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40515F" w:rsidRPr="00562A3E" w:rsidRDefault="0040515F" w:rsidP="00C87CA2">
      <w:pPr>
        <w:pStyle w:val="NoSpacing"/>
        <w:jc w:val="center"/>
        <w:rPr>
          <w:rFonts w:ascii="Arial Narrow" w:hAnsi="Arial Narrow"/>
          <w:b/>
          <w:sz w:val="28"/>
          <w:szCs w:val="28"/>
          <w:lang w:val="en-US" w:eastAsia="ar-SA"/>
        </w:rPr>
      </w:pPr>
      <w:r w:rsidRPr="00562A3E">
        <w:rPr>
          <w:rFonts w:ascii="Arial Narrow" w:hAnsi="Arial Narrow"/>
          <w:b/>
          <w:sz w:val="28"/>
          <w:szCs w:val="28"/>
          <w:lang w:val="en-US" w:eastAsia="ar-SA"/>
        </w:rPr>
        <w:t>List of Challenges to Resources and Policies</w:t>
      </w:r>
    </w:p>
    <w:p w:rsidR="0040515F" w:rsidRPr="00562A3E" w:rsidRDefault="0040515F" w:rsidP="00C87CA2">
      <w:pPr>
        <w:pStyle w:val="NoSpacing"/>
        <w:jc w:val="center"/>
        <w:rPr>
          <w:rFonts w:ascii="Arial Narrow" w:hAnsi="Arial Narrow"/>
          <w:b/>
          <w:sz w:val="28"/>
          <w:szCs w:val="28"/>
          <w:lang w:val="en-US" w:eastAsia="ar-SA"/>
        </w:rPr>
      </w:pPr>
      <w:r w:rsidRPr="00562A3E">
        <w:rPr>
          <w:rFonts w:ascii="Arial Narrow" w:hAnsi="Arial Narrow"/>
          <w:b/>
          <w:sz w:val="28"/>
          <w:szCs w:val="28"/>
          <w:lang w:val="en-US" w:eastAsia="ar-SA"/>
        </w:rPr>
        <w:t>Reported by Publicly-Funded Canadian Libraries, 2013</w:t>
      </w:r>
    </w:p>
    <w:p w:rsidR="0040515F" w:rsidRPr="00562A3E" w:rsidRDefault="0040515F" w:rsidP="00C87CA2">
      <w:pPr>
        <w:rPr>
          <w:rFonts w:ascii="Arial Narrow" w:hAnsi="Arial Narrow"/>
          <w:sz w:val="18"/>
          <w:szCs w:val="18"/>
        </w:rPr>
      </w:pPr>
    </w:p>
    <w:tbl>
      <w:tblPr>
        <w:tblStyle w:val="TableGrid"/>
        <w:tblW w:w="15498" w:type="dxa"/>
        <w:tblInd w:w="-1281" w:type="dxa"/>
        <w:tblLayout w:type="fixed"/>
        <w:tblLook w:val="04A0" w:firstRow="1" w:lastRow="0" w:firstColumn="1" w:lastColumn="0" w:noHBand="0" w:noVBand="1"/>
      </w:tblPr>
      <w:tblGrid>
        <w:gridCol w:w="283"/>
        <w:gridCol w:w="993"/>
        <w:gridCol w:w="1276"/>
        <w:gridCol w:w="4111"/>
        <w:gridCol w:w="709"/>
        <w:gridCol w:w="708"/>
        <w:gridCol w:w="6096"/>
        <w:gridCol w:w="283"/>
        <w:gridCol w:w="1039"/>
      </w:tblGrid>
      <w:tr w:rsidR="00AE20A4" w:rsidRPr="00562A3E" w:rsidTr="00DD53C7">
        <w:tc>
          <w:tcPr>
            <w:tcW w:w="283" w:type="dxa"/>
          </w:tcPr>
          <w:p w:rsidR="007452E2" w:rsidRPr="00562A3E" w:rsidRDefault="007452E2" w:rsidP="00C87CA2">
            <w:pPr>
              <w:rPr>
                <w:rFonts w:ascii="Arial Narrow" w:hAnsi="Arial Narrow" w:cs="Times New Roman"/>
                <w:b/>
                <w:sz w:val="18"/>
                <w:szCs w:val="18"/>
              </w:rPr>
            </w:pPr>
          </w:p>
        </w:tc>
        <w:tc>
          <w:tcPr>
            <w:tcW w:w="993" w:type="dxa"/>
          </w:tcPr>
          <w:p w:rsidR="007452E2" w:rsidRPr="00562A3E" w:rsidRDefault="007452E2" w:rsidP="00C87CA2">
            <w:pPr>
              <w:rPr>
                <w:rFonts w:ascii="Arial Narrow" w:hAnsi="Arial Narrow" w:cs="Times New Roman"/>
                <w:b/>
                <w:sz w:val="18"/>
                <w:szCs w:val="18"/>
              </w:rPr>
            </w:pPr>
            <w:r w:rsidRPr="00562A3E">
              <w:rPr>
                <w:rFonts w:ascii="Arial Narrow" w:hAnsi="Arial Narrow" w:cs="Times New Roman"/>
                <w:b/>
                <w:sz w:val="18"/>
                <w:szCs w:val="18"/>
              </w:rPr>
              <w:t>Material type</w:t>
            </w:r>
          </w:p>
        </w:tc>
        <w:tc>
          <w:tcPr>
            <w:tcW w:w="1276" w:type="dxa"/>
          </w:tcPr>
          <w:p w:rsidR="007452E2" w:rsidRPr="00562A3E" w:rsidRDefault="007452E2" w:rsidP="00C87CA2">
            <w:pPr>
              <w:rPr>
                <w:rFonts w:ascii="Arial Narrow" w:hAnsi="Arial Narrow" w:cs="Times New Roman"/>
                <w:b/>
                <w:sz w:val="18"/>
                <w:szCs w:val="18"/>
              </w:rPr>
            </w:pPr>
            <w:r w:rsidRPr="00562A3E">
              <w:rPr>
                <w:rFonts w:ascii="Arial Narrow" w:hAnsi="Arial Narrow" w:cs="Times New Roman"/>
                <w:b/>
                <w:sz w:val="18"/>
                <w:szCs w:val="18"/>
              </w:rPr>
              <w:t>Bibliographic Info/Policy title</w:t>
            </w:r>
          </w:p>
        </w:tc>
        <w:tc>
          <w:tcPr>
            <w:tcW w:w="4111" w:type="dxa"/>
          </w:tcPr>
          <w:p w:rsidR="007452E2" w:rsidRPr="00562A3E" w:rsidRDefault="007452E2" w:rsidP="00C87CA2">
            <w:pPr>
              <w:rPr>
                <w:rFonts w:ascii="Arial Narrow" w:hAnsi="Arial Narrow" w:cs="Times New Roman"/>
                <w:b/>
                <w:sz w:val="18"/>
                <w:szCs w:val="18"/>
              </w:rPr>
            </w:pPr>
            <w:r w:rsidRPr="00562A3E">
              <w:rPr>
                <w:rFonts w:ascii="Arial Narrow" w:hAnsi="Arial Narrow" w:cs="Times New Roman"/>
                <w:b/>
                <w:sz w:val="18"/>
                <w:szCs w:val="18"/>
              </w:rPr>
              <w:t>Reason and reason details</w:t>
            </w:r>
          </w:p>
        </w:tc>
        <w:tc>
          <w:tcPr>
            <w:tcW w:w="709" w:type="dxa"/>
          </w:tcPr>
          <w:p w:rsidR="007452E2" w:rsidRPr="00562A3E" w:rsidRDefault="0040515F" w:rsidP="00C87CA2">
            <w:pPr>
              <w:rPr>
                <w:rFonts w:ascii="Arial Narrow" w:hAnsi="Arial Narrow" w:cs="Times New Roman"/>
                <w:b/>
                <w:sz w:val="18"/>
                <w:szCs w:val="18"/>
              </w:rPr>
            </w:pPr>
            <w:r w:rsidRPr="00562A3E">
              <w:rPr>
                <w:rFonts w:ascii="Arial Narrow" w:hAnsi="Arial Narrow" w:cs="Times New Roman"/>
                <w:b/>
                <w:sz w:val="18"/>
                <w:szCs w:val="18"/>
              </w:rPr>
              <w:t>Who made complaint?</w:t>
            </w:r>
          </w:p>
        </w:tc>
        <w:tc>
          <w:tcPr>
            <w:tcW w:w="708" w:type="dxa"/>
          </w:tcPr>
          <w:p w:rsidR="007452E2" w:rsidRPr="00562A3E" w:rsidRDefault="00B05ED8" w:rsidP="00C87CA2">
            <w:pPr>
              <w:rPr>
                <w:rFonts w:ascii="Arial Narrow" w:hAnsi="Arial Narrow" w:cs="Times New Roman"/>
                <w:b/>
                <w:sz w:val="18"/>
                <w:szCs w:val="18"/>
              </w:rPr>
            </w:pPr>
            <w:r w:rsidRPr="00562A3E">
              <w:rPr>
                <w:rFonts w:ascii="Arial Narrow" w:hAnsi="Arial Narrow" w:cs="Times New Roman"/>
                <w:b/>
                <w:sz w:val="18"/>
                <w:szCs w:val="18"/>
              </w:rPr>
              <w:t>Type of Library</w:t>
            </w:r>
          </w:p>
        </w:tc>
        <w:tc>
          <w:tcPr>
            <w:tcW w:w="6096" w:type="dxa"/>
          </w:tcPr>
          <w:p w:rsidR="007452E2" w:rsidRPr="00562A3E" w:rsidRDefault="00B05ED8" w:rsidP="00C87CA2">
            <w:pPr>
              <w:rPr>
                <w:rFonts w:ascii="Arial Narrow" w:hAnsi="Arial Narrow" w:cs="Times New Roman"/>
                <w:b/>
                <w:sz w:val="18"/>
                <w:szCs w:val="18"/>
              </w:rPr>
            </w:pPr>
            <w:r w:rsidRPr="00562A3E">
              <w:rPr>
                <w:rFonts w:ascii="Arial Narrow" w:hAnsi="Arial Narrow" w:cs="Times New Roman"/>
                <w:b/>
                <w:sz w:val="18"/>
                <w:szCs w:val="18"/>
              </w:rPr>
              <w:t>Final response and details</w:t>
            </w:r>
          </w:p>
        </w:tc>
        <w:tc>
          <w:tcPr>
            <w:tcW w:w="283" w:type="dxa"/>
          </w:tcPr>
          <w:p w:rsidR="007452E2" w:rsidRPr="00562A3E" w:rsidRDefault="00C41C30" w:rsidP="00C41C30">
            <w:pPr>
              <w:rPr>
                <w:rFonts w:ascii="Arial Narrow" w:hAnsi="Arial Narrow" w:cs="Times New Roman"/>
                <w:b/>
                <w:sz w:val="18"/>
                <w:szCs w:val="18"/>
              </w:rPr>
            </w:pPr>
            <w:r>
              <w:rPr>
                <w:rFonts w:ascii="Arial Narrow" w:hAnsi="Arial Narrow" w:cs="Times New Roman"/>
                <w:b/>
                <w:sz w:val="18"/>
                <w:szCs w:val="18"/>
              </w:rPr>
              <w:t>Pr/T</w:t>
            </w:r>
          </w:p>
        </w:tc>
        <w:tc>
          <w:tcPr>
            <w:tcW w:w="1039" w:type="dxa"/>
          </w:tcPr>
          <w:p w:rsidR="007452E2" w:rsidRPr="00562A3E" w:rsidRDefault="00B05ED8" w:rsidP="00C41C30">
            <w:pPr>
              <w:rPr>
                <w:rFonts w:ascii="Arial Narrow" w:hAnsi="Arial Narrow" w:cs="Times New Roman"/>
                <w:b/>
                <w:sz w:val="18"/>
                <w:szCs w:val="18"/>
              </w:rPr>
            </w:pPr>
            <w:r w:rsidRPr="00562A3E">
              <w:rPr>
                <w:rFonts w:ascii="Arial Narrow" w:hAnsi="Arial Narrow" w:cs="Times New Roman"/>
                <w:b/>
                <w:sz w:val="18"/>
                <w:szCs w:val="18"/>
              </w:rPr>
              <w:t>Date</w:t>
            </w:r>
            <w:r w:rsidR="00C41C30">
              <w:rPr>
                <w:rFonts w:ascii="Arial Narrow" w:hAnsi="Arial Narrow" w:cs="Times New Roman"/>
                <w:b/>
                <w:sz w:val="18"/>
                <w:szCs w:val="18"/>
              </w:rPr>
              <w:t xml:space="preserve"> </w:t>
            </w:r>
            <w:r w:rsidRPr="00562A3E">
              <w:rPr>
                <w:rFonts w:ascii="Arial Narrow" w:hAnsi="Arial Narrow" w:cs="Times New Roman"/>
                <w:b/>
                <w:sz w:val="18"/>
                <w:szCs w:val="18"/>
              </w:rPr>
              <w:t xml:space="preserve">of challenge </w:t>
            </w:r>
            <w:r w:rsidR="007473AA">
              <w:rPr>
                <w:rFonts w:ascii="Arial Narrow" w:hAnsi="Arial Narrow" w:cs="Times New Roman"/>
                <w:b/>
                <w:sz w:val="18"/>
                <w:szCs w:val="18"/>
              </w:rPr>
              <w:t xml:space="preserve">&amp; </w:t>
            </w:r>
            <w:r w:rsidRPr="00562A3E">
              <w:rPr>
                <w:rFonts w:ascii="Arial Narrow" w:hAnsi="Arial Narrow" w:cs="Times New Roman"/>
                <w:b/>
                <w:sz w:val="18"/>
                <w:szCs w:val="18"/>
              </w:rPr>
              <w:t>resolution</w:t>
            </w:r>
          </w:p>
        </w:tc>
      </w:tr>
      <w:tr w:rsidR="00AE20A4" w:rsidRPr="00562A3E" w:rsidTr="00DD53C7">
        <w:tc>
          <w:tcPr>
            <w:tcW w:w="283" w:type="dxa"/>
          </w:tcPr>
          <w:p w:rsidR="007662C9" w:rsidRPr="00562A3E" w:rsidRDefault="007662C9" w:rsidP="00C87CA2">
            <w:pPr>
              <w:snapToGrid w:val="0"/>
              <w:rPr>
                <w:rFonts w:ascii="Arial Narrow" w:hAnsi="Arial Narrow" w:cs="Times New Roman"/>
                <w:sz w:val="18"/>
                <w:szCs w:val="18"/>
              </w:rPr>
            </w:pPr>
            <w:r w:rsidRPr="00562A3E">
              <w:rPr>
                <w:rFonts w:ascii="Arial Narrow" w:hAnsi="Arial Narrow" w:cs="Times New Roman"/>
                <w:sz w:val="18"/>
                <w:szCs w:val="18"/>
              </w:rPr>
              <w:t>1</w:t>
            </w:r>
          </w:p>
        </w:tc>
        <w:tc>
          <w:tcPr>
            <w:tcW w:w="993" w:type="dxa"/>
          </w:tcPr>
          <w:p w:rsidR="007662C9" w:rsidRPr="00562A3E" w:rsidRDefault="007662C9" w:rsidP="00C87CA2">
            <w:pPr>
              <w:numPr>
                <w:ilvl w:val="0"/>
                <w:numId w:val="1"/>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Film/DVD</w:t>
            </w:r>
            <w:r w:rsidR="00B27F5D" w:rsidRPr="00562A3E">
              <w:rPr>
                <w:rFonts w:ascii="Arial Narrow" w:hAnsi="Arial Narrow" w:cs="Times New Roman"/>
                <w:color w:val="000000"/>
                <w:sz w:val="18"/>
                <w:szCs w:val="18"/>
                <w:lang w:eastAsia="en-CA"/>
              </w:rPr>
              <w:t>,</w:t>
            </w:r>
          </w:p>
          <w:p w:rsidR="00B27F5D" w:rsidRPr="00562A3E" w:rsidRDefault="00B27F5D" w:rsidP="00C87CA2">
            <w:pPr>
              <w:numPr>
                <w:ilvl w:val="0"/>
                <w:numId w:val="1"/>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Children’s</w:t>
            </w:r>
          </w:p>
          <w:p w:rsidR="007662C9" w:rsidRPr="00562A3E" w:rsidRDefault="007662C9" w:rsidP="00C87CA2">
            <w:pPr>
              <w:rPr>
                <w:rFonts w:ascii="Arial Narrow" w:hAnsi="Arial Narrow" w:cs="Times New Roman"/>
                <w:sz w:val="18"/>
                <w:szCs w:val="18"/>
              </w:rPr>
            </w:pPr>
          </w:p>
        </w:tc>
        <w:tc>
          <w:tcPr>
            <w:tcW w:w="1276" w:type="dxa"/>
          </w:tcPr>
          <w:p w:rsidR="007662C9" w:rsidRPr="00562A3E" w:rsidRDefault="009D3782" w:rsidP="0084105C">
            <w:pPr>
              <w:rPr>
                <w:rFonts w:ascii="Arial Narrow" w:hAnsi="Arial Narrow" w:cs="Times New Roman"/>
                <w:sz w:val="18"/>
                <w:szCs w:val="18"/>
              </w:rPr>
            </w:pPr>
            <w:r>
              <w:rPr>
                <w:rFonts w:ascii="Arial Narrow" w:hAnsi="Arial Narrow" w:cs="Times New Roman"/>
                <w:color w:val="000000"/>
                <w:sz w:val="18"/>
                <w:szCs w:val="18"/>
                <w:shd w:val="clear" w:color="auto" w:fill="FFFFFF"/>
              </w:rPr>
              <w:t>“</w:t>
            </w:r>
            <w:r w:rsidR="007662C9" w:rsidRPr="00562A3E">
              <w:rPr>
                <w:rFonts w:ascii="Arial Narrow" w:hAnsi="Arial Narrow" w:cs="Times New Roman"/>
                <w:color w:val="000000"/>
                <w:sz w:val="18"/>
                <w:szCs w:val="18"/>
                <w:shd w:val="clear" w:color="auto" w:fill="FFFFFF"/>
              </w:rPr>
              <w:t>The Best of D</w:t>
            </w:r>
            <w:r w:rsidR="0084105C">
              <w:rPr>
                <w:rFonts w:ascii="Arial Narrow" w:hAnsi="Arial Narrow" w:cs="Times New Roman"/>
                <w:color w:val="000000"/>
                <w:sz w:val="18"/>
                <w:szCs w:val="18"/>
                <w:shd w:val="clear" w:color="auto" w:fill="FFFFFF"/>
              </w:rPr>
              <w:t>r.</w:t>
            </w:r>
            <w:r w:rsidR="007662C9" w:rsidRPr="00562A3E">
              <w:rPr>
                <w:rFonts w:ascii="Arial Narrow" w:hAnsi="Arial Narrow" w:cs="Times New Roman"/>
                <w:color w:val="000000"/>
                <w:sz w:val="18"/>
                <w:szCs w:val="18"/>
                <w:shd w:val="clear" w:color="auto" w:fill="FFFFFF"/>
              </w:rPr>
              <w:t xml:space="preserve"> Seuss</w:t>
            </w:r>
            <w:r>
              <w:rPr>
                <w:rFonts w:ascii="Arial Narrow" w:hAnsi="Arial Narrow" w:cs="Times New Roman"/>
                <w:color w:val="000000"/>
                <w:sz w:val="18"/>
                <w:szCs w:val="18"/>
                <w:shd w:val="clear" w:color="auto" w:fill="FFFFFF"/>
              </w:rPr>
              <w:t>”</w:t>
            </w:r>
            <w:r w:rsidR="00104990">
              <w:rPr>
                <w:rFonts w:ascii="Arial Narrow" w:hAnsi="Arial Narrow" w:cs="Times New Roman"/>
                <w:color w:val="000000"/>
                <w:sz w:val="18"/>
                <w:szCs w:val="18"/>
                <w:shd w:val="clear" w:color="auto" w:fill="FFFFFF"/>
              </w:rPr>
              <w:t xml:space="preserve"> (2000)</w:t>
            </w:r>
          </w:p>
        </w:tc>
        <w:tc>
          <w:tcPr>
            <w:tcW w:w="4111" w:type="dxa"/>
          </w:tcPr>
          <w:p w:rsidR="007662C9" w:rsidRPr="00562A3E" w:rsidRDefault="007662C9" w:rsidP="00C87CA2">
            <w:pPr>
              <w:shd w:val="clear" w:color="auto" w:fill="FFFFFF"/>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Violence</w:t>
            </w:r>
          </w:p>
          <w:p w:rsidR="00A505F7" w:rsidRPr="00562A3E" w:rsidRDefault="00A505F7" w:rsidP="00C87CA2">
            <w:pPr>
              <w:shd w:val="clear" w:color="auto" w:fill="FFFFFF"/>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[Age inappropriate]</w:t>
            </w:r>
          </w:p>
          <w:p w:rsidR="007662C9" w:rsidRPr="00562A3E" w:rsidRDefault="007662C9" w:rsidP="00C87CA2">
            <w:pPr>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There is a</w:t>
            </w:r>
            <w:r w:rsidR="0084105C">
              <w:rPr>
                <w:rFonts w:ascii="Arial Narrow" w:hAnsi="Arial Narrow" w:cs="Times New Roman"/>
                <w:color w:val="000000"/>
                <w:sz w:val="18"/>
                <w:szCs w:val="18"/>
                <w:shd w:val="clear" w:color="auto" w:fill="FFFFFF"/>
              </w:rPr>
              <w:t xml:space="preserve"> scene in an episode of </w:t>
            </w:r>
            <w:r w:rsidR="00907884">
              <w:rPr>
                <w:rFonts w:ascii="Arial Narrow" w:hAnsi="Arial Narrow" w:cs="Times New Roman"/>
                <w:color w:val="000000"/>
                <w:sz w:val="18"/>
                <w:szCs w:val="18"/>
                <w:shd w:val="clear" w:color="auto" w:fill="FFFFFF"/>
              </w:rPr>
              <w:t>“</w:t>
            </w:r>
            <w:r w:rsidR="0084105C">
              <w:rPr>
                <w:rFonts w:ascii="Arial Narrow" w:hAnsi="Arial Narrow" w:cs="Times New Roman"/>
                <w:color w:val="000000"/>
                <w:sz w:val="18"/>
                <w:szCs w:val="18"/>
                <w:shd w:val="clear" w:color="auto" w:fill="FFFFFF"/>
              </w:rPr>
              <w:t>Horton H</w:t>
            </w:r>
            <w:r w:rsidRPr="00562A3E">
              <w:rPr>
                <w:rFonts w:ascii="Arial Narrow" w:hAnsi="Arial Narrow" w:cs="Times New Roman"/>
                <w:color w:val="000000"/>
                <w:sz w:val="18"/>
                <w:szCs w:val="18"/>
                <w:shd w:val="clear" w:color="auto" w:fill="FFFFFF"/>
              </w:rPr>
              <w:t xml:space="preserve">atches </w:t>
            </w:r>
            <w:r w:rsidR="00907884">
              <w:rPr>
                <w:rFonts w:ascii="Arial Narrow" w:hAnsi="Arial Narrow" w:cs="Times New Roman"/>
                <w:color w:val="000000"/>
                <w:sz w:val="18"/>
                <w:szCs w:val="18"/>
                <w:shd w:val="clear" w:color="auto" w:fill="FFFFFF"/>
              </w:rPr>
              <w:t>t</w:t>
            </w:r>
            <w:r w:rsidR="0084105C">
              <w:rPr>
                <w:rFonts w:ascii="Arial Narrow" w:hAnsi="Arial Narrow" w:cs="Times New Roman"/>
                <w:color w:val="000000"/>
                <w:sz w:val="18"/>
                <w:szCs w:val="18"/>
                <w:shd w:val="clear" w:color="auto" w:fill="FFFFFF"/>
              </w:rPr>
              <w:t>he</w:t>
            </w:r>
            <w:r w:rsidRPr="00562A3E">
              <w:rPr>
                <w:rFonts w:ascii="Arial Narrow" w:hAnsi="Arial Narrow" w:cs="Times New Roman"/>
                <w:color w:val="000000"/>
                <w:sz w:val="18"/>
                <w:szCs w:val="18"/>
                <w:shd w:val="clear" w:color="auto" w:fill="FFFFFF"/>
              </w:rPr>
              <w:t xml:space="preserve"> Egg</w:t>
            </w:r>
            <w:r w:rsidR="00907884">
              <w:rPr>
                <w:rFonts w:ascii="Arial Narrow" w:hAnsi="Arial Narrow" w:cs="Times New Roman"/>
                <w:color w:val="000000"/>
                <w:sz w:val="18"/>
                <w:szCs w:val="18"/>
                <w:shd w:val="clear" w:color="auto" w:fill="FFFFFF"/>
              </w:rPr>
              <w:t>”</w:t>
            </w:r>
            <w:r w:rsidRPr="00562A3E">
              <w:rPr>
                <w:rFonts w:ascii="Arial Narrow" w:hAnsi="Arial Narrow" w:cs="Times New Roman"/>
                <w:color w:val="000000"/>
                <w:sz w:val="18"/>
                <w:szCs w:val="18"/>
                <w:shd w:val="clear" w:color="auto" w:fill="FFFFFF"/>
              </w:rPr>
              <w:t xml:space="preserve"> </w:t>
            </w:r>
            <w:r w:rsidR="00A54022">
              <w:rPr>
                <w:rFonts w:ascii="Arial Narrow" w:hAnsi="Arial Narrow" w:cs="Times New Roman"/>
                <w:color w:val="000000"/>
                <w:sz w:val="18"/>
                <w:szCs w:val="18"/>
                <w:shd w:val="clear" w:color="auto" w:fill="FFFFFF"/>
              </w:rPr>
              <w:t>[</w:t>
            </w:r>
            <w:r w:rsidR="00EC68AC">
              <w:rPr>
                <w:rFonts w:ascii="Arial Narrow" w:hAnsi="Arial Narrow" w:cs="Times New Roman"/>
                <w:color w:val="000000"/>
                <w:sz w:val="18"/>
                <w:szCs w:val="18"/>
                <w:shd w:val="clear" w:color="auto" w:fill="FFFFFF"/>
              </w:rPr>
              <w:t>original children’</w:t>
            </w:r>
            <w:r w:rsidR="00A54022">
              <w:rPr>
                <w:rFonts w:ascii="Arial Narrow" w:hAnsi="Arial Narrow" w:cs="Times New Roman"/>
                <w:color w:val="000000"/>
                <w:sz w:val="18"/>
                <w:szCs w:val="18"/>
                <w:shd w:val="clear" w:color="auto" w:fill="FFFFFF"/>
              </w:rPr>
              <w:t xml:space="preserve">s picture book published 1942] </w:t>
            </w:r>
            <w:r w:rsidRPr="00562A3E">
              <w:rPr>
                <w:rFonts w:ascii="Arial Narrow" w:hAnsi="Arial Narrow" w:cs="Times New Roman"/>
                <w:color w:val="000000"/>
                <w:sz w:val="18"/>
                <w:szCs w:val="18"/>
                <w:shd w:val="clear" w:color="auto" w:fill="FFFFFF"/>
              </w:rPr>
              <w:t>where a fish shoots himself in the head. The challenger found this violence unacceptable in a children's film.</w:t>
            </w:r>
          </w:p>
          <w:p w:rsidR="007662C9" w:rsidRPr="00562A3E" w:rsidRDefault="007662C9" w:rsidP="00C87CA2">
            <w:pPr>
              <w:rPr>
                <w:rFonts w:ascii="Arial Narrow" w:hAnsi="Arial Narrow" w:cs="Times New Roman"/>
                <w:sz w:val="18"/>
                <w:szCs w:val="18"/>
              </w:rPr>
            </w:pPr>
          </w:p>
        </w:tc>
        <w:tc>
          <w:tcPr>
            <w:tcW w:w="709" w:type="dxa"/>
          </w:tcPr>
          <w:p w:rsidR="007662C9" w:rsidRPr="00053BF3" w:rsidRDefault="007662C9" w:rsidP="00C87CA2">
            <w:pPr>
              <w:numPr>
                <w:ilvl w:val="0"/>
                <w:numId w:val="2"/>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Parent</w:t>
            </w:r>
            <w:r w:rsidR="007F5040" w:rsidRPr="00053BF3">
              <w:rPr>
                <w:rFonts w:ascii="Arial Narrow" w:hAnsi="Arial Narrow" w:cs="Times New Roman"/>
                <w:color w:val="000000"/>
                <w:sz w:val="18"/>
                <w:szCs w:val="18"/>
                <w:lang w:eastAsia="en-CA"/>
              </w:rPr>
              <w:t>/</w:t>
            </w:r>
            <w:r w:rsidR="00053BF3" w:rsidRPr="00053BF3">
              <w:rPr>
                <w:rFonts w:ascii="Arial Narrow" w:hAnsi="Arial Narrow" w:cs="Times New Roman"/>
                <w:color w:val="000000"/>
                <w:sz w:val="18"/>
                <w:szCs w:val="18"/>
                <w:lang w:eastAsia="en-CA"/>
              </w:rPr>
              <w:t xml:space="preserve"> </w:t>
            </w:r>
            <w:r w:rsidR="007F5040" w:rsidRPr="00053BF3">
              <w:rPr>
                <w:rFonts w:ascii="Arial Narrow" w:hAnsi="Arial Narrow" w:cs="Times New Roman"/>
                <w:color w:val="000000"/>
                <w:sz w:val="18"/>
                <w:szCs w:val="18"/>
                <w:lang w:eastAsia="en-CA"/>
              </w:rPr>
              <w:t>guardian</w:t>
            </w:r>
          </w:p>
          <w:p w:rsidR="007662C9" w:rsidRPr="00562A3E" w:rsidRDefault="007662C9" w:rsidP="00C87CA2">
            <w:pPr>
              <w:rPr>
                <w:rFonts w:ascii="Arial Narrow" w:hAnsi="Arial Narrow" w:cs="Times New Roman"/>
                <w:sz w:val="18"/>
                <w:szCs w:val="18"/>
              </w:rPr>
            </w:pPr>
          </w:p>
        </w:tc>
        <w:tc>
          <w:tcPr>
            <w:tcW w:w="708" w:type="dxa"/>
          </w:tcPr>
          <w:p w:rsidR="007662C9" w:rsidRPr="00562A3E" w:rsidRDefault="007662C9" w:rsidP="00C87CA2">
            <w:pPr>
              <w:rPr>
                <w:rFonts w:ascii="Arial Narrow" w:hAnsi="Arial Narrow" w:cs="Times New Roman"/>
                <w:sz w:val="18"/>
                <w:szCs w:val="18"/>
              </w:rPr>
            </w:pPr>
            <w:r w:rsidRPr="00562A3E">
              <w:rPr>
                <w:rFonts w:ascii="Arial Narrow" w:hAnsi="Arial Narrow" w:cs="Times New Roman"/>
                <w:color w:val="000000"/>
                <w:sz w:val="18"/>
                <w:szCs w:val="18"/>
                <w:shd w:val="clear" w:color="auto" w:fill="FFFFFF"/>
              </w:rPr>
              <w:t>Public</w:t>
            </w:r>
          </w:p>
        </w:tc>
        <w:tc>
          <w:tcPr>
            <w:tcW w:w="6096" w:type="dxa"/>
            <w:vAlign w:val="bottom"/>
          </w:tcPr>
          <w:p w:rsidR="007662C9" w:rsidRPr="00562A3E" w:rsidRDefault="00963C9E" w:rsidP="0084105C">
            <w:pPr>
              <w:snapToGrid w:val="0"/>
              <w:rPr>
                <w:rStyle w:val="notranslate"/>
                <w:rFonts w:ascii="Arial Narrow" w:hAnsi="Arial Narrow" w:cs="Times New Roman"/>
                <w:sz w:val="18"/>
                <w:szCs w:val="18"/>
              </w:rPr>
            </w:pPr>
            <w:r w:rsidRPr="00562A3E">
              <w:rPr>
                <w:rFonts w:ascii="Arial Narrow" w:hAnsi="Arial Narrow" w:cs="Times New Roman"/>
                <w:sz w:val="18"/>
                <w:szCs w:val="18"/>
              </w:rPr>
              <w:t>Material r</w:t>
            </w:r>
            <w:r w:rsidR="007662C9" w:rsidRPr="00562A3E">
              <w:rPr>
                <w:rFonts w:ascii="Arial Narrow" w:hAnsi="Arial Narrow" w:cs="Times New Roman"/>
                <w:sz w:val="18"/>
                <w:szCs w:val="18"/>
              </w:rPr>
              <w:t>etained</w:t>
            </w:r>
            <w:r w:rsidR="007662C9" w:rsidRPr="00562A3E">
              <w:rPr>
                <w:rFonts w:ascii="Arial Narrow" w:hAnsi="Arial Narrow" w:cs="Times New Roman"/>
                <w:sz w:val="18"/>
                <w:szCs w:val="18"/>
              </w:rPr>
              <w:br/>
            </w:r>
            <w:r w:rsidR="00F573D3">
              <w:rPr>
                <w:rFonts w:ascii="Arial Narrow" w:hAnsi="Arial Narrow" w:cs="Times New Roman"/>
                <w:color w:val="000000"/>
                <w:sz w:val="18"/>
                <w:szCs w:val="18"/>
                <w:shd w:val="clear" w:color="auto" w:fill="FFFFFF"/>
              </w:rPr>
              <w:t>H</w:t>
            </w:r>
            <w:r w:rsidR="007662C9" w:rsidRPr="00562A3E">
              <w:rPr>
                <w:rFonts w:ascii="Arial Narrow" w:hAnsi="Arial Narrow" w:cs="Times New Roman"/>
                <w:color w:val="000000"/>
                <w:sz w:val="18"/>
                <w:szCs w:val="18"/>
                <w:shd w:val="clear" w:color="auto" w:fill="FFFFFF"/>
              </w:rPr>
              <w:t>ead Librarian watched and researched the movie and after discussion with the library board a letter was sent including the following explanation: The cartoon “Horton Hatches the Egg” dates from 1942. At the time Peter Lorre was a well-known Hungarian-American actor w</w:t>
            </w:r>
            <w:bookmarkStart w:id="0" w:name="_GoBack"/>
            <w:bookmarkEnd w:id="0"/>
            <w:r w:rsidR="007662C9" w:rsidRPr="00562A3E">
              <w:rPr>
                <w:rFonts w:ascii="Arial Narrow" w:hAnsi="Arial Narrow" w:cs="Times New Roman"/>
                <w:color w:val="000000"/>
                <w:sz w:val="18"/>
                <w:szCs w:val="18"/>
                <w:shd w:val="clear" w:color="auto" w:fill="FFFFFF"/>
              </w:rPr>
              <w:t xml:space="preserve">ho frequently played film roles as a sinister foreigner. Lorre's distinctive accent and large-eyes were frequently characterized by cartoonists at the time and the sinister fish in Horton is reputed to be a Peter Lorre caricature. It is not uncommon, even today, for adult humour to be incorporated into children’s cartoons and movies. More recent examples include a scene in Toy Story (1995) when the Mr. Potato Head character has the Etch a sketch draw a hangman’s noose to hint to the character Woody that he intends to hang him. Many other popular children’s programs such as SpongeBob SquarePants and Shrek contain numerous instances of sexual innuendo. With the passage of time, the adult-targeted humorous reference of the Horton episode has seemingly lost relevance and, without a contextual understanding, may be rather surprising to today’s viewer. The Board of the </w:t>
            </w:r>
            <w:r w:rsidR="00155C7B">
              <w:rPr>
                <w:rFonts w:ascii="Arial Narrow" w:hAnsi="Arial Narrow" w:cs="Times New Roman"/>
                <w:color w:val="000000"/>
                <w:sz w:val="18"/>
                <w:szCs w:val="18"/>
                <w:shd w:val="clear" w:color="auto" w:fill="FFFFFF"/>
              </w:rPr>
              <w:t>[...]</w:t>
            </w:r>
            <w:r w:rsidR="007662C9" w:rsidRPr="00562A3E">
              <w:rPr>
                <w:rFonts w:ascii="Arial Narrow" w:hAnsi="Arial Narrow" w:cs="Times New Roman"/>
                <w:color w:val="000000"/>
                <w:sz w:val="18"/>
                <w:szCs w:val="18"/>
                <w:shd w:val="clear" w:color="auto" w:fill="FFFFFF"/>
              </w:rPr>
              <w:t xml:space="preserve"> Library is committed to upholding the following Statement of Intellectual Freedom as adopted by Canadian Library Association: …2 Every person in Canada has the fundamental right, as embodied in the nation's Bill of Rights, and the Canadian Charter of Rights and Freedoms, to have access to all expressions of knowledge, creativity and intellectual activity and to express their thoughts publicly. The right to intellectual freedom under the law is essential to the health and development of Canadian society. Libraries have a basic responsibility for the development and maintenance of intellectual freedom. It is the responsibility of libraries to guarantee and facilitate access to all expressions of knowledge and intellectual activity including those which some elements of society may consider to be unconventional, unpopular, or unacceptable. To this end, libraries shall acquire and make available the widest variety of materials. It is the responsibility of libraries to guarantee the right of free expression by making available all the library's public facilities and services to all individuals and groups who need them. Libraries should resist all efforts to limit the exercise of these responsibilities while recognizing the right of criticism by individuals and groups. Both employees and employers in libraries have a duty, in addition to their institutional responsibilities, to uphold these principles. In keeping with this policy, we respect your right as an individual and as a parent to make choices about what books to read and what movies to view. After careful consideration of your request the Board of the </w:t>
            </w:r>
            <w:r w:rsidR="00155C7B">
              <w:rPr>
                <w:rFonts w:ascii="Arial Narrow" w:hAnsi="Arial Narrow" w:cs="Times New Roman"/>
                <w:color w:val="000000"/>
                <w:sz w:val="18"/>
                <w:szCs w:val="18"/>
                <w:shd w:val="clear" w:color="auto" w:fill="FFFFFF"/>
              </w:rPr>
              <w:t>[...]</w:t>
            </w:r>
            <w:r w:rsidR="007662C9" w:rsidRPr="00562A3E">
              <w:rPr>
                <w:rFonts w:ascii="Arial Narrow" w:hAnsi="Arial Narrow" w:cs="Times New Roman"/>
                <w:color w:val="000000"/>
                <w:sz w:val="18"/>
                <w:szCs w:val="18"/>
                <w:shd w:val="clear" w:color="auto" w:fill="FFFFFF"/>
              </w:rPr>
              <w:t xml:space="preserve"> Public Library has concluded that </w:t>
            </w:r>
            <w:r w:rsidR="0084105C">
              <w:rPr>
                <w:rFonts w:ascii="Arial Narrow" w:hAnsi="Arial Narrow" w:cs="Times New Roman"/>
                <w:color w:val="000000"/>
                <w:sz w:val="18"/>
                <w:szCs w:val="18"/>
                <w:shd w:val="clear" w:color="auto" w:fill="FFFFFF"/>
              </w:rPr>
              <w:t>“</w:t>
            </w:r>
            <w:r w:rsidR="007662C9" w:rsidRPr="00562A3E">
              <w:rPr>
                <w:rFonts w:ascii="Arial Narrow" w:hAnsi="Arial Narrow" w:cs="Times New Roman"/>
                <w:color w:val="000000"/>
                <w:sz w:val="18"/>
                <w:szCs w:val="18"/>
                <w:shd w:val="clear" w:color="auto" w:fill="FFFFFF"/>
              </w:rPr>
              <w:t>The Best of D</w:t>
            </w:r>
            <w:r w:rsidR="0084105C">
              <w:rPr>
                <w:rFonts w:ascii="Arial Narrow" w:hAnsi="Arial Narrow" w:cs="Times New Roman"/>
                <w:color w:val="000000"/>
                <w:sz w:val="18"/>
                <w:szCs w:val="18"/>
                <w:shd w:val="clear" w:color="auto" w:fill="FFFFFF"/>
              </w:rPr>
              <w:t>r.</w:t>
            </w:r>
            <w:r w:rsidR="007662C9" w:rsidRPr="00562A3E">
              <w:rPr>
                <w:rFonts w:ascii="Arial Narrow" w:hAnsi="Arial Narrow" w:cs="Times New Roman"/>
                <w:color w:val="000000"/>
                <w:sz w:val="18"/>
                <w:szCs w:val="18"/>
                <w:shd w:val="clear" w:color="auto" w:fill="FFFFFF"/>
              </w:rPr>
              <w:t xml:space="preserve"> Seuss</w:t>
            </w:r>
            <w:r w:rsidR="0084105C">
              <w:rPr>
                <w:rFonts w:ascii="Arial Narrow" w:hAnsi="Arial Narrow" w:cs="Times New Roman"/>
                <w:color w:val="000000"/>
                <w:sz w:val="18"/>
                <w:szCs w:val="18"/>
                <w:shd w:val="clear" w:color="auto" w:fill="FFFFFF"/>
              </w:rPr>
              <w:t>”</w:t>
            </w:r>
            <w:r w:rsidR="007662C9" w:rsidRPr="00562A3E">
              <w:rPr>
                <w:rFonts w:ascii="Arial Narrow" w:hAnsi="Arial Narrow" w:cs="Times New Roman"/>
                <w:color w:val="000000"/>
                <w:sz w:val="18"/>
                <w:szCs w:val="18"/>
                <w:shd w:val="clear" w:color="auto" w:fill="FFFFFF"/>
              </w:rPr>
              <w:t xml:space="preserve"> meets the requirements of our Materials Selection Policy and should be retained in our collection.</w:t>
            </w:r>
          </w:p>
        </w:tc>
        <w:tc>
          <w:tcPr>
            <w:tcW w:w="283" w:type="dxa"/>
          </w:tcPr>
          <w:p w:rsidR="007662C9" w:rsidRPr="00FD0422" w:rsidRDefault="00FD0422" w:rsidP="00C87CA2">
            <w:pPr>
              <w:rPr>
                <w:rFonts w:ascii="Arial Narrow" w:hAnsi="Arial Narrow" w:cs="Times New Roman"/>
                <w:sz w:val="18"/>
                <w:szCs w:val="18"/>
              </w:rPr>
            </w:pPr>
            <w:r>
              <w:rPr>
                <w:rFonts w:ascii="Arial Narrow" w:hAnsi="Arial Narrow" w:cs="Times New Roman"/>
                <w:color w:val="000000"/>
                <w:sz w:val="18"/>
                <w:szCs w:val="18"/>
                <w:shd w:val="clear" w:color="auto" w:fill="FFFFFF"/>
              </w:rPr>
              <w:t>AB</w:t>
            </w:r>
          </w:p>
        </w:tc>
        <w:tc>
          <w:tcPr>
            <w:tcW w:w="1039" w:type="dxa"/>
          </w:tcPr>
          <w:p w:rsidR="007662C9" w:rsidRPr="00562A3E" w:rsidRDefault="00602F9E" w:rsidP="00C87CA2">
            <w:pPr>
              <w:rPr>
                <w:rFonts w:ascii="Arial Narrow" w:hAnsi="Arial Narrow" w:cs="Times New Roman"/>
                <w:sz w:val="18"/>
                <w:szCs w:val="18"/>
              </w:rPr>
            </w:pPr>
            <w:r>
              <w:rPr>
                <w:rFonts w:ascii="Arial Narrow" w:hAnsi="Arial Narrow" w:cs="Times New Roman"/>
                <w:color w:val="000000"/>
                <w:sz w:val="18"/>
                <w:szCs w:val="18"/>
                <w:shd w:val="clear" w:color="auto" w:fill="FFFFFF"/>
              </w:rPr>
              <w:t xml:space="preserve">July 2013; </w:t>
            </w:r>
            <w:r w:rsidR="005624D6" w:rsidRPr="00562A3E">
              <w:rPr>
                <w:rFonts w:ascii="Arial Narrow" w:hAnsi="Arial Narrow" w:cs="Times New Roman"/>
                <w:color w:val="000000"/>
                <w:sz w:val="18"/>
                <w:szCs w:val="18"/>
                <w:shd w:val="clear" w:color="auto" w:fill="FFFFFF"/>
              </w:rPr>
              <w:t>resolved September 2013</w:t>
            </w:r>
          </w:p>
        </w:tc>
      </w:tr>
      <w:tr w:rsidR="00AE20A4" w:rsidRPr="00562A3E" w:rsidTr="00DD53C7">
        <w:tc>
          <w:tcPr>
            <w:tcW w:w="283" w:type="dxa"/>
            <w:vAlign w:val="bottom"/>
          </w:tcPr>
          <w:p w:rsidR="00EF3121" w:rsidRPr="00562A3E" w:rsidRDefault="00D216EB" w:rsidP="00C87CA2">
            <w:pPr>
              <w:snapToGrid w:val="0"/>
              <w:rPr>
                <w:rFonts w:ascii="Arial Narrow" w:hAnsi="Arial Narrow" w:cs="Times New Roman"/>
                <w:sz w:val="18"/>
                <w:szCs w:val="18"/>
              </w:rPr>
            </w:pPr>
            <w:r>
              <w:rPr>
                <w:rFonts w:ascii="Arial Narrow" w:hAnsi="Arial Narrow" w:cs="Times New Roman"/>
                <w:sz w:val="18"/>
                <w:szCs w:val="18"/>
              </w:rPr>
              <w:lastRenderedPageBreak/>
              <w:t>2</w:t>
            </w:r>
          </w:p>
        </w:tc>
        <w:tc>
          <w:tcPr>
            <w:tcW w:w="993" w:type="dxa"/>
            <w:vAlign w:val="bottom"/>
          </w:tcPr>
          <w:p w:rsidR="00136089" w:rsidRDefault="00EF3121" w:rsidP="00C87CA2">
            <w:pPr>
              <w:numPr>
                <w:ilvl w:val="0"/>
                <w:numId w:val="6"/>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Book/</w:t>
            </w:r>
          </w:p>
          <w:p w:rsidR="00EF3121" w:rsidRPr="003F6FDE" w:rsidRDefault="00EF3121" w:rsidP="00570457">
            <w:pPr>
              <w:numPr>
                <w:ilvl w:val="0"/>
                <w:numId w:val="6"/>
              </w:numPr>
              <w:shd w:val="clear" w:color="auto" w:fill="FFFFFF"/>
              <w:ind w:left="0"/>
              <w:rPr>
                <w:rStyle w:val="notranslate"/>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Textbook</w:t>
            </w:r>
            <w:r w:rsidR="00170D3C" w:rsidRPr="00562A3E">
              <w:rPr>
                <w:rFonts w:ascii="Arial Narrow" w:hAnsi="Arial Narrow" w:cs="Times New Roman"/>
                <w:color w:val="000000"/>
                <w:sz w:val="18"/>
                <w:szCs w:val="18"/>
                <w:lang w:eastAsia="en-CA"/>
              </w:rPr>
              <w:t xml:space="preserve">, </w:t>
            </w:r>
            <w:r w:rsidR="00D577BB">
              <w:rPr>
                <w:rFonts w:ascii="Arial Narrow" w:hAnsi="Arial Narrow" w:cs="Times New Roman"/>
                <w:color w:val="000000"/>
                <w:sz w:val="18"/>
                <w:szCs w:val="18"/>
                <w:lang w:eastAsia="en-CA"/>
              </w:rPr>
              <w:t xml:space="preserve">adult </w:t>
            </w:r>
            <w:r w:rsidR="008C19B6">
              <w:rPr>
                <w:rFonts w:ascii="Arial Narrow" w:hAnsi="Arial Narrow" w:cs="Times New Roman"/>
                <w:color w:val="000000"/>
                <w:sz w:val="18"/>
                <w:szCs w:val="18"/>
                <w:lang w:eastAsia="en-CA"/>
              </w:rPr>
              <w:t>fiction</w:t>
            </w:r>
          </w:p>
        </w:tc>
        <w:tc>
          <w:tcPr>
            <w:tcW w:w="1276" w:type="dxa"/>
            <w:vAlign w:val="bottom"/>
          </w:tcPr>
          <w:p w:rsidR="00EF3121" w:rsidRPr="00562A3E" w:rsidRDefault="00EF3121" w:rsidP="00FB2D35">
            <w:pPr>
              <w:snapToGrid w:val="0"/>
              <w:rPr>
                <w:rStyle w:val="notranslate"/>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How Ev</w:t>
            </w:r>
            <w:r w:rsidR="00FB2D35">
              <w:rPr>
                <w:rFonts w:ascii="Arial Narrow" w:hAnsi="Arial Narrow" w:cs="Times New Roman"/>
                <w:color w:val="000000"/>
                <w:sz w:val="18"/>
                <w:szCs w:val="18"/>
                <w:shd w:val="clear" w:color="auto" w:fill="FFFFFF"/>
              </w:rPr>
              <w:t>an Broke His Head and Other Secret</w:t>
            </w:r>
            <w:r w:rsidR="009A1161">
              <w:rPr>
                <w:rFonts w:ascii="Arial Narrow" w:hAnsi="Arial Narrow" w:cs="Times New Roman"/>
                <w:color w:val="000000"/>
                <w:sz w:val="18"/>
                <w:szCs w:val="18"/>
                <w:shd w:val="clear" w:color="auto" w:fill="FFFFFF"/>
              </w:rPr>
              <w:t>s</w:t>
            </w:r>
            <w:r w:rsidR="002C7164">
              <w:rPr>
                <w:rFonts w:ascii="Arial Narrow" w:hAnsi="Arial Narrow" w:cs="Times New Roman"/>
                <w:color w:val="000000"/>
                <w:sz w:val="18"/>
                <w:szCs w:val="18"/>
                <w:shd w:val="clear" w:color="auto" w:fill="FFFFFF"/>
              </w:rPr>
              <w:t xml:space="preserve">, by </w:t>
            </w:r>
            <w:r w:rsidRPr="00562A3E">
              <w:rPr>
                <w:rFonts w:ascii="Arial Narrow" w:hAnsi="Arial Narrow" w:cs="Times New Roman"/>
                <w:color w:val="000000"/>
                <w:sz w:val="18"/>
                <w:szCs w:val="18"/>
                <w:shd w:val="clear" w:color="auto" w:fill="FFFFFF"/>
              </w:rPr>
              <w:t>Garth Stein</w:t>
            </w:r>
            <w:r w:rsidR="005B6828">
              <w:rPr>
                <w:rFonts w:ascii="Arial Narrow" w:hAnsi="Arial Narrow" w:cs="Times New Roman"/>
                <w:color w:val="000000"/>
                <w:sz w:val="18"/>
                <w:szCs w:val="18"/>
                <w:shd w:val="clear" w:color="auto" w:fill="FFFFFF"/>
              </w:rPr>
              <w:t xml:space="preserve"> (2005)</w:t>
            </w:r>
          </w:p>
        </w:tc>
        <w:tc>
          <w:tcPr>
            <w:tcW w:w="4111" w:type="dxa"/>
            <w:vAlign w:val="bottom"/>
          </w:tcPr>
          <w:p w:rsidR="00DD57AC" w:rsidRDefault="00EF3121" w:rsidP="00C87CA2">
            <w:pPr>
              <w:numPr>
                <w:ilvl w:val="0"/>
                <w:numId w:val="7"/>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Homosexuality</w:t>
            </w:r>
          </w:p>
          <w:p w:rsidR="00DD57AC" w:rsidRDefault="00DD57AC" w:rsidP="00C87CA2">
            <w:pPr>
              <w:numPr>
                <w:ilvl w:val="0"/>
                <w:numId w:val="7"/>
              </w:numPr>
              <w:shd w:val="clear" w:color="auto" w:fill="FFFFFF"/>
              <w:ind w:left="0"/>
              <w:rPr>
                <w:rFonts w:ascii="Arial Narrow" w:hAnsi="Arial Narrow" w:cs="Times New Roman"/>
                <w:color w:val="000000"/>
                <w:sz w:val="18"/>
                <w:szCs w:val="18"/>
                <w:lang w:eastAsia="en-CA"/>
              </w:rPr>
            </w:pPr>
            <w:r>
              <w:rPr>
                <w:rFonts w:ascii="Arial Narrow" w:hAnsi="Arial Narrow" w:cs="Times New Roman"/>
                <w:color w:val="000000"/>
                <w:sz w:val="18"/>
                <w:szCs w:val="18"/>
                <w:lang w:eastAsia="en-CA"/>
              </w:rPr>
              <w:t>Sexually explicit</w:t>
            </w:r>
          </w:p>
          <w:p w:rsidR="00DD57AC" w:rsidRDefault="00EF3121" w:rsidP="00C87CA2">
            <w:pPr>
              <w:numPr>
                <w:ilvl w:val="0"/>
                <w:numId w:val="7"/>
              </w:numPr>
              <w:shd w:val="clear" w:color="auto" w:fill="FFFFFF"/>
              <w:ind w:left="0"/>
              <w:rPr>
                <w:rFonts w:ascii="Arial Narrow" w:hAnsi="Arial Narrow" w:cs="Times New Roman"/>
                <w:color w:val="000000"/>
                <w:sz w:val="18"/>
                <w:szCs w:val="18"/>
                <w:lang w:eastAsia="en-CA"/>
              </w:rPr>
            </w:pPr>
            <w:r w:rsidRPr="00DD57AC">
              <w:rPr>
                <w:rFonts w:ascii="Arial Narrow" w:hAnsi="Arial Narrow" w:cs="Times New Roman"/>
                <w:color w:val="000000"/>
                <w:sz w:val="18"/>
                <w:szCs w:val="18"/>
                <w:lang w:eastAsia="en-CA"/>
              </w:rPr>
              <w:t>Offensive language</w:t>
            </w:r>
          </w:p>
          <w:p w:rsidR="00DD57AC" w:rsidRDefault="00EF3121" w:rsidP="00C87CA2">
            <w:pPr>
              <w:numPr>
                <w:ilvl w:val="0"/>
                <w:numId w:val="7"/>
              </w:numPr>
              <w:shd w:val="clear" w:color="auto" w:fill="FFFFFF"/>
              <w:ind w:left="0"/>
              <w:rPr>
                <w:rFonts w:ascii="Arial Narrow" w:hAnsi="Arial Narrow" w:cs="Times New Roman"/>
                <w:color w:val="000000"/>
                <w:sz w:val="18"/>
                <w:szCs w:val="18"/>
                <w:lang w:eastAsia="en-CA"/>
              </w:rPr>
            </w:pPr>
            <w:r w:rsidRPr="00DD57AC">
              <w:rPr>
                <w:rFonts w:ascii="Arial Narrow" w:hAnsi="Arial Narrow" w:cs="Times New Roman"/>
                <w:color w:val="000000"/>
                <w:sz w:val="18"/>
                <w:szCs w:val="18"/>
                <w:lang w:eastAsia="en-CA"/>
              </w:rPr>
              <w:t>Age inappropriate</w:t>
            </w:r>
          </w:p>
          <w:p w:rsidR="00EF3121" w:rsidRPr="00264A4A" w:rsidRDefault="00EF3121" w:rsidP="00C87CA2">
            <w:pPr>
              <w:numPr>
                <w:ilvl w:val="0"/>
                <w:numId w:val="7"/>
              </w:numPr>
              <w:shd w:val="clear" w:color="auto" w:fill="FFFFFF"/>
              <w:ind w:left="0"/>
              <w:rPr>
                <w:rStyle w:val="notranslate"/>
                <w:rFonts w:ascii="Arial Narrow" w:hAnsi="Arial Narrow" w:cs="Times New Roman"/>
                <w:color w:val="000000"/>
                <w:sz w:val="18"/>
                <w:szCs w:val="18"/>
                <w:lang w:eastAsia="en-CA"/>
              </w:rPr>
            </w:pPr>
            <w:r w:rsidRPr="00DD57AC">
              <w:rPr>
                <w:rFonts w:ascii="Arial Narrow" w:hAnsi="Arial Narrow" w:cs="Times New Roman"/>
                <w:color w:val="000000"/>
                <w:sz w:val="18"/>
                <w:szCs w:val="18"/>
                <w:shd w:val="clear" w:color="auto" w:fill="FFFFFF"/>
              </w:rPr>
              <w:t>Patron felt the title was age inappropriate, citing "gross sexuality", "alternative sexuality" (I assum</w:t>
            </w:r>
            <w:r w:rsidR="00E545EA">
              <w:rPr>
                <w:rFonts w:ascii="Arial Narrow" w:hAnsi="Arial Narrow" w:cs="Times New Roman"/>
                <w:color w:val="000000"/>
                <w:sz w:val="18"/>
                <w:szCs w:val="18"/>
                <w:shd w:val="clear" w:color="auto" w:fill="FFFFFF"/>
              </w:rPr>
              <w:t>ed this to mean "homosexuality,"</w:t>
            </w:r>
            <w:r w:rsidRPr="00DD57AC">
              <w:rPr>
                <w:rFonts w:ascii="Arial Narrow" w:hAnsi="Arial Narrow" w:cs="Times New Roman"/>
                <w:color w:val="000000"/>
                <w:sz w:val="18"/>
                <w:szCs w:val="18"/>
                <w:shd w:val="clear" w:color="auto" w:fill="FFFFFF"/>
              </w:rPr>
              <w:t xml:space="preserve"> and "profanity</w:t>
            </w:r>
            <w:r w:rsidR="00E545EA">
              <w:rPr>
                <w:rFonts w:ascii="Arial Narrow" w:hAnsi="Arial Narrow" w:cs="Times New Roman"/>
                <w:color w:val="000000"/>
                <w:sz w:val="18"/>
                <w:szCs w:val="18"/>
                <w:shd w:val="clear" w:color="auto" w:fill="FFFFFF"/>
              </w:rPr>
              <w:t>,</w:t>
            </w:r>
            <w:r w:rsidRPr="00DD57AC">
              <w:rPr>
                <w:rFonts w:ascii="Arial Narrow" w:hAnsi="Arial Narrow" w:cs="Times New Roman"/>
                <w:color w:val="000000"/>
                <w:sz w:val="18"/>
                <w:szCs w:val="18"/>
                <w:shd w:val="clear" w:color="auto" w:fill="FFFFFF"/>
              </w:rPr>
              <w:t>" as reasons.</w:t>
            </w:r>
          </w:p>
        </w:tc>
        <w:tc>
          <w:tcPr>
            <w:tcW w:w="709" w:type="dxa"/>
            <w:vAlign w:val="bottom"/>
          </w:tcPr>
          <w:p w:rsidR="00633D43" w:rsidRDefault="00633D43" w:rsidP="00C87CA2">
            <w:pPr>
              <w:snapToGrid w:val="0"/>
              <w:rPr>
                <w:rFonts w:ascii="Arial Narrow" w:hAnsi="Arial Narrow" w:cs="Times New Roman"/>
                <w:color w:val="000000"/>
                <w:sz w:val="18"/>
                <w:szCs w:val="18"/>
                <w:shd w:val="clear" w:color="auto" w:fill="FFFFFF"/>
              </w:rPr>
            </w:pPr>
            <w:r>
              <w:rPr>
                <w:rFonts w:ascii="Arial Narrow" w:hAnsi="Arial Narrow" w:cs="Times New Roman"/>
                <w:color w:val="000000"/>
                <w:sz w:val="18"/>
                <w:szCs w:val="18"/>
                <w:shd w:val="clear" w:color="auto" w:fill="FFFFFF"/>
              </w:rPr>
              <w:t>[Patron]</w:t>
            </w:r>
          </w:p>
          <w:p w:rsidR="00EF3121" w:rsidRPr="00562A3E" w:rsidRDefault="00633D43" w:rsidP="00C87CA2">
            <w:pPr>
              <w:snapToGrid w:val="0"/>
              <w:rPr>
                <w:rStyle w:val="notranslate"/>
                <w:rFonts w:ascii="Arial Narrow" w:hAnsi="Arial Narrow" w:cs="Times New Roman"/>
                <w:sz w:val="18"/>
                <w:szCs w:val="18"/>
              </w:rPr>
            </w:pPr>
            <w:r>
              <w:rPr>
                <w:rFonts w:ascii="Arial Narrow" w:hAnsi="Arial Narrow" w:cs="Times New Roman"/>
                <w:color w:val="000000"/>
                <w:sz w:val="18"/>
                <w:szCs w:val="18"/>
                <w:shd w:val="clear" w:color="auto" w:fill="FFFFFF"/>
              </w:rPr>
              <w:t xml:space="preserve">Non-library member </w:t>
            </w:r>
            <w:r w:rsidR="00EF3121" w:rsidRPr="00562A3E">
              <w:rPr>
                <w:rFonts w:ascii="Arial Narrow" w:hAnsi="Arial Narrow" w:cs="Times New Roman"/>
                <w:color w:val="000000"/>
                <w:sz w:val="18"/>
                <w:szCs w:val="18"/>
                <w:shd w:val="clear" w:color="auto" w:fill="FFFFFF"/>
              </w:rPr>
              <w:t>l</w:t>
            </w:r>
            <w:r w:rsidR="002C5156">
              <w:rPr>
                <w:rFonts w:ascii="Arial Narrow" w:hAnsi="Arial Narrow" w:cs="Times New Roman"/>
                <w:color w:val="000000"/>
                <w:sz w:val="18"/>
                <w:szCs w:val="18"/>
                <w:shd w:val="clear" w:color="auto" w:fill="FFFFFF"/>
              </w:rPr>
              <w:t>eft</w:t>
            </w:r>
            <w:r>
              <w:rPr>
                <w:rFonts w:ascii="Arial Narrow" w:hAnsi="Arial Narrow" w:cs="Times New Roman"/>
                <w:color w:val="000000"/>
                <w:sz w:val="18"/>
                <w:szCs w:val="18"/>
                <w:shd w:val="clear" w:color="auto" w:fill="FFFFFF"/>
              </w:rPr>
              <w:t xml:space="preserve">  note on librarian’s desk</w:t>
            </w:r>
          </w:p>
        </w:tc>
        <w:tc>
          <w:tcPr>
            <w:tcW w:w="708" w:type="dxa"/>
            <w:vAlign w:val="bottom"/>
          </w:tcPr>
          <w:p w:rsidR="00EF3121" w:rsidRPr="00562A3E" w:rsidRDefault="00EF3121" w:rsidP="00C87CA2">
            <w:pPr>
              <w:numPr>
                <w:ilvl w:val="0"/>
                <w:numId w:val="5"/>
              </w:numPr>
              <w:shd w:val="clear" w:color="auto" w:fill="FFFFFF"/>
              <w:ind w:left="0"/>
              <w:rPr>
                <w:rStyle w:val="notranslate"/>
                <w:rFonts w:ascii="Arial Narrow" w:hAnsi="Arial Narrow" w:cs="Times New Roman"/>
                <w:sz w:val="18"/>
                <w:szCs w:val="18"/>
              </w:rPr>
            </w:pPr>
            <w:r w:rsidRPr="00562A3E">
              <w:rPr>
                <w:rFonts w:ascii="Arial Narrow" w:hAnsi="Arial Narrow" w:cs="Times New Roman"/>
                <w:color w:val="000000"/>
                <w:sz w:val="18"/>
                <w:szCs w:val="18"/>
                <w:lang w:eastAsia="en-CA"/>
              </w:rPr>
              <w:t>Public</w:t>
            </w:r>
          </w:p>
        </w:tc>
        <w:tc>
          <w:tcPr>
            <w:tcW w:w="6096" w:type="dxa"/>
            <w:vAlign w:val="bottom"/>
          </w:tcPr>
          <w:p w:rsidR="00EF3121" w:rsidRPr="00562A3E" w:rsidRDefault="00EF3121" w:rsidP="00C87CA2">
            <w:pPr>
              <w:numPr>
                <w:ilvl w:val="0"/>
                <w:numId w:val="8"/>
              </w:numPr>
              <w:shd w:val="clear" w:color="auto" w:fill="FFFFFF"/>
              <w:ind w:left="0"/>
              <w:rPr>
                <w:rStyle w:val="notranslate"/>
                <w:rFonts w:ascii="Arial Narrow" w:hAnsi="Arial Narrow" w:cs="Times New Roman"/>
                <w:sz w:val="18"/>
                <w:szCs w:val="18"/>
              </w:rPr>
            </w:pPr>
            <w:r w:rsidRPr="00562A3E">
              <w:rPr>
                <w:rFonts w:ascii="Arial Narrow" w:hAnsi="Arial Narrow" w:cs="Times New Roman"/>
                <w:color w:val="000000"/>
                <w:sz w:val="18"/>
                <w:szCs w:val="18"/>
                <w:lang w:eastAsia="en-CA"/>
              </w:rPr>
              <w:t>Material retained</w:t>
            </w:r>
          </w:p>
        </w:tc>
        <w:tc>
          <w:tcPr>
            <w:tcW w:w="283" w:type="dxa"/>
            <w:vAlign w:val="bottom"/>
          </w:tcPr>
          <w:p w:rsidR="00EF3121" w:rsidRPr="00562A3E" w:rsidRDefault="00EF3121" w:rsidP="00C87CA2">
            <w:pPr>
              <w:snapToGrid w:val="0"/>
              <w:rPr>
                <w:rStyle w:val="notranslate"/>
                <w:rFonts w:ascii="Arial Narrow" w:hAnsi="Arial Narrow" w:cs="Times New Roman"/>
                <w:sz w:val="18"/>
                <w:szCs w:val="18"/>
              </w:rPr>
            </w:pPr>
            <w:r w:rsidRPr="00562A3E">
              <w:rPr>
                <w:rFonts w:ascii="Arial Narrow" w:hAnsi="Arial Narrow" w:cs="Times New Roman"/>
                <w:sz w:val="18"/>
                <w:szCs w:val="18"/>
              </w:rPr>
              <w:br/>
            </w:r>
            <w:r w:rsidR="00FD0422">
              <w:rPr>
                <w:rFonts w:ascii="Arial Narrow" w:hAnsi="Arial Narrow" w:cs="Times New Roman"/>
                <w:color w:val="000000"/>
                <w:sz w:val="18"/>
                <w:szCs w:val="18"/>
                <w:shd w:val="clear" w:color="auto" w:fill="FFFFFF"/>
              </w:rPr>
              <w:t>AB</w:t>
            </w:r>
          </w:p>
        </w:tc>
        <w:tc>
          <w:tcPr>
            <w:tcW w:w="1039" w:type="dxa"/>
          </w:tcPr>
          <w:p w:rsidR="00EF3121" w:rsidRPr="00562A3E" w:rsidRDefault="00EF3121" w:rsidP="00C87CA2">
            <w:pPr>
              <w:snapToGrid w:val="0"/>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October 2013</w:t>
            </w:r>
          </w:p>
        </w:tc>
      </w:tr>
      <w:tr w:rsidR="00AE20A4" w:rsidRPr="00562A3E" w:rsidTr="00DD53C7">
        <w:tc>
          <w:tcPr>
            <w:tcW w:w="283" w:type="dxa"/>
            <w:vAlign w:val="bottom"/>
          </w:tcPr>
          <w:p w:rsidR="00EF3121" w:rsidRDefault="00D216EB" w:rsidP="00C87CA2">
            <w:pPr>
              <w:snapToGrid w:val="0"/>
              <w:rPr>
                <w:rFonts w:ascii="Arial Narrow" w:hAnsi="Arial Narrow" w:cs="Times New Roman"/>
                <w:sz w:val="18"/>
                <w:szCs w:val="18"/>
              </w:rPr>
            </w:pPr>
            <w:r>
              <w:rPr>
                <w:rFonts w:ascii="Arial Narrow" w:hAnsi="Arial Narrow" w:cs="Times New Roman"/>
                <w:sz w:val="18"/>
                <w:szCs w:val="18"/>
              </w:rPr>
              <w:t>3</w:t>
            </w:r>
          </w:p>
          <w:p w:rsidR="00633D43" w:rsidRDefault="00633D43" w:rsidP="00C87CA2">
            <w:pPr>
              <w:snapToGrid w:val="0"/>
              <w:rPr>
                <w:rFonts w:ascii="Arial Narrow" w:hAnsi="Arial Narrow" w:cs="Times New Roman"/>
                <w:sz w:val="18"/>
                <w:szCs w:val="18"/>
              </w:rPr>
            </w:pPr>
            <w:r>
              <w:rPr>
                <w:rFonts w:ascii="Arial Narrow" w:hAnsi="Arial Narrow" w:cs="Times New Roman"/>
                <w:sz w:val="18"/>
                <w:szCs w:val="18"/>
              </w:rPr>
              <w:t>4</w:t>
            </w:r>
          </w:p>
          <w:p w:rsidR="00633D43" w:rsidRDefault="00633D43" w:rsidP="00C87CA2">
            <w:pPr>
              <w:snapToGrid w:val="0"/>
              <w:rPr>
                <w:rFonts w:ascii="Arial Narrow" w:hAnsi="Arial Narrow" w:cs="Times New Roman"/>
                <w:sz w:val="18"/>
                <w:szCs w:val="18"/>
              </w:rPr>
            </w:pPr>
            <w:r>
              <w:rPr>
                <w:rFonts w:ascii="Arial Narrow" w:hAnsi="Arial Narrow" w:cs="Times New Roman"/>
                <w:sz w:val="18"/>
                <w:szCs w:val="18"/>
              </w:rPr>
              <w:t>5</w:t>
            </w:r>
          </w:p>
          <w:p w:rsidR="00633D43" w:rsidRDefault="00633D43" w:rsidP="00C87CA2">
            <w:pPr>
              <w:snapToGrid w:val="0"/>
              <w:rPr>
                <w:rFonts w:ascii="Arial Narrow" w:hAnsi="Arial Narrow" w:cs="Times New Roman"/>
                <w:sz w:val="18"/>
                <w:szCs w:val="18"/>
              </w:rPr>
            </w:pPr>
            <w:r>
              <w:rPr>
                <w:rFonts w:ascii="Arial Narrow" w:hAnsi="Arial Narrow" w:cs="Times New Roman"/>
                <w:sz w:val="18"/>
                <w:szCs w:val="18"/>
              </w:rPr>
              <w:t>6</w:t>
            </w:r>
          </w:p>
          <w:p w:rsidR="00633D43" w:rsidRDefault="00633D43" w:rsidP="00C87CA2">
            <w:pPr>
              <w:snapToGrid w:val="0"/>
              <w:rPr>
                <w:rFonts w:ascii="Arial Narrow" w:hAnsi="Arial Narrow" w:cs="Times New Roman"/>
                <w:sz w:val="18"/>
                <w:szCs w:val="18"/>
              </w:rPr>
            </w:pPr>
            <w:r>
              <w:rPr>
                <w:rFonts w:ascii="Arial Narrow" w:hAnsi="Arial Narrow" w:cs="Times New Roman"/>
                <w:sz w:val="18"/>
                <w:szCs w:val="18"/>
              </w:rPr>
              <w:t>7</w:t>
            </w:r>
          </w:p>
          <w:p w:rsidR="00633D43" w:rsidRPr="00562A3E" w:rsidRDefault="00633D43" w:rsidP="00C87CA2">
            <w:pPr>
              <w:snapToGrid w:val="0"/>
              <w:rPr>
                <w:rFonts w:ascii="Arial Narrow" w:hAnsi="Arial Narrow" w:cs="Times New Roman"/>
                <w:sz w:val="18"/>
                <w:szCs w:val="18"/>
              </w:rPr>
            </w:pPr>
            <w:r>
              <w:rPr>
                <w:rFonts w:ascii="Arial Narrow" w:hAnsi="Arial Narrow" w:cs="Times New Roman"/>
                <w:sz w:val="18"/>
                <w:szCs w:val="18"/>
              </w:rPr>
              <w:t>8</w:t>
            </w:r>
          </w:p>
        </w:tc>
        <w:tc>
          <w:tcPr>
            <w:tcW w:w="993" w:type="dxa"/>
            <w:vAlign w:val="bottom"/>
          </w:tcPr>
          <w:p w:rsidR="00EF3121" w:rsidRPr="003F6FDE" w:rsidRDefault="00EF3121" w:rsidP="00C87CA2">
            <w:pPr>
              <w:numPr>
                <w:ilvl w:val="0"/>
                <w:numId w:val="9"/>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Film/DVD</w:t>
            </w:r>
            <w:r w:rsidR="007E0AC9" w:rsidRPr="00562A3E">
              <w:rPr>
                <w:rFonts w:ascii="Arial Narrow" w:hAnsi="Arial Narrow" w:cs="Times New Roman"/>
                <w:color w:val="000000"/>
                <w:sz w:val="18"/>
                <w:szCs w:val="18"/>
                <w:lang w:eastAsia="en-CA"/>
              </w:rPr>
              <w:t xml:space="preserve"> – a 6</w:t>
            </w:r>
            <w:r w:rsidR="00193F51">
              <w:rPr>
                <w:rFonts w:ascii="Arial Narrow" w:hAnsi="Arial Narrow" w:cs="Times New Roman"/>
                <w:color w:val="000000"/>
                <w:sz w:val="18"/>
                <w:szCs w:val="18"/>
                <w:lang w:eastAsia="en-CA"/>
              </w:rPr>
              <w:t>-</w:t>
            </w:r>
            <w:r w:rsidR="007E0AC9" w:rsidRPr="00562A3E">
              <w:rPr>
                <w:rFonts w:ascii="Arial Narrow" w:hAnsi="Arial Narrow" w:cs="Times New Roman"/>
                <w:color w:val="000000"/>
                <w:sz w:val="18"/>
                <w:szCs w:val="18"/>
                <w:lang w:eastAsia="en-CA"/>
              </w:rPr>
              <w:t>part TV series</w:t>
            </w:r>
            <w:r w:rsidR="00B0099A">
              <w:rPr>
                <w:rFonts w:ascii="Arial Narrow" w:hAnsi="Arial Narrow" w:cs="Times New Roman"/>
                <w:color w:val="000000"/>
                <w:sz w:val="18"/>
                <w:szCs w:val="18"/>
                <w:lang w:eastAsia="en-CA"/>
              </w:rPr>
              <w:t xml:space="preserve"> – adult unrated</w:t>
            </w:r>
          </w:p>
        </w:tc>
        <w:tc>
          <w:tcPr>
            <w:tcW w:w="1276" w:type="dxa"/>
            <w:vAlign w:val="bottom"/>
          </w:tcPr>
          <w:p w:rsidR="00EF3121" w:rsidRPr="00562A3E" w:rsidRDefault="0000793F" w:rsidP="00C87CA2">
            <w:pPr>
              <w:snapToGrid w:val="0"/>
              <w:rPr>
                <w:rStyle w:val="notranslate"/>
                <w:rFonts w:ascii="Arial Narrow" w:hAnsi="Arial Narrow" w:cs="Times New Roman"/>
                <w:sz w:val="18"/>
                <w:szCs w:val="18"/>
              </w:rPr>
            </w:pPr>
            <w:r>
              <w:rPr>
                <w:rFonts w:ascii="Arial Narrow" w:hAnsi="Arial Narrow" w:cs="Times New Roman"/>
                <w:color w:val="000000"/>
                <w:sz w:val="18"/>
                <w:szCs w:val="18"/>
                <w:shd w:val="clear" w:color="auto" w:fill="FFFFFF"/>
              </w:rPr>
              <w:t>“</w:t>
            </w:r>
            <w:r w:rsidR="00EF3121" w:rsidRPr="00562A3E">
              <w:rPr>
                <w:rFonts w:ascii="Arial Narrow" w:hAnsi="Arial Narrow" w:cs="Times New Roman"/>
                <w:color w:val="000000"/>
                <w:sz w:val="18"/>
                <w:szCs w:val="18"/>
                <w:shd w:val="clear" w:color="auto" w:fill="FFFFFF"/>
              </w:rPr>
              <w:t>Eastbound and Down</w:t>
            </w:r>
            <w:r>
              <w:rPr>
                <w:rFonts w:ascii="Arial Narrow" w:hAnsi="Arial Narrow" w:cs="Times New Roman"/>
                <w:color w:val="000000"/>
                <w:sz w:val="18"/>
                <w:szCs w:val="18"/>
                <w:shd w:val="clear" w:color="auto" w:fill="FFFFFF"/>
              </w:rPr>
              <w:t>”</w:t>
            </w:r>
            <w:r w:rsidR="000C1530">
              <w:rPr>
                <w:rFonts w:ascii="Arial Narrow" w:hAnsi="Arial Narrow" w:cs="Times New Roman"/>
                <w:color w:val="000000"/>
                <w:sz w:val="18"/>
                <w:szCs w:val="18"/>
                <w:shd w:val="clear" w:color="auto" w:fill="FFFFFF"/>
              </w:rPr>
              <w:t xml:space="preserve"> (</w:t>
            </w:r>
            <w:r w:rsidR="006D0259">
              <w:rPr>
                <w:rFonts w:ascii="Arial Narrow" w:hAnsi="Arial Narrow" w:cs="Times New Roman"/>
                <w:color w:val="000000"/>
                <w:sz w:val="18"/>
                <w:szCs w:val="18"/>
                <w:shd w:val="clear" w:color="auto" w:fill="FFFFFF"/>
              </w:rPr>
              <w:t>first season 2009</w:t>
            </w:r>
            <w:r w:rsidR="00E72645">
              <w:rPr>
                <w:rFonts w:ascii="Arial Narrow" w:hAnsi="Arial Narrow" w:cs="Times New Roman"/>
                <w:color w:val="000000"/>
                <w:sz w:val="18"/>
                <w:szCs w:val="18"/>
                <w:shd w:val="clear" w:color="auto" w:fill="FFFFFF"/>
              </w:rPr>
              <w:t>)</w:t>
            </w:r>
          </w:p>
        </w:tc>
        <w:tc>
          <w:tcPr>
            <w:tcW w:w="4111" w:type="dxa"/>
            <w:vAlign w:val="bottom"/>
          </w:tcPr>
          <w:p w:rsidR="00DD57AC" w:rsidRDefault="00EF3121" w:rsidP="00C87CA2">
            <w:pPr>
              <w:numPr>
                <w:ilvl w:val="0"/>
                <w:numId w:val="10"/>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Offensive language</w:t>
            </w:r>
          </w:p>
          <w:p w:rsidR="00EF3121" w:rsidRPr="00562A3E" w:rsidRDefault="00EF3121" w:rsidP="00C87CA2">
            <w:pPr>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Patron had borrowed and viewed DVD at home. Patron indicated her concern about the DVD to a staff member at the Library, and questioned if it should be in the collection.</w:t>
            </w:r>
          </w:p>
          <w:p w:rsidR="00EF3121" w:rsidRPr="00562A3E" w:rsidRDefault="00EF3121" w:rsidP="00C87CA2">
            <w:pPr>
              <w:rPr>
                <w:rFonts w:ascii="Arial Narrow" w:hAnsi="Arial Narrow" w:cs="Times New Roman"/>
                <w:sz w:val="18"/>
                <w:szCs w:val="18"/>
              </w:rPr>
            </w:pPr>
            <w:r w:rsidRPr="00562A3E">
              <w:rPr>
                <w:rFonts w:ascii="Arial Narrow" w:hAnsi="Arial Narrow" w:cs="Times New Roman"/>
                <w:color w:val="000000"/>
                <w:sz w:val="18"/>
                <w:szCs w:val="18"/>
                <w:shd w:val="clear" w:color="auto" w:fill="FFFFFF"/>
              </w:rPr>
              <w:t>Stated DVD had no redeeming qualities and poor choice for library</w:t>
            </w:r>
            <w:r w:rsidR="00C716C7">
              <w:rPr>
                <w:rFonts w:ascii="Arial Narrow" w:hAnsi="Arial Narrow" w:cs="Times New Roman"/>
                <w:color w:val="000000"/>
                <w:sz w:val="18"/>
                <w:szCs w:val="18"/>
                <w:shd w:val="clear" w:color="auto" w:fill="FFFFFF"/>
              </w:rPr>
              <w:t xml:space="preserve"> collection.</w:t>
            </w:r>
          </w:p>
        </w:tc>
        <w:tc>
          <w:tcPr>
            <w:tcW w:w="709" w:type="dxa"/>
            <w:vAlign w:val="bottom"/>
          </w:tcPr>
          <w:p w:rsidR="00EF3121" w:rsidRPr="00562A3E" w:rsidRDefault="00EF3121" w:rsidP="00C87CA2">
            <w:pPr>
              <w:numPr>
                <w:ilvl w:val="0"/>
                <w:numId w:val="11"/>
              </w:numPr>
              <w:shd w:val="clear" w:color="auto" w:fill="FFFFFF"/>
              <w:ind w:left="0"/>
              <w:rPr>
                <w:rStyle w:val="notranslate"/>
                <w:rFonts w:ascii="Arial Narrow" w:hAnsi="Arial Narrow" w:cs="Times New Roman"/>
                <w:sz w:val="18"/>
                <w:szCs w:val="18"/>
              </w:rPr>
            </w:pPr>
            <w:r w:rsidRPr="00562A3E">
              <w:rPr>
                <w:rFonts w:ascii="Arial Narrow" w:hAnsi="Arial Narrow" w:cs="Times New Roman"/>
                <w:color w:val="000000"/>
                <w:sz w:val="18"/>
                <w:szCs w:val="18"/>
                <w:lang w:eastAsia="en-CA"/>
              </w:rPr>
              <w:t xml:space="preserve"> Patron</w:t>
            </w:r>
          </w:p>
        </w:tc>
        <w:tc>
          <w:tcPr>
            <w:tcW w:w="708" w:type="dxa"/>
            <w:vAlign w:val="bottom"/>
          </w:tcPr>
          <w:p w:rsidR="00EF3121" w:rsidRPr="00562A3E" w:rsidRDefault="00EF3121" w:rsidP="00C87CA2">
            <w:pPr>
              <w:snapToGrid w:val="0"/>
              <w:rPr>
                <w:rFonts w:ascii="Arial Narrow" w:hAnsi="Arial Narrow" w:cs="Times New Roman"/>
                <w:sz w:val="18"/>
                <w:szCs w:val="18"/>
              </w:rPr>
            </w:pPr>
            <w:r w:rsidRPr="00562A3E">
              <w:rPr>
                <w:rFonts w:ascii="Arial Narrow" w:hAnsi="Arial Narrow" w:cs="Times New Roman"/>
                <w:sz w:val="18"/>
                <w:szCs w:val="18"/>
              </w:rPr>
              <w:t>Public</w:t>
            </w:r>
          </w:p>
        </w:tc>
        <w:tc>
          <w:tcPr>
            <w:tcW w:w="6096" w:type="dxa"/>
            <w:vAlign w:val="bottom"/>
          </w:tcPr>
          <w:p w:rsidR="00EF3121" w:rsidRPr="00562A3E" w:rsidRDefault="00EF3121" w:rsidP="00C87CA2">
            <w:pPr>
              <w:numPr>
                <w:ilvl w:val="0"/>
                <w:numId w:val="12"/>
              </w:numPr>
              <w:shd w:val="clear" w:color="auto" w:fill="FFFFFF"/>
              <w:ind w:left="0"/>
              <w:rPr>
                <w:rStyle w:val="notranslate"/>
                <w:rFonts w:ascii="Arial Narrow" w:hAnsi="Arial Narrow" w:cs="Times New Roman"/>
                <w:sz w:val="18"/>
                <w:szCs w:val="18"/>
              </w:rPr>
            </w:pPr>
            <w:r w:rsidRPr="00562A3E">
              <w:rPr>
                <w:rFonts w:ascii="Arial Narrow" w:hAnsi="Arial Narrow" w:cs="Times New Roman"/>
                <w:color w:val="000000"/>
                <w:sz w:val="18"/>
                <w:szCs w:val="18"/>
                <w:lang w:eastAsia="en-CA"/>
              </w:rPr>
              <w:t>Material retained</w:t>
            </w:r>
            <w:r w:rsidRPr="00562A3E">
              <w:rPr>
                <w:rFonts w:ascii="Arial Narrow" w:hAnsi="Arial Narrow" w:cs="Times New Roman"/>
                <w:sz w:val="18"/>
                <w:szCs w:val="18"/>
              </w:rPr>
              <w:br/>
            </w:r>
            <w:r w:rsidRPr="00562A3E">
              <w:rPr>
                <w:rFonts w:ascii="Arial Narrow" w:hAnsi="Arial Narrow" w:cs="Times New Roman"/>
                <w:color w:val="000000"/>
                <w:sz w:val="18"/>
                <w:szCs w:val="18"/>
                <w:shd w:val="clear" w:color="auto" w:fill="FFFFFF"/>
              </w:rPr>
              <w:t>Librarian responsible for AV collections contacted patron to explain the criteria used for selecting the item (reviews, etc.).</w:t>
            </w:r>
          </w:p>
        </w:tc>
        <w:tc>
          <w:tcPr>
            <w:tcW w:w="283" w:type="dxa"/>
            <w:vAlign w:val="bottom"/>
          </w:tcPr>
          <w:p w:rsidR="00EF3121" w:rsidRPr="00562A3E" w:rsidRDefault="00FD0422" w:rsidP="00C87CA2">
            <w:pPr>
              <w:snapToGrid w:val="0"/>
              <w:rPr>
                <w:rStyle w:val="notranslate"/>
                <w:rFonts w:ascii="Arial Narrow" w:hAnsi="Arial Narrow" w:cs="Times New Roman"/>
                <w:sz w:val="18"/>
                <w:szCs w:val="18"/>
              </w:rPr>
            </w:pPr>
            <w:r>
              <w:rPr>
                <w:rFonts w:ascii="Arial Narrow" w:hAnsi="Arial Narrow" w:cs="Times New Roman"/>
                <w:color w:val="000000"/>
                <w:sz w:val="18"/>
                <w:szCs w:val="18"/>
                <w:shd w:val="clear" w:color="auto" w:fill="FFFFFF"/>
              </w:rPr>
              <w:t>NS</w:t>
            </w:r>
          </w:p>
        </w:tc>
        <w:tc>
          <w:tcPr>
            <w:tcW w:w="1039" w:type="dxa"/>
          </w:tcPr>
          <w:p w:rsidR="00EF3121" w:rsidRPr="00562A3E" w:rsidRDefault="00602F9E" w:rsidP="00C87CA2">
            <w:pPr>
              <w:snapToGrid w:val="0"/>
              <w:rPr>
                <w:rStyle w:val="notranslate"/>
                <w:rFonts w:ascii="Arial Narrow" w:hAnsi="Arial Narrow" w:cs="Times New Roman"/>
                <w:sz w:val="18"/>
                <w:szCs w:val="18"/>
              </w:rPr>
            </w:pPr>
            <w:r>
              <w:rPr>
                <w:rFonts w:ascii="Arial Narrow" w:hAnsi="Arial Narrow" w:cs="Times New Roman"/>
                <w:color w:val="000000"/>
                <w:sz w:val="18"/>
                <w:szCs w:val="18"/>
                <w:shd w:val="clear" w:color="auto" w:fill="FFFFFF"/>
              </w:rPr>
              <w:t>January 2013; r</w:t>
            </w:r>
            <w:r w:rsidR="00EF3121" w:rsidRPr="00562A3E">
              <w:rPr>
                <w:rFonts w:ascii="Arial Narrow" w:hAnsi="Arial Narrow" w:cs="Times New Roman"/>
                <w:color w:val="000000"/>
                <w:sz w:val="18"/>
                <w:szCs w:val="18"/>
                <w:shd w:val="clear" w:color="auto" w:fill="FFFFFF"/>
              </w:rPr>
              <w:t>esolved within a few days</w:t>
            </w:r>
          </w:p>
        </w:tc>
      </w:tr>
      <w:tr w:rsidR="00AE20A4" w:rsidRPr="00562A3E" w:rsidTr="00DD53C7">
        <w:tc>
          <w:tcPr>
            <w:tcW w:w="283" w:type="dxa"/>
            <w:vAlign w:val="bottom"/>
          </w:tcPr>
          <w:p w:rsidR="00633D43" w:rsidRPr="00633D43" w:rsidRDefault="00633D43" w:rsidP="00C87CA2">
            <w:pPr>
              <w:snapToGrid w:val="0"/>
              <w:rPr>
                <w:rFonts w:ascii="Arial Narrow" w:hAnsi="Arial Narrow" w:cs="Times New Roman"/>
                <w:color w:val="000000" w:themeColor="text1"/>
                <w:sz w:val="18"/>
                <w:szCs w:val="18"/>
              </w:rPr>
            </w:pPr>
          </w:p>
          <w:p w:rsidR="001D28CD" w:rsidRPr="00562A3E" w:rsidRDefault="00633D43" w:rsidP="00C87CA2">
            <w:pPr>
              <w:snapToGrid w:val="0"/>
              <w:rPr>
                <w:rFonts w:ascii="Arial Narrow" w:hAnsi="Arial Narrow" w:cs="Times New Roman"/>
                <w:sz w:val="18"/>
                <w:szCs w:val="18"/>
              </w:rPr>
            </w:pPr>
            <w:r>
              <w:rPr>
                <w:rFonts w:ascii="Arial Narrow" w:hAnsi="Arial Narrow" w:cs="Times New Roman"/>
                <w:sz w:val="18"/>
                <w:szCs w:val="18"/>
              </w:rPr>
              <w:t>9</w:t>
            </w:r>
          </w:p>
        </w:tc>
        <w:tc>
          <w:tcPr>
            <w:tcW w:w="993" w:type="dxa"/>
            <w:vAlign w:val="bottom"/>
          </w:tcPr>
          <w:p w:rsidR="00FA017A" w:rsidRPr="00562A3E" w:rsidRDefault="00FA017A" w:rsidP="00C87CA2">
            <w:pPr>
              <w:numPr>
                <w:ilvl w:val="0"/>
                <w:numId w:val="15"/>
              </w:numPr>
              <w:shd w:val="clear" w:color="auto" w:fill="FFFFFF"/>
              <w:ind w:left="0"/>
              <w:rPr>
                <w:rFonts w:ascii="Arial Narrow" w:hAnsi="Arial Narrow" w:cs="Times New Roman"/>
                <w:color w:val="000000"/>
                <w:sz w:val="18"/>
                <w:szCs w:val="18"/>
                <w:lang w:eastAsia="en-CA"/>
              </w:rPr>
            </w:pPr>
          </w:p>
          <w:p w:rsidR="00F31B6A" w:rsidRDefault="00FA017A" w:rsidP="00C87CA2">
            <w:pPr>
              <w:shd w:val="clear" w:color="auto" w:fill="FFFFFF"/>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Graphic novel/</w:t>
            </w:r>
            <w:r w:rsidR="00193F51">
              <w:rPr>
                <w:rFonts w:ascii="Arial Narrow" w:hAnsi="Arial Narrow" w:cs="Times New Roman"/>
                <w:color w:val="000000"/>
                <w:sz w:val="18"/>
                <w:szCs w:val="18"/>
                <w:lang w:eastAsia="en-CA"/>
              </w:rPr>
              <w:t xml:space="preserve"> </w:t>
            </w:r>
            <w:r w:rsidR="003F6FDE">
              <w:rPr>
                <w:rFonts w:ascii="Arial Narrow" w:hAnsi="Arial Narrow" w:cs="Times New Roman"/>
                <w:color w:val="000000"/>
                <w:sz w:val="18"/>
                <w:szCs w:val="18"/>
                <w:lang w:eastAsia="en-CA"/>
              </w:rPr>
              <w:t>Comic/</w:t>
            </w:r>
          </w:p>
          <w:p w:rsidR="00FA017A" w:rsidRPr="003F6FDE" w:rsidRDefault="003F6FDE" w:rsidP="00C87CA2">
            <w:pPr>
              <w:shd w:val="clear" w:color="auto" w:fill="FFFFFF"/>
              <w:rPr>
                <w:rFonts w:ascii="Arial Narrow" w:hAnsi="Arial Narrow" w:cs="Times New Roman"/>
                <w:color w:val="000000"/>
                <w:sz w:val="18"/>
                <w:szCs w:val="18"/>
                <w:lang w:eastAsia="en-CA"/>
              </w:rPr>
            </w:pPr>
            <w:r>
              <w:rPr>
                <w:rFonts w:ascii="Arial Narrow" w:hAnsi="Arial Narrow" w:cs="Times New Roman"/>
                <w:color w:val="000000"/>
                <w:sz w:val="18"/>
                <w:szCs w:val="18"/>
                <w:lang w:eastAsia="en-CA"/>
              </w:rPr>
              <w:t>Manga</w:t>
            </w:r>
          </w:p>
        </w:tc>
        <w:tc>
          <w:tcPr>
            <w:tcW w:w="1276" w:type="dxa"/>
            <w:vAlign w:val="bottom"/>
          </w:tcPr>
          <w:p w:rsidR="00FA017A" w:rsidRPr="00562A3E" w:rsidRDefault="00FA017A" w:rsidP="00C87CA2">
            <w:pPr>
              <w:snapToGrid w:val="0"/>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 xml:space="preserve">The Walking Dead </w:t>
            </w:r>
            <w:r w:rsidR="002C7164">
              <w:rPr>
                <w:rFonts w:ascii="Arial Narrow" w:hAnsi="Arial Narrow" w:cs="Times New Roman"/>
                <w:color w:val="000000"/>
                <w:sz w:val="18"/>
                <w:szCs w:val="18"/>
                <w:shd w:val="clear" w:color="auto" w:fill="FFFFFF"/>
              </w:rPr>
              <w:t>g</w:t>
            </w:r>
            <w:r w:rsidRPr="00562A3E">
              <w:rPr>
                <w:rFonts w:ascii="Arial Narrow" w:hAnsi="Arial Narrow" w:cs="Times New Roman"/>
                <w:color w:val="000000"/>
                <w:sz w:val="18"/>
                <w:szCs w:val="18"/>
                <w:shd w:val="clear" w:color="auto" w:fill="FFFFFF"/>
              </w:rPr>
              <w:t xml:space="preserve">raphic novel </w:t>
            </w:r>
            <w:r w:rsidR="008833B2">
              <w:rPr>
                <w:rFonts w:ascii="Arial Narrow" w:hAnsi="Arial Narrow" w:cs="Times New Roman"/>
                <w:color w:val="000000"/>
                <w:sz w:val="18"/>
                <w:szCs w:val="18"/>
                <w:shd w:val="clear" w:color="auto" w:fill="FFFFFF"/>
              </w:rPr>
              <w:t>[</w:t>
            </w:r>
            <w:r w:rsidR="00E94F26">
              <w:rPr>
                <w:rFonts w:ascii="Arial Narrow" w:hAnsi="Arial Narrow" w:cs="Times New Roman"/>
                <w:color w:val="000000"/>
                <w:sz w:val="18"/>
                <w:szCs w:val="18"/>
                <w:shd w:val="clear" w:color="auto" w:fill="FFFFFF"/>
              </w:rPr>
              <w:t xml:space="preserve">part of </w:t>
            </w:r>
            <w:r w:rsidRPr="00562A3E">
              <w:rPr>
                <w:rFonts w:ascii="Arial Narrow" w:hAnsi="Arial Narrow" w:cs="Times New Roman"/>
                <w:color w:val="000000"/>
                <w:sz w:val="18"/>
                <w:szCs w:val="18"/>
                <w:shd w:val="clear" w:color="auto" w:fill="FFFFFF"/>
              </w:rPr>
              <w:t>series</w:t>
            </w:r>
            <w:r w:rsidR="008833B2">
              <w:rPr>
                <w:rFonts w:ascii="Arial Narrow" w:hAnsi="Arial Narrow" w:cs="Times New Roman"/>
                <w:color w:val="000000"/>
                <w:sz w:val="18"/>
                <w:szCs w:val="18"/>
                <w:shd w:val="clear" w:color="auto" w:fill="FFFFFF"/>
              </w:rPr>
              <w:t>]</w:t>
            </w:r>
          </w:p>
        </w:tc>
        <w:tc>
          <w:tcPr>
            <w:tcW w:w="4111" w:type="dxa"/>
            <w:vAlign w:val="bottom"/>
          </w:tcPr>
          <w:p w:rsidR="00DD57AC" w:rsidRDefault="00FA017A" w:rsidP="00C87CA2">
            <w:pPr>
              <w:numPr>
                <w:ilvl w:val="0"/>
                <w:numId w:val="16"/>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Violence</w:t>
            </w:r>
          </w:p>
          <w:p w:rsidR="00DD57AC" w:rsidRDefault="00FA017A" w:rsidP="00C87CA2">
            <w:pPr>
              <w:numPr>
                <w:ilvl w:val="0"/>
                <w:numId w:val="16"/>
              </w:numPr>
              <w:shd w:val="clear" w:color="auto" w:fill="FFFFFF"/>
              <w:ind w:left="0"/>
              <w:rPr>
                <w:rFonts w:ascii="Arial Narrow" w:hAnsi="Arial Narrow" w:cs="Times New Roman"/>
                <w:color w:val="000000"/>
                <w:sz w:val="18"/>
                <w:szCs w:val="18"/>
                <w:lang w:eastAsia="en-CA"/>
              </w:rPr>
            </w:pPr>
            <w:r w:rsidRPr="00DD57AC">
              <w:rPr>
                <w:rFonts w:ascii="Arial Narrow" w:hAnsi="Arial Narrow" w:cs="Times New Roman"/>
                <w:color w:val="000000"/>
                <w:sz w:val="18"/>
                <w:szCs w:val="18"/>
                <w:lang w:eastAsia="en-CA"/>
              </w:rPr>
              <w:t>Offensive language</w:t>
            </w:r>
          </w:p>
          <w:p w:rsidR="00FA017A" w:rsidRPr="00DD57AC" w:rsidRDefault="00FA017A" w:rsidP="00C87CA2">
            <w:pPr>
              <w:numPr>
                <w:ilvl w:val="0"/>
                <w:numId w:val="16"/>
              </w:numPr>
              <w:shd w:val="clear" w:color="auto" w:fill="FFFFFF"/>
              <w:ind w:left="0"/>
              <w:rPr>
                <w:rFonts w:ascii="Arial Narrow" w:hAnsi="Arial Narrow" w:cs="Times New Roman"/>
                <w:color w:val="000000"/>
                <w:sz w:val="18"/>
                <w:szCs w:val="18"/>
                <w:lang w:eastAsia="en-CA"/>
              </w:rPr>
            </w:pPr>
            <w:r w:rsidRPr="00DD57AC">
              <w:rPr>
                <w:rFonts w:ascii="Arial Narrow" w:hAnsi="Arial Narrow" w:cs="Times New Roman"/>
                <w:color w:val="000000"/>
                <w:sz w:val="18"/>
                <w:szCs w:val="18"/>
                <w:lang w:eastAsia="en-CA"/>
              </w:rPr>
              <w:t>Age inappropriate</w:t>
            </w:r>
          </w:p>
          <w:p w:rsidR="00FA017A" w:rsidRPr="00562A3E" w:rsidRDefault="00FA017A" w:rsidP="00C87CA2">
            <w:pPr>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The material was challenged on the abundance of violence, profanity and it is rated a 17+ book</w:t>
            </w:r>
          </w:p>
          <w:p w:rsidR="00FA017A" w:rsidRPr="00562A3E" w:rsidRDefault="00FA017A" w:rsidP="00C87CA2">
            <w:pPr>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The parent brought the book to the attention of the administration asking that it be pulled</w:t>
            </w:r>
          </w:p>
        </w:tc>
        <w:tc>
          <w:tcPr>
            <w:tcW w:w="709" w:type="dxa"/>
            <w:vAlign w:val="bottom"/>
          </w:tcPr>
          <w:p w:rsidR="00053BF3" w:rsidRDefault="00FA017A" w:rsidP="00C87CA2">
            <w:pPr>
              <w:numPr>
                <w:ilvl w:val="0"/>
                <w:numId w:val="17"/>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Parent/</w:t>
            </w:r>
          </w:p>
          <w:p w:rsidR="00FA017A" w:rsidRPr="00562A3E" w:rsidRDefault="00FA017A" w:rsidP="00C87CA2">
            <w:pPr>
              <w:numPr>
                <w:ilvl w:val="0"/>
                <w:numId w:val="17"/>
              </w:numPr>
              <w:shd w:val="clear" w:color="auto" w:fill="FFFFFF"/>
              <w:ind w:left="0"/>
              <w:rPr>
                <w:rStyle w:val="notranslate"/>
                <w:rFonts w:ascii="Arial Narrow" w:hAnsi="Arial Narrow" w:cs="Times New Roman"/>
                <w:sz w:val="18"/>
                <w:szCs w:val="18"/>
              </w:rPr>
            </w:pPr>
            <w:r w:rsidRPr="00562A3E">
              <w:rPr>
                <w:rFonts w:ascii="Arial Narrow" w:hAnsi="Arial Narrow" w:cs="Times New Roman"/>
                <w:color w:val="000000"/>
                <w:sz w:val="18"/>
                <w:szCs w:val="18"/>
                <w:lang w:eastAsia="en-CA"/>
              </w:rPr>
              <w:t>guardian</w:t>
            </w:r>
          </w:p>
        </w:tc>
        <w:tc>
          <w:tcPr>
            <w:tcW w:w="708" w:type="dxa"/>
            <w:vAlign w:val="bottom"/>
          </w:tcPr>
          <w:p w:rsidR="00FA017A" w:rsidRPr="00562A3E" w:rsidRDefault="00FA017A" w:rsidP="00C87CA2">
            <w:pPr>
              <w:numPr>
                <w:ilvl w:val="0"/>
                <w:numId w:val="14"/>
              </w:numPr>
              <w:shd w:val="clear" w:color="auto" w:fill="FFFFFF"/>
              <w:ind w:left="0"/>
              <w:rPr>
                <w:rFonts w:ascii="Arial Narrow" w:hAnsi="Arial Narrow" w:cs="Times New Roman"/>
                <w:sz w:val="18"/>
                <w:szCs w:val="18"/>
              </w:rPr>
            </w:pPr>
            <w:r w:rsidRPr="00562A3E">
              <w:rPr>
                <w:rFonts w:ascii="Arial Narrow" w:hAnsi="Arial Narrow" w:cs="Times New Roman"/>
                <w:color w:val="000000"/>
                <w:sz w:val="18"/>
                <w:szCs w:val="18"/>
                <w:lang w:eastAsia="en-CA"/>
              </w:rPr>
              <w:t>K-12 school</w:t>
            </w:r>
          </w:p>
        </w:tc>
        <w:tc>
          <w:tcPr>
            <w:tcW w:w="6096" w:type="dxa"/>
            <w:vAlign w:val="bottom"/>
          </w:tcPr>
          <w:p w:rsidR="00FA017A" w:rsidRPr="00562A3E" w:rsidRDefault="00FA017A" w:rsidP="00C87CA2">
            <w:pPr>
              <w:numPr>
                <w:ilvl w:val="0"/>
                <w:numId w:val="18"/>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Material removed</w:t>
            </w:r>
          </w:p>
          <w:p w:rsidR="00FA017A" w:rsidRPr="00562A3E" w:rsidRDefault="00FA017A" w:rsidP="00C87CA2">
            <w:pPr>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As the material is clearly labeled 17+</w:t>
            </w:r>
            <w:r w:rsidR="004D40A5">
              <w:rPr>
                <w:rFonts w:ascii="Arial Narrow" w:hAnsi="Arial Narrow" w:cs="Times New Roman"/>
                <w:color w:val="000000"/>
                <w:sz w:val="18"/>
                <w:szCs w:val="18"/>
                <w:shd w:val="clear" w:color="auto" w:fill="FFFFFF"/>
              </w:rPr>
              <w:t>,</w:t>
            </w:r>
            <w:r w:rsidRPr="00562A3E">
              <w:rPr>
                <w:rFonts w:ascii="Arial Narrow" w:hAnsi="Arial Narrow" w:cs="Times New Roman"/>
                <w:color w:val="000000"/>
                <w:sz w:val="18"/>
                <w:szCs w:val="18"/>
                <w:shd w:val="clear" w:color="auto" w:fill="FFFFFF"/>
              </w:rPr>
              <w:t xml:space="preserve"> i</w:t>
            </w:r>
            <w:r w:rsidR="004D40A5">
              <w:rPr>
                <w:rFonts w:ascii="Arial Narrow" w:hAnsi="Arial Narrow" w:cs="Times New Roman"/>
                <w:color w:val="000000"/>
                <w:sz w:val="18"/>
                <w:szCs w:val="18"/>
                <w:shd w:val="clear" w:color="auto" w:fill="FFFFFF"/>
              </w:rPr>
              <w:t>t</w:t>
            </w:r>
            <w:r w:rsidRPr="00562A3E">
              <w:rPr>
                <w:rFonts w:ascii="Arial Narrow" w:hAnsi="Arial Narrow" w:cs="Times New Roman"/>
                <w:color w:val="000000"/>
                <w:sz w:val="18"/>
                <w:szCs w:val="18"/>
                <w:shd w:val="clear" w:color="auto" w:fill="FFFFFF"/>
              </w:rPr>
              <w:t xml:space="preserve"> </w:t>
            </w:r>
            <w:r w:rsidR="001850B3">
              <w:rPr>
                <w:rFonts w:ascii="Arial Narrow" w:hAnsi="Arial Narrow" w:cs="Times New Roman"/>
                <w:color w:val="000000"/>
                <w:sz w:val="18"/>
                <w:szCs w:val="18"/>
                <w:shd w:val="clear" w:color="auto" w:fill="FFFFFF"/>
              </w:rPr>
              <w:t>was deemed inappropriate for a J</w:t>
            </w:r>
            <w:r w:rsidRPr="00562A3E">
              <w:rPr>
                <w:rFonts w:ascii="Arial Narrow" w:hAnsi="Arial Narrow" w:cs="Times New Roman"/>
                <w:color w:val="000000"/>
                <w:sz w:val="18"/>
                <w:szCs w:val="18"/>
                <w:shd w:val="clear" w:color="auto" w:fill="FFFFFF"/>
              </w:rPr>
              <w:t>r. high library</w:t>
            </w:r>
          </w:p>
        </w:tc>
        <w:tc>
          <w:tcPr>
            <w:tcW w:w="283" w:type="dxa"/>
            <w:vAlign w:val="bottom"/>
          </w:tcPr>
          <w:p w:rsidR="00FA017A" w:rsidRPr="00562A3E" w:rsidRDefault="00FA017A" w:rsidP="00C87CA2">
            <w:pPr>
              <w:numPr>
                <w:ilvl w:val="0"/>
                <w:numId w:val="13"/>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 xml:space="preserve"> </w:t>
            </w:r>
            <w:r w:rsidR="00FD0422">
              <w:rPr>
                <w:rFonts w:ascii="Arial Narrow" w:hAnsi="Arial Narrow" w:cs="Times New Roman"/>
                <w:color w:val="000000"/>
                <w:sz w:val="18"/>
                <w:szCs w:val="18"/>
                <w:lang w:eastAsia="en-CA"/>
              </w:rPr>
              <w:t>AB</w:t>
            </w:r>
          </w:p>
          <w:p w:rsidR="00FA017A" w:rsidRPr="00562A3E" w:rsidRDefault="00FA017A" w:rsidP="00C87CA2">
            <w:pPr>
              <w:numPr>
                <w:ilvl w:val="0"/>
                <w:numId w:val="13"/>
              </w:numPr>
              <w:pBdr>
                <w:top w:val="single" w:sz="6" w:space="5" w:color="E5E5E3"/>
              </w:pBdr>
              <w:shd w:val="clear" w:color="auto" w:fill="FFFFFF"/>
              <w:ind w:left="0"/>
              <w:rPr>
                <w:rFonts w:ascii="Arial Narrow" w:hAnsi="Arial Narrow" w:cs="Times New Roman"/>
                <w:color w:val="000000"/>
                <w:sz w:val="18"/>
                <w:szCs w:val="18"/>
                <w:lang w:eastAsia="en-CA"/>
              </w:rPr>
            </w:pPr>
          </w:p>
          <w:p w:rsidR="00FA017A" w:rsidRPr="00562A3E" w:rsidRDefault="00FA017A" w:rsidP="00C87CA2">
            <w:pPr>
              <w:snapToGrid w:val="0"/>
              <w:rPr>
                <w:rStyle w:val="notranslate"/>
                <w:rFonts w:ascii="Arial Narrow" w:hAnsi="Arial Narrow" w:cs="Times New Roman"/>
                <w:sz w:val="18"/>
                <w:szCs w:val="18"/>
              </w:rPr>
            </w:pPr>
          </w:p>
        </w:tc>
        <w:tc>
          <w:tcPr>
            <w:tcW w:w="1039" w:type="dxa"/>
          </w:tcPr>
          <w:p w:rsidR="00FA017A" w:rsidRPr="00562A3E" w:rsidRDefault="00FA017A" w:rsidP="00C87CA2">
            <w:pPr>
              <w:snapToGrid w:val="0"/>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spring of 2013</w:t>
            </w:r>
            <w:r w:rsidR="00602F9E">
              <w:rPr>
                <w:rFonts w:ascii="Arial Narrow" w:hAnsi="Arial Narrow" w:cs="Times New Roman"/>
                <w:color w:val="000000"/>
                <w:sz w:val="18"/>
                <w:szCs w:val="18"/>
                <w:shd w:val="clear" w:color="auto" w:fill="FFFFFF"/>
              </w:rPr>
              <w:t>;</w:t>
            </w:r>
            <w:r w:rsidR="008E0FBE">
              <w:rPr>
                <w:rFonts w:ascii="Arial Narrow" w:hAnsi="Arial Narrow" w:cs="Times New Roman"/>
                <w:color w:val="000000"/>
                <w:sz w:val="18"/>
                <w:szCs w:val="18"/>
                <w:shd w:val="clear" w:color="auto" w:fill="FFFFFF"/>
              </w:rPr>
              <w:t xml:space="preserve"> </w:t>
            </w:r>
            <w:r w:rsidRPr="00562A3E">
              <w:rPr>
                <w:rFonts w:ascii="Arial Narrow" w:hAnsi="Arial Narrow" w:cs="Times New Roman"/>
                <w:color w:val="000000"/>
                <w:sz w:val="18"/>
                <w:szCs w:val="18"/>
                <w:shd w:val="clear" w:color="auto" w:fill="FFFFFF"/>
              </w:rPr>
              <w:t>resolved in about a week</w:t>
            </w:r>
          </w:p>
        </w:tc>
      </w:tr>
      <w:tr w:rsidR="00AE20A4" w:rsidRPr="00562A3E" w:rsidTr="00DD53C7">
        <w:tc>
          <w:tcPr>
            <w:tcW w:w="283" w:type="dxa"/>
            <w:vAlign w:val="bottom"/>
          </w:tcPr>
          <w:p w:rsidR="00FA017A" w:rsidRPr="00562A3E" w:rsidRDefault="00633D43" w:rsidP="00C87CA2">
            <w:pPr>
              <w:snapToGrid w:val="0"/>
              <w:rPr>
                <w:rFonts w:ascii="Arial Narrow" w:hAnsi="Arial Narrow" w:cs="Times New Roman"/>
                <w:sz w:val="18"/>
                <w:szCs w:val="18"/>
              </w:rPr>
            </w:pPr>
            <w:r>
              <w:rPr>
                <w:rFonts w:ascii="Arial Narrow" w:hAnsi="Arial Narrow" w:cs="Times New Roman"/>
                <w:sz w:val="18"/>
                <w:szCs w:val="18"/>
              </w:rPr>
              <w:t>10</w:t>
            </w:r>
            <w:r w:rsidR="00FA017A" w:rsidRPr="00562A3E">
              <w:rPr>
                <w:rFonts w:ascii="Arial Narrow" w:hAnsi="Arial Narrow" w:cs="Times New Roman"/>
                <w:sz w:val="18"/>
                <w:szCs w:val="18"/>
              </w:rPr>
              <w:t xml:space="preserve"> </w:t>
            </w:r>
          </w:p>
        </w:tc>
        <w:tc>
          <w:tcPr>
            <w:tcW w:w="993" w:type="dxa"/>
            <w:vAlign w:val="bottom"/>
          </w:tcPr>
          <w:p w:rsidR="00136089" w:rsidRDefault="00FA017A" w:rsidP="00C87CA2">
            <w:pPr>
              <w:snapToGrid w:val="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Book/</w:t>
            </w:r>
          </w:p>
          <w:p w:rsidR="00FA017A" w:rsidRPr="00562A3E" w:rsidRDefault="00FA017A" w:rsidP="00C87CA2">
            <w:pPr>
              <w:snapToGrid w:val="0"/>
              <w:rPr>
                <w:rFonts w:ascii="Arial Narrow" w:hAnsi="Arial Narrow" w:cs="Times New Roman"/>
                <w:sz w:val="18"/>
                <w:szCs w:val="18"/>
              </w:rPr>
            </w:pPr>
            <w:r w:rsidRPr="00562A3E">
              <w:rPr>
                <w:rFonts w:ascii="Arial Narrow" w:hAnsi="Arial Narrow" w:cs="Times New Roman"/>
                <w:color w:val="000000"/>
                <w:sz w:val="18"/>
                <w:szCs w:val="18"/>
                <w:lang w:eastAsia="en-CA"/>
              </w:rPr>
              <w:t>Textbook</w:t>
            </w:r>
            <w:r w:rsidR="00AA507B" w:rsidRPr="00562A3E">
              <w:rPr>
                <w:rFonts w:ascii="Arial Narrow" w:hAnsi="Arial Narrow" w:cs="Times New Roman"/>
                <w:color w:val="000000"/>
                <w:sz w:val="18"/>
                <w:szCs w:val="18"/>
                <w:lang w:eastAsia="en-CA"/>
              </w:rPr>
              <w:t xml:space="preserve"> , adult non-fiction</w:t>
            </w:r>
          </w:p>
        </w:tc>
        <w:tc>
          <w:tcPr>
            <w:tcW w:w="1276" w:type="dxa"/>
            <w:vAlign w:val="bottom"/>
          </w:tcPr>
          <w:p w:rsidR="00FA017A" w:rsidRPr="00562A3E" w:rsidRDefault="00FA017A" w:rsidP="00C87CA2">
            <w:pPr>
              <w:snapToGrid w:val="0"/>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Fifty Mighty Men</w:t>
            </w:r>
            <w:r w:rsidR="002C7164">
              <w:rPr>
                <w:rFonts w:ascii="Arial Narrow" w:hAnsi="Arial Narrow" w:cs="Times New Roman"/>
                <w:color w:val="000000"/>
                <w:sz w:val="18"/>
                <w:szCs w:val="18"/>
                <w:shd w:val="clear" w:color="auto" w:fill="FFFFFF"/>
              </w:rPr>
              <w:t>,</w:t>
            </w:r>
            <w:r w:rsidRPr="00562A3E">
              <w:rPr>
                <w:rFonts w:ascii="Arial Narrow" w:hAnsi="Arial Narrow" w:cs="Times New Roman"/>
                <w:color w:val="000000"/>
                <w:sz w:val="18"/>
                <w:szCs w:val="18"/>
                <w:shd w:val="clear" w:color="auto" w:fill="FFFFFF"/>
              </w:rPr>
              <w:t xml:space="preserve"> by Grant MacEwan</w:t>
            </w:r>
            <w:r w:rsidR="005B6828">
              <w:rPr>
                <w:rFonts w:ascii="Arial Narrow" w:hAnsi="Arial Narrow" w:cs="Times New Roman"/>
                <w:color w:val="000000"/>
                <w:sz w:val="18"/>
                <w:szCs w:val="18"/>
                <w:shd w:val="clear" w:color="auto" w:fill="FFFFFF"/>
              </w:rPr>
              <w:t xml:space="preserve"> (1958)</w:t>
            </w:r>
          </w:p>
        </w:tc>
        <w:tc>
          <w:tcPr>
            <w:tcW w:w="4111" w:type="dxa"/>
            <w:vAlign w:val="bottom"/>
          </w:tcPr>
          <w:p w:rsidR="00785D24" w:rsidRDefault="00785D24" w:rsidP="00C87CA2">
            <w:pPr>
              <w:numPr>
                <w:ilvl w:val="0"/>
                <w:numId w:val="20"/>
              </w:numPr>
              <w:shd w:val="clear" w:color="auto" w:fill="FFFFFF"/>
              <w:ind w:left="0"/>
              <w:rPr>
                <w:rFonts w:ascii="Arial Narrow" w:hAnsi="Arial Narrow" w:cs="Times New Roman"/>
                <w:color w:val="000000"/>
                <w:sz w:val="18"/>
                <w:szCs w:val="18"/>
                <w:lang w:eastAsia="en-CA"/>
              </w:rPr>
            </w:pPr>
            <w:r>
              <w:rPr>
                <w:rFonts w:ascii="Arial Narrow" w:hAnsi="Arial Narrow" w:cs="Times New Roman"/>
                <w:color w:val="000000"/>
                <w:sz w:val="18"/>
                <w:szCs w:val="18"/>
                <w:lang w:eastAsia="en-CA"/>
              </w:rPr>
              <w:t>Insensitivity</w:t>
            </w:r>
          </w:p>
          <w:p w:rsidR="00FA017A" w:rsidRPr="00785D24" w:rsidRDefault="00FA017A" w:rsidP="00C87CA2">
            <w:pPr>
              <w:numPr>
                <w:ilvl w:val="0"/>
                <w:numId w:val="20"/>
              </w:numPr>
              <w:shd w:val="clear" w:color="auto" w:fill="FFFFFF"/>
              <w:ind w:left="0"/>
              <w:rPr>
                <w:rFonts w:ascii="Arial Narrow" w:hAnsi="Arial Narrow" w:cs="Times New Roman"/>
                <w:color w:val="000000"/>
                <w:sz w:val="18"/>
                <w:szCs w:val="18"/>
                <w:lang w:eastAsia="en-CA"/>
              </w:rPr>
            </w:pPr>
            <w:r w:rsidRPr="00785D24">
              <w:rPr>
                <w:rFonts w:ascii="Arial Narrow" w:hAnsi="Arial Narrow" w:cs="Times New Roman"/>
                <w:color w:val="000000"/>
                <w:sz w:val="18"/>
                <w:szCs w:val="18"/>
                <w:lang w:eastAsia="en-CA"/>
              </w:rPr>
              <w:t>Racism</w:t>
            </w:r>
          </w:p>
          <w:p w:rsidR="00FA017A" w:rsidRPr="00562A3E" w:rsidRDefault="00FA017A" w:rsidP="00C87CA2">
            <w:pPr>
              <w:snapToGrid w:val="0"/>
              <w:rPr>
                <w:rStyle w:val="notranslate"/>
                <w:rFonts w:ascii="Arial Narrow" w:hAnsi="Arial Narrow" w:cs="Times New Roman"/>
                <w:sz w:val="18"/>
                <w:szCs w:val="18"/>
              </w:rPr>
            </w:pPr>
          </w:p>
        </w:tc>
        <w:tc>
          <w:tcPr>
            <w:tcW w:w="709" w:type="dxa"/>
            <w:vAlign w:val="bottom"/>
          </w:tcPr>
          <w:p w:rsidR="00FA017A" w:rsidRPr="00562A3E" w:rsidRDefault="00FA017A" w:rsidP="00C87CA2">
            <w:pPr>
              <w:numPr>
                <w:ilvl w:val="0"/>
                <w:numId w:val="21"/>
              </w:numPr>
              <w:shd w:val="clear" w:color="auto" w:fill="FFFFFF"/>
              <w:ind w:left="0"/>
              <w:rPr>
                <w:rStyle w:val="notranslate"/>
                <w:rFonts w:ascii="Arial Narrow" w:hAnsi="Arial Narrow" w:cs="Times New Roman"/>
                <w:sz w:val="18"/>
                <w:szCs w:val="18"/>
              </w:rPr>
            </w:pPr>
            <w:r w:rsidRPr="00562A3E">
              <w:rPr>
                <w:rFonts w:ascii="Arial Narrow" w:hAnsi="Arial Narrow" w:cs="Times New Roman"/>
                <w:color w:val="000000"/>
                <w:sz w:val="18"/>
                <w:szCs w:val="18"/>
                <w:lang w:eastAsia="en-CA"/>
              </w:rPr>
              <w:t xml:space="preserve"> Patron</w:t>
            </w:r>
          </w:p>
        </w:tc>
        <w:tc>
          <w:tcPr>
            <w:tcW w:w="708" w:type="dxa"/>
            <w:vAlign w:val="bottom"/>
          </w:tcPr>
          <w:p w:rsidR="00FA017A" w:rsidRPr="00562A3E" w:rsidRDefault="00FA017A" w:rsidP="00C87CA2">
            <w:pPr>
              <w:numPr>
                <w:ilvl w:val="0"/>
                <w:numId w:val="19"/>
              </w:numPr>
              <w:shd w:val="clear" w:color="auto" w:fill="FFFFFF"/>
              <w:ind w:left="0"/>
              <w:rPr>
                <w:rFonts w:ascii="Arial Narrow" w:hAnsi="Arial Narrow" w:cs="Times New Roman"/>
                <w:sz w:val="18"/>
                <w:szCs w:val="18"/>
              </w:rPr>
            </w:pPr>
            <w:r w:rsidRPr="00562A3E">
              <w:rPr>
                <w:rFonts w:ascii="Arial Narrow" w:hAnsi="Arial Narrow" w:cs="Times New Roman"/>
                <w:color w:val="000000"/>
                <w:sz w:val="18"/>
                <w:szCs w:val="18"/>
                <w:lang w:eastAsia="en-CA"/>
              </w:rPr>
              <w:t>Public</w:t>
            </w:r>
          </w:p>
        </w:tc>
        <w:tc>
          <w:tcPr>
            <w:tcW w:w="6096" w:type="dxa"/>
            <w:vAlign w:val="bottom"/>
          </w:tcPr>
          <w:p w:rsidR="00FA017A" w:rsidRPr="00562A3E" w:rsidRDefault="00FA017A" w:rsidP="00C87CA2">
            <w:pPr>
              <w:numPr>
                <w:ilvl w:val="0"/>
                <w:numId w:val="22"/>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Material retained</w:t>
            </w:r>
          </w:p>
          <w:p w:rsidR="00FA017A" w:rsidRPr="00562A3E" w:rsidRDefault="00FA017A" w:rsidP="00C87CA2">
            <w:pPr>
              <w:snapToGrid w:val="0"/>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 xml:space="preserve">The Library wrote to the customer explaining the historical significance of both the book and the author to </w:t>
            </w:r>
            <w:r w:rsidR="00155C7B">
              <w:rPr>
                <w:rFonts w:ascii="Arial Narrow" w:hAnsi="Arial Narrow" w:cs="Times New Roman"/>
                <w:color w:val="000000"/>
                <w:sz w:val="18"/>
                <w:szCs w:val="18"/>
                <w:shd w:val="clear" w:color="auto" w:fill="FFFFFF"/>
              </w:rPr>
              <w:t>[</w:t>
            </w:r>
            <w:r w:rsidR="004C6D1A">
              <w:rPr>
                <w:rFonts w:ascii="Arial Narrow" w:hAnsi="Arial Narrow" w:cs="Times New Roman"/>
                <w:color w:val="000000"/>
                <w:sz w:val="18"/>
                <w:szCs w:val="18"/>
                <w:shd w:val="clear" w:color="auto" w:fill="FFFFFF"/>
              </w:rPr>
              <w:t>…</w:t>
            </w:r>
            <w:r w:rsidR="00155C7B">
              <w:rPr>
                <w:rFonts w:ascii="Arial Narrow" w:hAnsi="Arial Narrow" w:cs="Times New Roman"/>
                <w:color w:val="000000"/>
                <w:sz w:val="18"/>
                <w:szCs w:val="18"/>
                <w:shd w:val="clear" w:color="auto" w:fill="FFFFFF"/>
              </w:rPr>
              <w:t>municipality]</w:t>
            </w:r>
            <w:r w:rsidRPr="00562A3E">
              <w:rPr>
                <w:rFonts w:ascii="Arial Narrow" w:hAnsi="Arial Narrow" w:cs="Times New Roman"/>
                <w:color w:val="000000"/>
                <w:sz w:val="18"/>
                <w:szCs w:val="18"/>
                <w:shd w:val="clear" w:color="auto" w:fill="FFFFFF"/>
              </w:rPr>
              <w:t xml:space="preserve"> and Alberta. The Library referred the customer to its Materials Selection Policy and to CLA's statement on intellectual freedom.</w:t>
            </w:r>
          </w:p>
        </w:tc>
        <w:tc>
          <w:tcPr>
            <w:tcW w:w="283" w:type="dxa"/>
            <w:vAlign w:val="bottom"/>
          </w:tcPr>
          <w:p w:rsidR="00FA017A" w:rsidRPr="00562A3E" w:rsidRDefault="00FD0422" w:rsidP="00C87CA2">
            <w:pPr>
              <w:snapToGrid w:val="0"/>
              <w:rPr>
                <w:rStyle w:val="notranslate"/>
                <w:rFonts w:ascii="Arial Narrow" w:hAnsi="Arial Narrow" w:cs="Times New Roman"/>
                <w:sz w:val="18"/>
                <w:szCs w:val="18"/>
              </w:rPr>
            </w:pPr>
            <w:r>
              <w:rPr>
                <w:rFonts w:ascii="Arial Narrow" w:hAnsi="Arial Narrow" w:cs="Times New Roman"/>
                <w:color w:val="000000"/>
                <w:sz w:val="18"/>
                <w:szCs w:val="18"/>
                <w:shd w:val="clear" w:color="auto" w:fill="FFFFFF"/>
              </w:rPr>
              <w:t>AB</w:t>
            </w:r>
          </w:p>
        </w:tc>
        <w:tc>
          <w:tcPr>
            <w:tcW w:w="1039" w:type="dxa"/>
          </w:tcPr>
          <w:p w:rsidR="00FA017A" w:rsidRPr="00562A3E" w:rsidRDefault="00FA017A" w:rsidP="00C87CA2">
            <w:pPr>
              <w:snapToGrid w:val="0"/>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March 2013</w:t>
            </w:r>
            <w:r w:rsidR="00602F9E">
              <w:rPr>
                <w:rFonts w:ascii="Arial Narrow" w:hAnsi="Arial Narrow" w:cs="Times New Roman"/>
                <w:color w:val="000000"/>
                <w:sz w:val="18"/>
                <w:szCs w:val="18"/>
                <w:shd w:val="clear" w:color="auto" w:fill="FFFFFF"/>
              </w:rPr>
              <w:t>;</w:t>
            </w:r>
            <w:r w:rsidRPr="00562A3E">
              <w:rPr>
                <w:rFonts w:ascii="Arial Narrow" w:hAnsi="Arial Narrow" w:cs="Times New Roman"/>
                <w:color w:val="000000"/>
                <w:sz w:val="18"/>
                <w:szCs w:val="18"/>
                <w:shd w:val="clear" w:color="auto" w:fill="FFFFFF"/>
              </w:rPr>
              <w:t xml:space="preserve"> resolved March 13, 2013</w:t>
            </w:r>
          </w:p>
        </w:tc>
      </w:tr>
      <w:tr w:rsidR="00AE20A4" w:rsidRPr="00562A3E" w:rsidTr="00DD53C7">
        <w:tc>
          <w:tcPr>
            <w:tcW w:w="283" w:type="dxa"/>
            <w:vAlign w:val="bottom"/>
          </w:tcPr>
          <w:p w:rsidR="00D71AB0" w:rsidRPr="00562A3E" w:rsidRDefault="00633D43" w:rsidP="00C87CA2">
            <w:pPr>
              <w:snapToGrid w:val="0"/>
              <w:rPr>
                <w:rFonts w:ascii="Arial Narrow" w:hAnsi="Arial Narrow" w:cs="Times New Roman"/>
                <w:sz w:val="18"/>
                <w:szCs w:val="18"/>
              </w:rPr>
            </w:pPr>
            <w:r>
              <w:rPr>
                <w:rFonts w:ascii="Arial Narrow" w:hAnsi="Arial Narrow" w:cs="Times New Roman"/>
                <w:sz w:val="18"/>
                <w:szCs w:val="18"/>
              </w:rPr>
              <w:t>11</w:t>
            </w:r>
          </w:p>
        </w:tc>
        <w:tc>
          <w:tcPr>
            <w:tcW w:w="993" w:type="dxa"/>
            <w:vAlign w:val="bottom"/>
          </w:tcPr>
          <w:p w:rsidR="00D71AB0" w:rsidRPr="00264A4A" w:rsidRDefault="00D71AB0" w:rsidP="00C87CA2">
            <w:pPr>
              <w:numPr>
                <w:ilvl w:val="0"/>
                <w:numId w:val="24"/>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Film/DVD</w:t>
            </w:r>
            <w:r w:rsidR="008C5B5C">
              <w:rPr>
                <w:rFonts w:ascii="Arial Narrow" w:hAnsi="Arial Narrow" w:cs="Times New Roman"/>
                <w:color w:val="000000"/>
                <w:sz w:val="18"/>
                <w:szCs w:val="18"/>
                <w:lang w:eastAsia="en-CA"/>
              </w:rPr>
              <w:t xml:space="preserve"> </w:t>
            </w:r>
            <w:r w:rsidR="00FF279D" w:rsidRPr="00562A3E">
              <w:rPr>
                <w:rFonts w:ascii="Arial Narrow" w:hAnsi="Arial Narrow" w:cs="Times New Roman"/>
                <w:color w:val="000000"/>
                <w:sz w:val="18"/>
                <w:szCs w:val="18"/>
                <w:lang w:eastAsia="en-CA"/>
              </w:rPr>
              <w:t>rated R in U.S., 14A in Canada</w:t>
            </w:r>
          </w:p>
        </w:tc>
        <w:tc>
          <w:tcPr>
            <w:tcW w:w="1276" w:type="dxa"/>
            <w:vAlign w:val="bottom"/>
          </w:tcPr>
          <w:p w:rsidR="00D71AB0" w:rsidRPr="00562A3E" w:rsidRDefault="00D71AB0" w:rsidP="00C87CA2">
            <w:pPr>
              <w:snapToGrid w:val="0"/>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"World's Greatest Dad</w:t>
            </w:r>
            <w:r w:rsidR="0000793F">
              <w:rPr>
                <w:rFonts w:ascii="Arial Narrow" w:hAnsi="Arial Narrow" w:cs="Times New Roman"/>
                <w:color w:val="000000"/>
                <w:sz w:val="18"/>
                <w:szCs w:val="18"/>
                <w:shd w:val="clear" w:color="auto" w:fill="FFFFFF"/>
              </w:rPr>
              <w:t>,</w:t>
            </w:r>
            <w:r w:rsidRPr="00562A3E">
              <w:rPr>
                <w:rFonts w:ascii="Arial Narrow" w:hAnsi="Arial Narrow" w:cs="Times New Roman"/>
                <w:color w:val="000000"/>
                <w:sz w:val="18"/>
                <w:szCs w:val="18"/>
                <w:shd w:val="clear" w:color="auto" w:fill="FFFFFF"/>
              </w:rPr>
              <w:t xml:space="preserve">" produced by </w:t>
            </w:r>
            <w:r w:rsidR="008C581C">
              <w:rPr>
                <w:rFonts w:ascii="Arial Narrow" w:hAnsi="Arial Narrow" w:cs="Times New Roman"/>
                <w:color w:val="000000"/>
                <w:sz w:val="18"/>
                <w:szCs w:val="18"/>
                <w:shd w:val="clear" w:color="auto" w:fill="FFFFFF"/>
              </w:rPr>
              <w:t xml:space="preserve">Tim </w:t>
            </w:r>
            <w:r w:rsidR="005B6828">
              <w:rPr>
                <w:rFonts w:ascii="Arial Narrow" w:hAnsi="Arial Narrow" w:cs="Times New Roman"/>
                <w:color w:val="000000"/>
                <w:sz w:val="18"/>
                <w:szCs w:val="18"/>
                <w:shd w:val="clear" w:color="auto" w:fill="FFFFFF"/>
              </w:rPr>
              <w:t>Perrell et al., 2009</w:t>
            </w:r>
          </w:p>
        </w:tc>
        <w:tc>
          <w:tcPr>
            <w:tcW w:w="4111" w:type="dxa"/>
            <w:vAlign w:val="bottom"/>
          </w:tcPr>
          <w:p w:rsidR="004803C6" w:rsidRDefault="00D71AB0" w:rsidP="00C87CA2">
            <w:pPr>
              <w:numPr>
                <w:ilvl w:val="0"/>
                <w:numId w:val="25"/>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Sexually explicit</w:t>
            </w:r>
          </w:p>
          <w:p w:rsidR="004803C6" w:rsidRDefault="00D71AB0" w:rsidP="00C87CA2">
            <w:pPr>
              <w:numPr>
                <w:ilvl w:val="0"/>
                <w:numId w:val="25"/>
              </w:numPr>
              <w:shd w:val="clear" w:color="auto" w:fill="FFFFFF"/>
              <w:ind w:left="0"/>
              <w:rPr>
                <w:rFonts w:ascii="Arial Narrow" w:hAnsi="Arial Narrow" w:cs="Times New Roman"/>
                <w:color w:val="000000"/>
                <w:sz w:val="18"/>
                <w:szCs w:val="18"/>
                <w:lang w:eastAsia="en-CA"/>
              </w:rPr>
            </w:pPr>
            <w:r w:rsidRPr="004803C6">
              <w:rPr>
                <w:rFonts w:ascii="Arial Narrow" w:hAnsi="Arial Narrow" w:cs="Times New Roman"/>
                <w:color w:val="000000"/>
                <w:sz w:val="18"/>
                <w:szCs w:val="18"/>
                <w:lang w:eastAsia="en-CA"/>
              </w:rPr>
              <w:t>Offensive language</w:t>
            </w:r>
          </w:p>
          <w:p w:rsidR="00D71AB0" w:rsidRPr="00562A3E" w:rsidRDefault="004803C6" w:rsidP="00C87CA2">
            <w:pPr>
              <w:numPr>
                <w:ilvl w:val="0"/>
                <w:numId w:val="25"/>
              </w:numPr>
              <w:shd w:val="clear" w:color="auto" w:fill="FFFFFF"/>
              <w:ind w:left="0"/>
              <w:rPr>
                <w:rStyle w:val="notranslate"/>
                <w:rFonts w:ascii="Arial Narrow" w:hAnsi="Arial Narrow" w:cs="Times New Roman"/>
                <w:sz w:val="18"/>
                <w:szCs w:val="18"/>
              </w:rPr>
            </w:pPr>
            <w:r>
              <w:rPr>
                <w:rFonts w:ascii="Arial Narrow" w:hAnsi="Arial Narrow" w:cs="Times New Roman"/>
                <w:color w:val="000000"/>
                <w:sz w:val="18"/>
                <w:szCs w:val="18"/>
                <w:shd w:val="clear" w:color="auto" w:fill="FFFFFF"/>
              </w:rPr>
              <w:t>S</w:t>
            </w:r>
            <w:r w:rsidR="00D71AB0" w:rsidRPr="004803C6">
              <w:rPr>
                <w:rFonts w:ascii="Arial Narrow" w:hAnsi="Arial Narrow" w:cs="Times New Roman"/>
                <w:color w:val="000000"/>
                <w:sz w:val="18"/>
                <w:szCs w:val="18"/>
                <w:shd w:val="clear" w:color="auto" w:fill="FFFFFF"/>
              </w:rPr>
              <w:t>ubmitted via email</w:t>
            </w:r>
            <w:r>
              <w:rPr>
                <w:rFonts w:ascii="Arial Narrow" w:hAnsi="Arial Narrow" w:cs="Times New Roman"/>
                <w:color w:val="000000"/>
                <w:sz w:val="18"/>
                <w:szCs w:val="18"/>
                <w:shd w:val="clear" w:color="auto" w:fill="FFFFFF"/>
              </w:rPr>
              <w:t xml:space="preserve">: </w:t>
            </w:r>
            <w:r w:rsidR="00D71AB0" w:rsidRPr="00562A3E">
              <w:rPr>
                <w:rFonts w:ascii="Arial Narrow" w:hAnsi="Arial Narrow" w:cs="Times New Roman"/>
                <w:color w:val="000000"/>
                <w:sz w:val="18"/>
                <w:szCs w:val="18"/>
                <w:shd w:val="clear" w:color="auto" w:fill="FFFFFF"/>
              </w:rPr>
              <w:t>film is offensive and contains sexually suggestive situations (masturbation) and cursing.</w:t>
            </w:r>
          </w:p>
        </w:tc>
        <w:tc>
          <w:tcPr>
            <w:tcW w:w="709" w:type="dxa"/>
            <w:vAlign w:val="bottom"/>
          </w:tcPr>
          <w:p w:rsidR="00D71AB0" w:rsidRPr="00562A3E" w:rsidRDefault="00D71AB0" w:rsidP="00C87CA2">
            <w:pPr>
              <w:numPr>
                <w:ilvl w:val="0"/>
                <w:numId w:val="26"/>
              </w:numPr>
              <w:shd w:val="clear" w:color="auto" w:fill="FFFFFF"/>
              <w:ind w:left="0"/>
              <w:rPr>
                <w:rStyle w:val="notranslate"/>
                <w:rFonts w:ascii="Arial Narrow" w:hAnsi="Arial Narrow" w:cs="Times New Roman"/>
                <w:sz w:val="18"/>
                <w:szCs w:val="18"/>
              </w:rPr>
            </w:pPr>
            <w:r w:rsidRPr="00562A3E">
              <w:rPr>
                <w:rFonts w:ascii="Arial Narrow" w:hAnsi="Arial Narrow" w:cs="Times New Roman"/>
                <w:color w:val="000000"/>
                <w:sz w:val="18"/>
                <w:szCs w:val="18"/>
                <w:lang w:eastAsia="en-CA"/>
              </w:rPr>
              <w:t xml:space="preserve"> Patron</w:t>
            </w:r>
          </w:p>
        </w:tc>
        <w:tc>
          <w:tcPr>
            <w:tcW w:w="708" w:type="dxa"/>
            <w:vAlign w:val="bottom"/>
          </w:tcPr>
          <w:p w:rsidR="00D71AB0" w:rsidRPr="00562A3E" w:rsidRDefault="00D71AB0" w:rsidP="00C87CA2">
            <w:pPr>
              <w:numPr>
                <w:ilvl w:val="0"/>
                <w:numId w:val="23"/>
              </w:numPr>
              <w:shd w:val="clear" w:color="auto" w:fill="FFFFFF"/>
              <w:ind w:left="0"/>
              <w:rPr>
                <w:rFonts w:ascii="Arial Narrow" w:hAnsi="Arial Narrow" w:cs="Times New Roman"/>
                <w:sz w:val="18"/>
                <w:szCs w:val="18"/>
              </w:rPr>
            </w:pPr>
            <w:r w:rsidRPr="00562A3E">
              <w:rPr>
                <w:rFonts w:ascii="Arial Narrow" w:hAnsi="Arial Narrow" w:cs="Times New Roman"/>
                <w:color w:val="000000"/>
                <w:sz w:val="18"/>
                <w:szCs w:val="18"/>
                <w:lang w:eastAsia="en-CA"/>
              </w:rPr>
              <w:t>Public</w:t>
            </w:r>
          </w:p>
        </w:tc>
        <w:tc>
          <w:tcPr>
            <w:tcW w:w="6096" w:type="dxa"/>
            <w:vAlign w:val="bottom"/>
          </w:tcPr>
          <w:p w:rsidR="00D71AB0" w:rsidRPr="00562A3E" w:rsidRDefault="00D71AB0" w:rsidP="00C87CA2">
            <w:pPr>
              <w:numPr>
                <w:ilvl w:val="0"/>
                <w:numId w:val="27"/>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Material retained</w:t>
            </w:r>
          </w:p>
          <w:p w:rsidR="00D71AB0" w:rsidRPr="00562A3E" w:rsidRDefault="00D71AB0" w:rsidP="00C87CA2">
            <w:pPr>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Meets library's selection criteria: Film rating is 14A, peer-reviews are very positive (97% approval), material has circulated widely without complaint</w:t>
            </w:r>
            <w:r w:rsidR="007C48B0">
              <w:rPr>
                <w:rFonts w:ascii="Arial Narrow" w:hAnsi="Arial Narrow" w:cs="Times New Roman"/>
                <w:color w:val="000000"/>
                <w:sz w:val="18"/>
                <w:szCs w:val="18"/>
                <w:shd w:val="clear" w:color="auto" w:fill="FFFFFF"/>
              </w:rPr>
              <w:t>.</w:t>
            </w:r>
          </w:p>
        </w:tc>
        <w:tc>
          <w:tcPr>
            <w:tcW w:w="283" w:type="dxa"/>
            <w:vAlign w:val="bottom"/>
          </w:tcPr>
          <w:p w:rsidR="00D71AB0" w:rsidRPr="00562A3E" w:rsidRDefault="00FD0422" w:rsidP="00C87CA2">
            <w:pPr>
              <w:snapToGrid w:val="0"/>
              <w:rPr>
                <w:rStyle w:val="notranslate"/>
                <w:rFonts w:ascii="Arial Narrow" w:hAnsi="Arial Narrow" w:cs="Times New Roman"/>
                <w:sz w:val="18"/>
                <w:szCs w:val="18"/>
              </w:rPr>
            </w:pPr>
            <w:r>
              <w:rPr>
                <w:rFonts w:ascii="Arial Narrow" w:hAnsi="Arial Narrow" w:cs="Times New Roman"/>
                <w:color w:val="000000"/>
                <w:sz w:val="18"/>
                <w:szCs w:val="18"/>
                <w:shd w:val="clear" w:color="auto" w:fill="FFFFFF"/>
              </w:rPr>
              <w:t>ON</w:t>
            </w:r>
          </w:p>
        </w:tc>
        <w:tc>
          <w:tcPr>
            <w:tcW w:w="1039" w:type="dxa"/>
          </w:tcPr>
          <w:p w:rsidR="00D71AB0" w:rsidRPr="00562A3E" w:rsidRDefault="00D71AB0" w:rsidP="00C87CA2">
            <w:pPr>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June 27, 2013; resolved July 3, 2013</w:t>
            </w:r>
          </w:p>
        </w:tc>
      </w:tr>
      <w:tr w:rsidR="00AE20A4" w:rsidRPr="00562A3E" w:rsidTr="00DD53C7">
        <w:tc>
          <w:tcPr>
            <w:tcW w:w="283" w:type="dxa"/>
            <w:vAlign w:val="bottom"/>
          </w:tcPr>
          <w:p w:rsidR="00D71AB0" w:rsidRPr="00562A3E" w:rsidRDefault="00633D43" w:rsidP="00C87CA2">
            <w:pPr>
              <w:snapToGrid w:val="0"/>
              <w:rPr>
                <w:rFonts w:ascii="Arial Narrow" w:hAnsi="Arial Narrow" w:cs="Times New Roman"/>
                <w:sz w:val="18"/>
                <w:szCs w:val="18"/>
              </w:rPr>
            </w:pPr>
            <w:r>
              <w:rPr>
                <w:rFonts w:ascii="Arial Narrow" w:hAnsi="Arial Narrow" w:cs="Times New Roman"/>
                <w:sz w:val="18"/>
                <w:szCs w:val="18"/>
              </w:rPr>
              <w:t>12</w:t>
            </w:r>
          </w:p>
        </w:tc>
        <w:tc>
          <w:tcPr>
            <w:tcW w:w="993" w:type="dxa"/>
            <w:vAlign w:val="bottom"/>
          </w:tcPr>
          <w:p w:rsidR="00136089" w:rsidRDefault="00D71AB0" w:rsidP="00C87CA2">
            <w:pPr>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Book/</w:t>
            </w:r>
          </w:p>
          <w:p w:rsidR="00D71AB0" w:rsidRPr="00562A3E" w:rsidRDefault="00D71AB0" w:rsidP="00C87CA2">
            <w:pPr>
              <w:rPr>
                <w:rStyle w:val="notranslate"/>
                <w:rFonts w:ascii="Arial Narrow" w:hAnsi="Arial Narrow" w:cs="Times New Roman"/>
                <w:sz w:val="18"/>
                <w:szCs w:val="18"/>
              </w:rPr>
            </w:pPr>
            <w:r w:rsidRPr="00562A3E">
              <w:rPr>
                <w:rFonts w:ascii="Arial Narrow" w:hAnsi="Arial Narrow" w:cs="Times New Roman"/>
                <w:color w:val="000000"/>
                <w:sz w:val="18"/>
                <w:szCs w:val="18"/>
                <w:lang w:eastAsia="en-CA"/>
              </w:rPr>
              <w:t>Textbook; children’s picture book</w:t>
            </w:r>
          </w:p>
        </w:tc>
        <w:tc>
          <w:tcPr>
            <w:tcW w:w="1276" w:type="dxa"/>
            <w:vAlign w:val="bottom"/>
          </w:tcPr>
          <w:p w:rsidR="00D71AB0" w:rsidRPr="00562A3E" w:rsidRDefault="00D71AB0" w:rsidP="00C87CA2">
            <w:pPr>
              <w:snapToGrid w:val="0"/>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Daddy's Roommate</w:t>
            </w:r>
            <w:r w:rsidR="002C7164">
              <w:rPr>
                <w:rFonts w:ascii="Arial Narrow" w:hAnsi="Arial Narrow" w:cs="Times New Roman"/>
                <w:color w:val="000000"/>
                <w:sz w:val="18"/>
                <w:szCs w:val="18"/>
                <w:shd w:val="clear" w:color="auto" w:fill="FFFFFF"/>
              </w:rPr>
              <w:t>,</w:t>
            </w:r>
            <w:r w:rsidRPr="00562A3E">
              <w:rPr>
                <w:rFonts w:ascii="Arial Narrow" w:hAnsi="Arial Narrow" w:cs="Times New Roman"/>
                <w:color w:val="000000"/>
                <w:sz w:val="18"/>
                <w:szCs w:val="18"/>
                <w:shd w:val="clear" w:color="auto" w:fill="FFFFFF"/>
              </w:rPr>
              <w:t xml:space="preserve"> by Michael Willhoite</w:t>
            </w:r>
            <w:r w:rsidR="001E1C7A">
              <w:rPr>
                <w:rFonts w:ascii="Arial Narrow" w:hAnsi="Arial Narrow" w:cs="Times New Roman"/>
                <w:color w:val="000000"/>
                <w:sz w:val="18"/>
                <w:szCs w:val="18"/>
                <w:shd w:val="clear" w:color="auto" w:fill="FFFFFF"/>
              </w:rPr>
              <w:t xml:space="preserve"> (1990)</w:t>
            </w:r>
          </w:p>
        </w:tc>
        <w:tc>
          <w:tcPr>
            <w:tcW w:w="4111" w:type="dxa"/>
            <w:vAlign w:val="bottom"/>
          </w:tcPr>
          <w:p w:rsidR="004803C6" w:rsidRDefault="00D71AB0" w:rsidP="00C87CA2">
            <w:pPr>
              <w:numPr>
                <w:ilvl w:val="0"/>
                <w:numId w:val="29"/>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Homosexuality</w:t>
            </w:r>
          </w:p>
          <w:p w:rsidR="00D71AB0" w:rsidRPr="004803C6" w:rsidRDefault="00D71AB0" w:rsidP="00C87CA2">
            <w:pPr>
              <w:numPr>
                <w:ilvl w:val="0"/>
                <w:numId w:val="29"/>
              </w:numPr>
              <w:shd w:val="clear" w:color="auto" w:fill="FFFFFF"/>
              <w:ind w:left="0"/>
              <w:rPr>
                <w:rFonts w:ascii="Arial Narrow" w:hAnsi="Arial Narrow" w:cs="Times New Roman"/>
                <w:color w:val="000000"/>
                <w:sz w:val="18"/>
                <w:szCs w:val="18"/>
                <w:lang w:eastAsia="en-CA"/>
              </w:rPr>
            </w:pPr>
            <w:r w:rsidRPr="004803C6">
              <w:rPr>
                <w:rFonts w:ascii="Arial Narrow" w:hAnsi="Arial Narrow" w:cs="Times New Roman"/>
                <w:color w:val="000000"/>
                <w:sz w:val="18"/>
                <w:szCs w:val="18"/>
                <w:lang w:eastAsia="en-CA"/>
              </w:rPr>
              <w:t>Age inappropriate</w:t>
            </w:r>
          </w:p>
          <w:p w:rsidR="00D71AB0" w:rsidRPr="00562A3E" w:rsidRDefault="00D71AB0" w:rsidP="00C87CA2">
            <w:pPr>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Book presents homosexuality as normal, acceptable and even moral.</w:t>
            </w:r>
          </w:p>
        </w:tc>
        <w:tc>
          <w:tcPr>
            <w:tcW w:w="709" w:type="dxa"/>
            <w:vAlign w:val="bottom"/>
          </w:tcPr>
          <w:p w:rsidR="00D71AB0" w:rsidRPr="00562A3E" w:rsidRDefault="00D71AB0" w:rsidP="00C87CA2">
            <w:pPr>
              <w:numPr>
                <w:ilvl w:val="0"/>
                <w:numId w:val="30"/>
              </w:numPr>
              <w:shd w:val="clear" w:color="auto" w:fill="FFFFFF"/>
              <w:ind w:left="0"/>
              <w:rPr>
                <w:rStyle w:val="notranslate"/>
                <w:rFonts w:ascii="Arial Narrow" w:hAnsi="Arial Narrow" w:cs="Times New Roman"/>
                <w:sz w:val="18"/>
                <w:szCs w:val="18"/>
              </w:rPr>
            </w:pPr>
            <w:r w:rsidRPr="00562A3E">
              <w:rPr>
                <w:rFonts w:ascii="Arial Narrow" w:hAnsi="Arial Narrow" w:cs="Times New Roman"/>
                <w:color w:val="000000"/>
                <w:sz w:val="18"/>
                <w:szCs w:val="18"/>
                <w:lang w:eastAsia="en-CA"/>
              </w:rPr>
              <w:t xml:space="preserve"> Patron</w:t>
            </w:r>
          </w:p>
        </w:tc>
        <w:tc>
          <w:tcPr>
            <w:tcW w:w="708" w:type="dxa"/>
            <w:vAlign w:val="bottom"/>
          </w:tcPr>
          <w:p w:rsidR="00D71AB0" w:rsidRPr="00562A3E" w:rsidRDefault="00D71AB0" w:rsidP="00C87CA2">
            <w:pPr>
              <w:numPr>
                <w:ilvl w:val="0"/>
                <w:numId w:val="28"/>
              </w:numPr>
              <w:shd w:val="clear" w:color="auto" w:fill="FFFFFF"/>
              <w:ind w:left="0"/>
              <w:rPr>
                <w:rFonts w:ascii="Arial Narrow" w:hAnsi="Arial Narrow" w:cs="Times New Roman"/>
                <w:sz w:val="18"/>
                <w:szCs w:val="18"/>
              </w:rPr>
            </w:pPr>
            <w:r w:rsidRPr="00562A3E">
              <w:rPr>
                <w:rFonts w:ascii="Arial Narrow" w:hAnsi="Arial Narrow" w:cs="Times New Roman"/>
                <w:color w:val="000000"/>
                <w:sz w:val="18"/>
                <w:szCs w:val="18"/>
                <w:lang w:eastAsia="en-CA"/>
              </w:rPr>
              <w:t>Public</w:t>
            </w:r>
          </w:p>
        </w:tc>
        <w:tc>
          <w:tcPr>
            <w:tcW w:w="6096" w:type="dxa"/>
            <w:vAlign w:val="bottom"/>
          </w:tcPr>
          <w:p w:rsidR="00D71AB0" w:rsidRPr="00562A3E" w:rsidRDefault="00D71AB0" w:rsidP="00C87CA2">
            <w:pPr>
              <w:numPr>
                <w:ilvl w:val="0"/>
                <w:numId w:val="31"/>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Material retained</w:t>
            </w:r>
          </w:p>
          <w:p w:rsidR="00D71AB0" w:rsidRPr="00562A3E" w:rsidRDefault="00D71AB0" w:rsidP="00C87CA2">
            <w:pPr>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Book fits collection profile, selection criteria and accords with Collections Management policy.</w:t>
            </w:r>
          </w:p>
        </w:tc>
        <w:tc>
          <w:tcPr>
            <w:tcW w:w="283" w:type="dxa"/>
            <w:vAlign w:val="bottom"/>
          </w:tcPr>
          <w:p w:rsidR="00D71AB0" w:rsidRPr="00562A3E" w:rsidRDefault="00FD0422" w:rsidP="00C87CA2">
            <w:pPr>
              <w:rPr>
                <w:rStyle w:val="notranslate"/>
                <w:rFonts w:ascii="Arial Narrow" w:hAnsi="Arial Narrow" w:cs="Times New Roman"/>
                <w:sz w:val="18"/>
                <w:szCs w:val="18"/>
              </w:rPr>
            </w:pPr>
            <w:r>
              <w:rPr>
                <w:rFonts w:ascii="Arial Narrow" w:hAnsi="Arial Narrow" w:cs="Times New Roman"/>
                <w:color w:val="000000"/>
                <w:sz w:val="18"/>
                <w:szCs w:val="18"/>
                <w:shd w:val="clear" w:color="auto" w:fill="FFFFFF"/>
              </w:rPr>
              <w:t>ON</w:t>
            </w:r>
          </w:p>
        </w:tc>
        <w:tc>
          <w:tcPr>
            <w:tcW w:w="1039" w:type="dxa"/>
          </w:tcPr>
          <w:p w:rsidR="00D71AB0" w:rsidRPr="00562A3E" w:rsidRDefault="00D71AB0" w:rsidP="00C87CA2">
            <w:pPr>
              <w:snapToGrid w:val="0"/>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October 5, 2013; resolved October 9, 2013</w:t>
            </w:r>
          </w:p>
        </w:tc>
      </w:tr>
      <w:tr w:rsidR="00AE20A4" w:rsidRPr="00562A3E" w:rsidTr="00DD53C7">
        <w:tc>
          <w:tcPr>
            <w:tcW w:w="283" w:type="dxa"/>
            <w:vAlign w:val="bottom"/>
          </w:tcPr>
          <w:p w:rsidR="002A1120" w:rsidRPr="00562A3E" w:rsidRDefault="007C48B0" w:rsidP="00C87CA2">
            <w:pPr>
              <w:snapToGrid w:val="0"/>
              <w:rPr>
                <w:rFonts w:ascii="Arial Narrow" w:hAnsi="Arial Narrow" w:cs="Times New Roman"/>
                <w:sz w:val="18"/>
                <w:szCs w:val="18"/>
              </w:rPr>
            </w:pPr>
            <w:r>
              <w:rPr>
                <w:rFonts w:ascii="Arial Narrow" w:hAnsi="Arial Narrow" w:cs="Times New Roman"/>
                <w:sz w:val="18"/>
                <w:szCs w:val="18"/>
              </w:rPr>
              <w:t>13</w:t>
            </w:r>
          </w:p>
        </w:tc>
        <w:tc>
          <w:tcPr>
            <w:tcW w:w="993" w:type="dxa"/>
            <w:vAlign w:val="bottom"/>
          </w:tcPr>
          <w:p w:rsidR="00136089" w:rsidRDefault="002A1120" w:rsidP="00C87CA2">
            <w:pPr>
              <w:snapToGrid w:val="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Book/</w:t>
            </w:r>
          </w:p>
          <w:p w:rsidR="002A1120" w:rsidRPr="00562A3E" w:rsidRDefault="002A1120" w:rsidP="00C87CA2">
            <w:pPr>
              <w:snapToGrid w:val="0"/>
              <w:rPr>
                <w:rStyle w:val="notranslate"/>
                <w:rFonts w:ascii="Arial Narrow" w:hAnsi="Arial Narrow" w:cs="Times New Roman"/>
                <w:sz w:val="18"/>
                <w:szCs w:val="18"/>
              </w:rPr>
            </w:pPr>
            <w:r w:rsidRPr="00562A3E">
              <w:rPr>
                <w:rFonts w:ascii="Arial Narrow" w:hAnsi="Arial Narrow" w:cs="Times New Roman"/>
                <w:color w:val="000000"/>
                <w:sz w:val="18"/>
                <w:szCs w:val="18"/>
                <w:lang w:eastAsia="en-CA"/>
              </w:rPr>
              <w:t xml:space="preserve">Textbook; children’s picture book; </w:t>
            </w:r>
            <w:r w:rsidRPr="00562A3E">
              <w:rPr>
                <w:rFonts w:ascii="Arial Narrow" w:hAnsi="Arial Narrow" w:cs="Times New Roman"/>
                <w:color w:val="000000"/>
                <w:sz w:val="18"/>
                <w:szCs w:val="18"/>
                <w:shd w:val="clear" w:color="auto" w:fill="FFFFFF"/>
              </w:rPr>
              <w:t>juvenile non-fiction</w:t>
            </w:r>
          </w:p>
        </w:tc>
        <w:tc>
          <w:tcPr>
            <w:tcW w:w="1276" w:type="dxa"/>
            <w:vAlign w:val="bottom"/>
          </w:tcPr>
          <w:p w:rsidR="002A1120" w:rsidRPr="00562A3E" w:rsidRDefault="002A1120" w:rsidP="0091026B">
            <w:pPr>
              <w:snapToGrid w:val="0"/>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 xml:space="preserve">Made with Love: How </w:t>
            </w:r>
            <w:r w:rsidR="002C7164">
              <w:rPr>
                <w:rFonts w:ascii="Arial Narrow" w:hAnsi="Arial Narrow" w:cs="Times New Roman"/>
                <w:color w:val="000000"/>
                <w:sz w:val="18"/>
                <w:szCs w:val="18"/>
                <w:shd w:val="clear" w:color="auto" w:fill="FFFFFF"/>
              </w:rPr>
              <w:t>B</w:t>
            </w:r>
            <w:r w:rsidRPr="00562A3E">
              <w:rPr>
                <w:rFonts w:ascii="Arial Narrow" w:hAnsi="Arial Narrow" w:cs="Times New Roman"/>
                <w:color w:val="000000"/>
                <w:sz w:val="18"/>
                <w:szCs w:val="18"/>
                <w:shd w:val="clear" w:color="auto" w:fill="FFFFFF"/>
              </w:rPr>
              <w:t>abies are Made</w:t>
            </w:r>
            <w:r w:rsidR="002C7164">
              <w:rPr>
                <w:rFonts w:ascii="Arial Narrow" w:hAnsi="Arial Narrow" w:cs="Times New Roman"/>
                <w:color w:val="000000"/>
                <w:sz w:val="18"/>
                <w:szCs w:val="18"/>
                <w:shd w:val="clear" w:color="auto" w:fill="FFFFFF"/>
              </w:rPr>
              <w:t>, by Kate Petty, i</w:t>
            </w:r>
            <w:r w:rsidRPr="00562A3E">
              <w:rPr>
                <w:rFonts w:ascii="Arial Narrow" w:hAnsi="Arial Narrow" w:cs="Times New Roman"/>
                <w:color w:val="000000"/>
                <w:sz w:val="18"/>
                <w:szCs w:val="18"/>
                <w:shd w:val="clear" w:color="auto" w:fill="FFFFFF"/>
              </w:rPr>
              <w:t>llustrated</w:t>
            </w:r>
            <w:r w:rsidR="0091026B">
              <w:rPr>
                <w:rFonts w:ascii="Arial Narrow" w:hAnsi="Arial Narrow" w:cs="Times New Roman"/>
                <w:color w:val="000000"/>
                <w:sz w:val="18"/>
                <w:szCs w:val="18"/>
                <w:shd w:val="clear" w:color="auto" w:fill="FFFFFF"/>
              </w:rPr>
              <w:t xml:space="preserve"> by Charlotte Middleton</w:t>
            </w:r>
            <w:r w:rsidRPr="00562A3E">
              <w:rPr>
                <w:rFonts w:ascii="Arial Narrow" w:hAnsi="Arial Narrow" w:cs="Times New Roman"/>
                <w:color w:val="000000"/>
                <w:sz w:val="18"/>
                <w:szCs w:val="18"/>
                <w:shd w:val="clear" w:color="auto" w:fill="FFFFFF"/>
              </w:rPr>
              <w:t xml:space="preserve"> </w:t>
            </w:r>
            <w:r w:rsidRPr="00562A3E">
              <w:rPr>
                <w:rFonts w:ascii="Arial Narrow" w:hAnsi="Arial Narrow" w:cs="Times New Roman"/>
                <w:color w:val="000000"/>
                <w:sz w:val="18"/>
                <w:szCs w:val="18"/>
                <w:shd w:val="clear" w:color="auto" w:fill="FFFFFF"/>
              </w:rPr>
              <w:lastRenderedPageBreak/>
              <w:t>Macmillan, 2003</w:t>
            </w:r>
          </w:p>
        </w:tc>
        <w:tc>
          <w:tcPr>
            <w:tcW w:w="4111" w:type="dxa"/>
            <w:vAlign w:val="bottom"/>
          </w:tcPr>
          <w:p w:rsidR="00296F1E" w:rsidRPr="00562A3E" w:rsidRDefault="00296F1E" w:rsidP="00C87CA2">
            <w:pPr>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lastRenderedPageBreak/>
              <w:t>[Age inappropriate]</w:t>
            </w:r>
          </w:p>
          <w:p w:rsidR="00296F1E" w:rsidRPr="00562A3E" w:rsidRDefault="00191BF7" w:rsidP="00C87CA2">
            <w:pPr>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[Sex</w:t>
            </w:r>
            <w:r w:rsidR="00296F1E" w:rsidRPr="00562A3E">
              <w:rPr>
                <w:rFonts w:ascii="Arial Narrow" w:hAnsi="Arial Narrow" w:cs="Times New Roman"/>
                <w:color w:val="000000"/>
                <w:sz w:val="18"/>
                <w:szCs w:val="18"/>
                <w:shd w:val="clear" w:color="auto" w:fill="FFFFFF"/>
              </w:rPr>
              <w:t xml:space="preserve"> education]</w:t>
            </w:r>
          </w:p>
          <w:p w:rsidR="002A1120" w:rsidRPr="00562A3E" w:rsidRDefault="002A1120" w:rsidP="00C87CA2">
            <w:pPr>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The patron felt that the book should be in the parenting collection rather than in the children's section because of its content. The patron did not ask for the book to be removed from the library.</w:t>
            </w:r>
          </w:p>
          <w:p w:rsidR="002A1120" w:rsidRPr="00562A3E" w:rsidRDefault="002A1120" w:rsidP="00C87CA2">
            <w:pPr>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lastRenderedPageBreak/>
              <w:t>The patron spoke to a staff member about the book and did not fill out a request for reconsideration form</w:t>
            </w:r>
          </w:p>
          <w:p w:rsidR="002A1120" w:rsidRPr="00562A3E" w:rsidRDefault="002A1120" w:rsidP="00C87CA2">
            <w:pPr>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The patron felt that because of the content, the book should not be in the juvenile collection.</w:t>
            </w:r>
          </w:p>
        </w:tc>
        <w:tc>
          <w:tcPr>
            <w:tcW w:w="709" w:type="dxa"/>
            <w:vAlign w:val="bottom"/>
          </w:tcPr>
          <w:p w:rsidR="002A1120" w:rsidRPr="00562A3E" w:rsidRDefault="002A1120" w:rsidP="00C87CA2">
            <w:pPr>
              <w:numPr>
                <w:ilvl w:val="0"/>
                <w:numId w:val="37"/>
              </w:numPr>
              <w:shd w:val="clear" w:color="auto" w:fill="FFFFFF"/>
              <w:ind w:left="0"/>
              <w:rPr>
                <w:rFonts w:ascii="Arial Narrow" w:hAnsi="Arial Narrow" w:cs="Times New Roman"/>
                <w:sz w:val="18"/>
                <w:szCs w:val="18"/>
              </w:rPr>
            </w:pPr>
            <w:r w:rsidRPr="00785D24">
              <w:rPr>
                <w:rFonts w:ascii="Arial Narrow" w:hAnsi="Arial Narrow" w:cs="Times New Roman"/>
                <w:color w:val="000000"/>
                <w:sz w:val="18"/>
                <w:szCs w:val="18"/>
                <w:lang w:eastAsia="en-CA"/>
              </w:rPr>
              <w:lastRenderedPageBreak/>
              <w:t xml:space="preserve"> Patron</w:t>
            </w:r>
          </w:p>
        </w:tc>
        <w:tc>
          <w:tcPr>
            <w:tcW w:w="708" w:type="dxa"/>
            <w:vAlign w:val="bottom"/>
          </w:tcPr>
          <w:p w:rsidR="002A1120" w:rsidRPr="00562A3E" w:rsidRDefault="002A1120" w:rsidP="00C87CA2">
            <w:pPr>
              <w:snapToGrid w:val="0"/>
              <w:rPr>
                <w:rFonts w:ascii="Arial Narrow" w:hAnsi="Arial Narrow" w:cs="Times New Roman"/>
                <w:sz w:val="18"/>
                <w:szCs w:val="18"/>
              </w:rPr>
            </w:pPr>
            <w:r w:rsidRPr="00562A3E">
              <w:rPr>
                <w:rFonts w:ascii="Arial Narrow" w:hAnsi="Arial Narrow" w:cs="Times New Roman"/>
                <w:sz w:val="18"/>
                <w:szCs w:val="18"/>
              </w:rPr>
              <w:t>Public</w:t>
            </w:r>
          </w:p>
        </w:tc>
        <w:tc>
          <w:tcPr>
            <w:tcW w:w="6096" w:type="dxa"/>
            <w:vAlign w:val="bottom"/>
          </w:tcPr>
          <w:p w:rsidR="002A1120" w:rsidRPr="00562A3E" w:rsidRDefault="002A1120" w:rsidP="00C87CA2">
            <w:pPr>
              <w:numPr>
                <w:ilvl w:val="0"/>
                <w:numId w:val="38"/>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Material retained</w:t>
            </w:r>
          </w:p>
          <w:p w:rsidR="002A1120" w:rsidRPr="00562A3E" w:rsidRDefault="002A1120" w:rsidP="00C87CA2">
            <w:pPr>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Because the book was a children's book, rather than a story, the library felt that the juvenile non-fiction was an appropriate place for the book.</w:t>
            </w:r>
          </w:p>
        </w:tc>
        <w:tc>
          <w:tcPr>
            <w:tcW w:w="283" w:type="dxa"/>
            <w:vAlign w:val="bottom"/>
          </w:tcPr>
          <w:p w:rsidR="002A1120" w:rsidRPr="00562A3E" w:rsidRDefault="00FD0422" w:rsidP="00C87CA2">
            <w:pPr>
              <w:rPr>
                <w:rStyle w:val="notranslate"/>
                <w:rFonts w:ascii="Arial Narrow" w:hAnsi="Arial Narrow" w:cs="Times New Roman"/>
                <w:sz w:val="18"/>
                <w:szCs w:val="18"/>
              </w:rPr>
            </w:pPr>
            <w:r>
              <w:rPr>
                <w:rFonts w:ascii="Arial Narrow" w:hAnsi="Arial Narrow" w:cs="Times New Roman"/>
                <w:color w:val="000000"/>
                <w:sz w:val="18"/>
                <w:szCs w:val="18"/>
                <w:shd w:val="clear" w:color="auto" w:fill="FFFFFF"/>
              </w:rPr>
              <w:t>SK</w:t>
            </w:r>
          </w:p>
        </w:tc>
        <w:tc>
          <w:tcPr>
            <w:tcW w:w="1039" w:type="dxa"/>
          </w:tcPr>
          <w:p w:rsidR="002A1120" w:rsidRPr="00562A3E" w:rsidRDefault="002A1120" w:rsidP="00C87CA2">
            <w:pPr>
              <w:snapToGrid w:val="0"/>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February 7, 2013</w:t>
            </w:r>
            <w:r w:rsidR="008E0FBE">
              <w:rPr>
                <w:rFonts w:ascii="Arial Narrow" w:hAnsi="Arial Narrow" w:cs="Times New Roman"/>
                <w:color w:val="000000"/>
                <w:sz w:val="18"/>
                <w:szCs w:val="18"/>
                <w:shd w:val="clear" w:color="auto" w:fill="FFFFFF"/>
              </w:rPr>
              <w:t xml:space="preserve">; </w:t>
            </w:r>
            <w:r w:rsidRPr="00562A3E">
              <w:rPr>
                <w:rFonts w:ascii="Arial Narrow" w:hAnsi="Arial Narrow" w:cs="Times New Roman"/>
                <w:color w:val="000000"/>
                <w:sz w:val="18"/>
                <w:szCs w:val="18"/>
                <w:shd w:val="clear" w:color="auto" w:fill="FFFFFF"/>
              </w:rPr>
              <w:t xml:space="preserve">letter was sent on June 13. The library had misplaced </w:t>
            </w:r>
            <w:r w:rsidRPr="00562A3E">
              <w:rPr>
                <w:rFonts w:ascii="Arial Narrow" w:hAnsi="Arial Narrow" w:cs="Times New Roman"/>
                <w:color w:val="000000"/>
                <w:sz w:val="18"/>
                <w:szCs w:val="18"/>
                <w:shd w:val="clear" w:color="auto" w:fill="FFFFFF"/>
              </w:rPr>
              <w:lastRenderedPageBreak/>
              <w:t>the reconsideration.</w:t>
            </w:r>
          </w:p>
        </w:tc>
      </w:tr>
      <w:tr w:rsidR="00AE20A4" w:rsidRPr="00562A3E" w:rsidTr="00DD53C7">
        <w:tc>
          <w:tcPr>
            <w:tcW w:w="283" w:type="dxa"/>
            <w:vAlign w:val="bottom"/>
          </w:tcPr>
          <w:p w:rsidR="002A1120" w:rsidRPr="00562A3E" w:rsidRDefault="007C48B0" w:rsidP="00C87CA2">
            <w:pPr>
              <w:snapToGrid w:val="0"/>
              <w:rPr>
                <w:rFonts w:ascii="Arial Narrow" w:hAnsi="Arial Narrow" w:cs="Times New Roman"/>
                <w:sz w:val="18"/>
                <w:szCs w:val="18"/>
              </w:rPr>
            </w:pPr>
            <w:r>
              <w:rPr>
                <w:rFonts w:ascii="Arial Narrow" w:hAnsi="Arial Narrow" w:cs="Times New Roman"/>
                <w:sz w:val="18"/>
                <w:szCs w:val="18"/>
              </w:rPr>
              <w:lastRenderedPageBreak/>
              <w:t>14</w:t>
            </w:r>
          </w:p>
        </w:tc>
        <w:tc>
          <w:tcPr>
            <w:tcW w:w="993" w:type="dxa"/>
            <w:vAlign w:val="bottom"/>
          </w:tcPr>
          <w:p w:rsidR="00136089" w:rsidRPr="00136089" w:rsidRDefault="002A1120" w:rsidP="00C87CA2">
            <w:pPr>
              <w:numPr>
                <w:ilvl w:val="0"/>
                <w:numId w:val="39"/>
              </w:numPr>
              <w:shd w:val="clear" w:color="auto" w:fill="FFFFFF"/>
              <w:ind w:left="0"/>
              <w:rPr>
                <w:rFonts w:ascii="Arial Narrow" w:hAnsi="Arial Narrow" w:cs="Times New Roman"/>
                <w:sz w:val="18"/>
                <w:szCs w:val="18"/>
              </w:rPr>
            </w:pPr>
            <w:r w:rsidRPr="00562A3E">
              <w:rPr>
                <w:rFonts w:ascii="Arial Narrow" w:hAnsi="Arial Narrow" w:cs="Times New Roman"/>
                <w:color w:val="000000"/>
                <w:sz w:val="18"/>
                <w:szCs w:val="18"/>
                <w:lang w:eastAsia="en-CA"/>
              </w:rPr>
              <w:t>Book/</w:t>
            </w:r>
          </w:p>
          <w:p w:rsidR="002A1120" w:rsidRPr="00562A3E" w:rsidRDefault="002A1120" w:rsidP="00C87CA2">
            <w:pPr>
              <w:numPr>
                <w:ilvl w:val="0"/>
                <w:numId w:val="39"/>
              </w:numPr>
              <w:shd w:val="clear" w:color="auto" w:fill="FFFFFF"/>
              <w:ind w:left="0"/>
              <w:rPr>
                <w:rStyle w:val="notranslate"/>
                <w:rFonts w:ascii="Arial Narrow" w:hAnsi="Arial Narrow" w:cs="Times New Roman"/>
                <w:sz w:val="18"/>
                <w:szCs w:val="18"/>
              </w:rPr>
            </w:pPr>
            <w:r w:rsidRPr="00562A3E">
              <w:rPr>
                <w:rFonts w:ascii="Arial Narrow" w:hAnsi="Arial Narrow" w:cs="Times New Roman"/>
                <w:color w:val="000000"/>
                <w:sz w:val="18"/>
                <w:szCs w:val="18"/>
                <w:lang w:eastAsia="en-CA"/>
              </w:rPr>
              <w:t>Textbook</w:t>
            </w:r>
            <w:r w:rsidR="00881CCC">
              <w:rPr>
                <w:rFonts w:ascii="Arial Narrow" w:hAnsi="Arial Narrow" w:cs="Times New Roman"/>
                <w:color w:val="000000"/>
                <w:sz w:val="18"/>
                <w:szCs w:val="18"/>
                <w:shd w:val="clear" w:color="auto" w:fill="FFFFFF"/>
              </w:rPr>
              <w:t xml:space="preserve"> [part of a series]</w:t>
            </w:r>
            <w:r w:rsidRPr="00562A3E">
              <w:rPr>
                <w:rFonts w:ascii="Arial Narrow" w:hAnsi="Arial Narrow" w:cs="Times New Roman"/>
                <w:color w:val="000000"/>
                <w:sz w:val="18"/>
                <w:szCs w:val="18"/>
                <w:shd w:val="clear" w:color="auto" w:fill="FFFFFF"/>
              </w:rPr>
              <w:t>; adult fiction</w:t>
            </w:r>
          </w:p>
        </w:tc>
        <w:tc>
          <w:tcPr>
            <w:tcW w:w="1276" w:type="dxa"/>
            <w:vAlign w:val="bottom"/>
          </w:tcPr>
          <w:p w:rsidR="002A1120" w:rsidRPr="00562A3E" w:rsidRDefault="002A1120" w:rsidP="00C87CA2">
            <w:pPr>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The Skin Map</w:t>
            </w:r>
            <w:r w:rsidR="002C7164">
              <w:rPr>
                <w:rFonts w:ascii="Arial Narrow" w:hAnsi="Arial Narrow" w:cs="Times New Roman"/>
                <w:color w:val="000000"/>
                <w:sz w:val="18"/>
                <w:szCs w:val="18"/>
                <w:shd w:val="clear" w:color="auto" w:fill="FFFFFF"/>
              </w:rPr>
              <w:t>, by Steven Lawhead</w:t>
            </w:r>
          </w:p>
        </w:tc>
        <w:tc>
          <w:tcPr>
            <w:tcW w:w="4111" w:type="dxa"/>
            <w:vAlign w:val="bottom"/>
          </w:tcPr>
          <w:p w:rsidR="007E5851" w:rsidRDefault="007E5851" w:rsidP="00C87CA2">
            <w:pPr>
              <w:rPr>
                <w:rFonts w:ascii="Arial Narrow" w:hAnsi="Arial Narrow" w:cs="Times New Roman"/>
                <w:color w:val="000000"/>
                <w:sz w:val="18"/>
                <w:szCs w:val="18"/>
                <w:shd w:val="clear" w:color="auto" w:fill="FFFFFF"/>
              </w:rPr>
            </w:pPr>
            <w:r>
              <w:rPr>
                <w:rFonts w:ascii="Arial Narrow" w:hAnsi="Arial Narrow" w:cs="Times New Roman"/>
                <w:color w:val="000000"/>
                <w:sz w:val="18"/>
                <w:szCs w:val="18"/>
                <w:shd w:val="clear" w:color="auto" w:fill="FFFFFF"/>
              </w:rPr>
              <w:t>[Religious viewpoint]</w:t>
            </w:r>
          </w:p>
          <w:p w:rsidR="002A1120" w:rsidRPr="00562A3E" w:rsidRDefault="002A1120" w:rsidP="00C87CA2">
            <w:pPr>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The patron felt that the book should not have received a Christian fiction sticker as he felt that there was nothing in the book that earned that designation</w:t>
            </w:r>
            <w:r w:rsidR="00136089">
              <w:rPr>
                <w:rFonts w:ascii="Arial Narrow" w:hAnsi="Arial Narrow" w:cs="Times New Roman"/>
                <w:color w:val="000000"/>
                <w:sz w:val="18"/>
                <w:szCs w:val="18"/>
                <w:shd w:val="clear" w:color="auto" w:fill="FFFFFF"/>
              </w:rPr>
              <w:t xml:space="preserve">. </w:t>
            </w:r>
          </w:p>
        </w:tc>
        <w:tc>
          <w:tcPr>
            <w:tcW w:w="709" w:type="dxa"/>
            <w:vAlign w:val="bottom"/>
          </w:tcPr>
          <w:p w:rsidR="002A1120" w:rsidRPr="00562A3E" w:rsidRDefault="002A1120" w:rsidP="00C87CA2">
            <w:pPr>
              <w:numPr>
                <w:ilvl w:val="0"/>
                <w:numId w:val="41"/>
              </w:numPr>
              <w:shd w:val="clear" w:color="auto" w:fill="FFFFFF"/>
              <w:ind w:left="0"/>
              <w:rPr>
                <w:rFonts w:ascii="Arial Narrow" w:hAnsi="Arial Narrow" w:cs="Times New Roman"/>
                <w:sz w:val="18"/>
                <w:szCs w:val="18"/>
              </w:rPr>
            </w:pPr>
            <w:r w:rsidRPr="00562A3E">
              <w:rPr>
                <w:rFonts w:ascii="Arial Narrow" w:hAnsi="Arial Narrow" w:cs="Times New Roman"/>
                <w:color w:val="000000"/>
                <w:sz w:val="18"/>
                <w:szCs w:val="18"/>
                <w:lang w:eastAsia="en-CA"/>
              </w:rPr>
              <w:t xml:space="preserve"> Patron</w:t>
            </w:r>
          </w:p>
        </w:tc>
        <w:tc>
          <w:tcPr>
            <w:tcW w:w="708" w:type="dxa"/>
            <w:vAlign w:val="bottom"/>
          </w:tcPr>
          <w:p w:rsidR="002A1120" w:rsidRPr="00562A3E" w:rsidRDefault="002A1120" w:rsidP="00C87CA2">
            <w:pPr>
              <w:snapToGrid w:val="0"/>
              <w:rPr>
                <w:rFonts w:ascii="Arial Narrow" w:hAnsi="Arial Narrow" w:cs="Times New Roman"/>
                <w:sz w:val="18"/>
                <w:szCs w:val="18"/>
              </w:rPr>
            </w:pPr>
            <w:r w:rsidRPr="00562A3E">
              <w:rPr>
                <w:rFonts w:ascii="Arial Narrow" w:hAnsi="Arial Narrow" w:cs="Times New Roman"/>
                <w:sz w:val="18"/>
                <w:szCs w:val="18"/>
              </w:rPr>
              <w:t>Public</w:t>
            </w:r>
          </w:p>
        </w:tc>
        <w:tc>
          <w:tcPr>
            <w:tcW w:w="6096" w:type="dxa"/>
            <w:vAlign w:val="bottom"/>
          </w:tcPr>
          <w:p w:rsidR="002A1120" w:rsidRPr="00562A3E" w:rsidRDefault="002A1120" w:rsidP="00C87CA2">
            <w:pPr>
              <w:numPr>
                <w:ilvl w:val="0"/>
                <w:numId w:val="42"/>
              </w:numPr>
              <w:shd w:val="clear" w:color="auto" w:fill="FFFFFF"/>
              <w:ind w:left="0"/>
              <w:rPr>
                <w:rStyle w:val="notranslate"/>
                <w:rFonts w:ascii="Arial Narrow" w:hAnsi="Arial Narrow" w:cs="Times New Roman"/>
                <w:sz w:val="18"/>
                <w:szCs w:val="18"/>
              </w:rPr>
            </w:pPr>
            <w:r w:rsidRPr="00562A3E">
              <w:rPr>
                <w:rFonts w:ascii="Arial Narrow" w:hAnsi="Arial Narrow" w:cs="Times New Roman"/>
                <w:color w:val="000000"/>
                <w:sz w:val="18"/>
                <w:szCs w:val="18"/>
                <w:lang w:eastAsia="en-CA"/>
              </w:rPr>
              <w:t>Material retained</w:t>
            </w:r>
            <w:r w:rsidRPr="00562A3E">
              <w:rPr>
                <w:rFonts w:ascii="Arial Narrow" w:hAnsi="Arial Narrow" w:cs="Times New Roman"/>
                <w:sz w:val="18"/>
                <w:szCs w:val="18"/>
              </w:rPr>
              <w:br/>
            </w:r>
            <w:r w:rsidRPr="00562A3E">
              <w:rPr>
                <w:rFonts w:ascii="Arial Narrow" w:hAnsi="Arial Narrow" w:cs="Times New Roman"/>
                <w:color w:val="000000"/>
                <w:sz w:val="18"/>
                <w:szCs w:val="18"/>
                <w:shd w:val="clear" w:color="auto" w:fill="FFFFFF"/>
              </w:rPr>
              <w:t>Although the book has a science fiction flavour, the author is considered a Christian author and it was decided to retain the book in the Christian fiction section</w:t>
            </w:r>
          </w:p>
        </w:tc>
        <w:tc>
          <w:tcPr>
            <w:tcW w:w="283" w:type="dxa"/>
            <w:vAlign w:val="bottom"/>
          </w:tcPr>
          <w:p w:rsidR="002A1120" w:rsidRPr="00562A3E" w:rsidRDefault="00FD0422" w:rsidP="00C87CA2">
            <w:pPr>
              <w:rPr>
                <w:rStyle w:val="notranslate"/>
                <w:rFonts w:ascii="Arial Narrow" w:hAnsi="Arial Narrow" w:cs="Times New Roman"/>
                <w:sz w:val="18"/>
                <w:szCs w:val="18"/>
              </w:rPr>
            </w:pPr>
            <w:r>
              <w:rPr>
                <w:rFonts w:ascii="Arial Narrow" w:hAnsi="Arial Narrow" w:cs="Times New Roman"/>
                <w:color w:val="000000"/>
                <w:sz w:val="18"/>
                <w:szCs w:val="18"/>
                <w:shd w:val="clear" w:color="auto" w:fill="FFFFFF"/>
              </w:rPr>
              <w:t>SK</w:t>
            </w:r>
          </w:p>
        </w:tc>
        <w:tc>
          <w:tcPr>
            <w:tcW w:w="1039" w:type="dxa"/>
          </w:tcPr>
          <w:p w:rsidR="002A1120" w:rsidRPr="00562A3E" w:rsidRDefault="008E0FBE" w:rsidP="00C87CA2">
            <w:pPr>
              <w:rPr>
                <w:rStyle w:val="notranslate"/>
                <w:rFonts w:ascii="Arial Narrow" w:hAnsi="Arial Narrow" w:cs="Times New Roman"/>
                <w:sz w:val="18"/>
                <w:szCs w:val="18"/>
              </w:rPr>
            </w:pPr>
            <w:r>
              <w:rPr>
                <w:rFonts w:ascii="Arial Narrow" w:hAnsi="Arial Narrow" w:cs="Times New Roman"/>
                <w:color w:val="000000"/>
                <w:sz w:val="18"/>
                <w:szCs w:val="18"/>
                <w:shd w:val="clear" w:color="auto" w:fill="FFFFFF"/>
              </w:rPr>
              <w:t xml:space="preserve">early June 2013; resolved </w:t>
            </w:r>
            <w:r w:rsidR="002A1120" w:rsidRPr="00562A3E">
              <w:rPr>
                <w:rFonts w:ascii="Arial Narrow" w:hAnsi="Arial Narrow" w:cs="Times New Roman"/>
                <w:color w:val="000000"/>
                <w:sz w:val="18"/>
                <w:szCs w:val="18"/>
                <w:shd w:val="clear" w:color="auto" w:fill="FFFFFF"/>
              </w:rPr>
              <w:t>June 13, 2014</w:t>
            </w:r>
          </w:p>
        </w:tc>
      </w:tr>
      <w:tr w:rsidR="00AE20A4" w:rsidRPr="00562A3E" w:rsidTr="00DD53C7">
        <w:tc>
          <w:tcPr>
            <w:tcW w:w="283" w:type="dxa"/>
            <w:vAlign w:val="bottom"/>
          </w:tcPr>
          <w:p w:rsidR="00CB4294" w:rsidRPr="00562A3E" w:rsidRDefault="007C48B0" w:rsidP="00C87CA2">
            <w:pPr>
              <w:snapToGrid w:val="0"/>
              <w:rPr>
                <w:rFonts w:ascii="Arial Narrow" w:hAnsi="Arial Narrow" w:cs="Times New Roman"/>
                <w:sz w:val="18"/>
                <w:szCs w:val="18"/>
              </w:rPr>
            </w:pPr>
            <w:r>
              <w:rPr>
                <w:rFonts w:ascii="Arial Narrow" w:hAnsi="Arial Narrow" w:cs="Times New Roman"/>
                <w:sz w:val="18"/>
                <w:szCs w:val="18"/>
              </w:rPr>
              <w:t>15</w:t>
            </w:r>
          </w:p>
        </w:tc>
        <w:tc>
          <w:tcPr>
            <w:tcW w:w="993" w:type="dxa"/>
            <w:vAlign w:val="bottom"/>
          </w:tcPr>
          <w:p w:rsidR="00136089" w:rsidRDefault="00CB4294" w:rsidP="00C87CA2">
            <w:pPr>
              <w:numPr>
                <w:ilvl w:val="0"/>
                <w:numId w:val="44"/>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Book/</w:t>
            </w:r>
          </w:p>
          <w:p w:rsidR="00CB4294" w:rsidRPr="003F6FDE" w:rsidRDefault="00CB4294" w:rsidP="00E0322D">
            <w:pPr>
              <w:numPr>
                <w:ilvl w:val="0"/>
                <w:numId w:val="44"/>
              </w:numPr>
              <w:shd w:val="clear" w:color="auto" w:fill="FFFFFF"/>
              <w:ind w:left="0"/>
              <w:rPr>
                <w:rStyle w:val="notranslate"/>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Textbook; children’s</w:t>
            </w:r>
            <w:r w:rsidR="00E0322D">
              <w:rPr>
                <w:rFonts w:ascii="Arial Narrow" w:hAnsi="Arial Narrow" w:cs="Times New Roman"/>
                <w:color w:val="000000"/>
                <w:sz w:val="18"/>
                <w:szCs w:val="18"/>
                <w:lang w:eastAsia="en-CA"/>
              </w:rPr>
              <w:t xml:space="preserve"> picture book, </w:t>
            </w:r>
            <w:r w:rsidRPr="00562A3E">
              <w:rPr>
                <w:rFonts w:ascii="Arial Narrow" w:hAnsi="Arial Narrow" w:cs="Times New Roman"/>
                <w:color w:val="000000"/>
                <w:sz w:val="18"/>
                <w:szCs w:val="18"/>
                <w:lang w:eastAsia="en-CA"/>
              </w:rPr>
              <w:t>fiction (early reader)</w:t>
            </w:r>
          </w:p>
        </w:tc>
        <w:tc>
          <w:tcPr>
            <w:tcW w:w="1276" w:type="dxa"/>
            <w:vAlign w:val="bottom"/>
          </w:tcPr>
          <w:p w:rsidR="00CB4294" w:rsidRPr="00562A3E" w:rsidRDefault="00CB4294" w:rsidP="00C87CA2">
            <w:pPr>
              <w:snapToGrid w:val="0"/>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Je déteste l'école</w:t>
            </w:r>
            <w:r w:rsidR="00F31B6A">
              <w:rPr>
                <w:rFonts w:ascii="Arial Narrow" w:hAnsi="Arial Narrow" w:cs="Times New Roman"/>
                <w:color w:val="000000"/>
                <w:sz w:val="18"/>
                <w:szCs w:val="18"/>
                <w:shd w:val="clear" w:color="auto" w:fill="FFFFFF"/>
              </w:rPr>
              <w:t xml:space="preserve">, by </w:t>
            </w:r>
            <w:r w:rsidR="00F31B6A" w:rsidRPr="00562A3E">
              <w:rPr>
                <w:rFonts w:ascii="Arial Narrow" w:hAnsi="Arial Narrow" w:cs="Times New Roman"/>
                <w:color w:val="000000"/>
                <w:sz w:val="18"/>
                <w:szCs w:val="18"/>
                <w:shd w:val="clear" w:color="auto" w:fill="FFFFFF"/>
              </w:rPr>
              <w:t xml:space="preserve">Jeanne </w:t>
            </w:r>
            <w:r w:rsidR="00F31B6A">
              <w:rPr>
                <w:rFonts w:ascii="Arial Narrow" w:hAnsi="Arial Narrow" w:cs="Times New Roman"/>
                <w:color w:val="000000"/>
                <w:sz w:val="18"/>
                <w:szCs w:val="18"/>
                <w:shd w:val="clear" w:color="auto" w:fill="FFFFFF"/>
              </w:rPr>
              <w:t>Willis</w:t>
            </w:r>
          </w:p>
        </w:tc>
        <w:tc>
          <w:tcPr>
            <w:tcW w:w="4111" w:type="dxa"/>
            <w:vAlign w:val="bottom"/>
          </w:tcPr>
          <w:p w:rsidR="00CB4294" w:rsidRPr="00562A3E" w:rsidRDefault="00CB4294" w:rsidP="00C87CA2">
            <w:pPr>
              <w:numPr>
                <w:ilvl w:val="0"/>
                <w:numId w:val="45"/>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Age inappropriate</w:t>
            </w:r>
          </w:p>
          <w:p w:rsidR="00CB4294" w:rsidRPr="00562A3E" w:rsidRDefault="00CB4294" w:rsidP="00C87CA2">
            <w:pPr>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Patron was a parent who felt that the illustrations on the book were scary and age inappropriate. No further details given.</w:t>
            </w:r>
          </w:p>
          <w:p w:rsidR="00CB4294" w:rsidRPr="00562A3E" w:rsidRDefault="00CB4294" w:rsidP="00C87CA2">
            <w:pPr>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 xml:space="preserve">Parent wrote </w:t>
            </w:r>
            <w:r w:rsidR="0046269C">
              <w:rPr>
                <w:rFonts w:ascii="Arial Narrow" w:hAnsi="Arial Narrow" w:cs="Times New Roman"/>
                <w:color w:val="000000"/>
                <w:sz w:val="18"/>
                <w:szCs w:val="18"/>
                <w:shd w:val="clear" w:color="auto" w:fill="FFFFFF"/>
              </w:rPr>
              <w:t>that the pictures in the book s</w:t>
            </w:r>
            <w:r w:rsidRPr="00562A3E">
              <w:rPr>
                <w:rFonts w:ascii="Arial Narrow" w:hAnsi="Arial Narrow" w:cs="Times New Roman"/>
                <w:color w:val="000000"/>
                <w:sz w:val="18"/>
                <w:szCs w:val="18"/>
                <w:shd w:val="clear" w:color="auto" w:fill="FFFFFF"/>
              </w:rPr>
              <w:t>cared and upset her son (and herself). The son was in Gr. 4 in a Fr. Immersion program, and t</w:t>
            </w:r>
            <w:r w:rsidR="0046269C">
              <w:rPr>
                <w:rFonts w:ascii="Arial Narrow" w:hAnsi="Arial Narrow" w:cs="Times New Roman"/>
                <w:color w:val="000000"/>
                <w:sz w:val="18"/>
                <w:szCs w:val="18"/>
                <w:shd w:val="clear" w:color="auto" w:fill="FFFFFF"/>
              </w:rPr>
              <w:t xml:space="preserve">hey </w:t>
            </w:r>
            <w:r w:rsidRPr="00562A3E">
              <w:rPr>
                <w:rFonts w:ascii="Arial Narrow" w:hAnsi="Arial Narrow" w:cs="Times New Roman"/>
                <w:color w:val="000000"/>
                <w:sz w:val="18"/>
                <w:szCs w:val="18"/>
                <w:shd w:val="clear" w:color="auto" w:fill="FFFFFF"/>
              </w:rPr>
              <w:t>had borrowed the book to practise his Fr. reading. No specific details were provided regarding how the pictures scared her son or what they depicted.</w:t>
            </w:r>
          </w:p>
        </w:tc>
        <w:tc>
          <w:tcPr>
            <w:tcW w:w="709" w:type="dxa"/>
            <w:vAlign w:val="bottom"/>
          </w:tcPr>
          <w:p w:rsidR="00CB4294" w:rsidRPr="00562A3E" w:rsidRDefault="00CB4294" w:rsidP="00C87CA2">
            <w:pPr>
              <w:numPr>
                <w:ilvl w:val="0"/>
                <w:numId w:val="46"/>
              </w:numPr>
              <w:shd w:val="clear" w:color="auto" w:fill="FFFFFF"/>
              <w:ind w:left="0"/>
              <w:rPr>
                <w:rFonts w:ascii="Arial Narrow" w:hAnsi="Arial Narrow" w:cs="Times New Roman"/>
                <w:color w:val="000000"/>
                <w:sz w:val="18"/>
                <w:szCs w:val="18"/>
                <w:lang w:eastAsia="en-CA"/>
              </w:rPr>
            </w:pPr>
          </w:p>
          <w:p w:rsidR="00053BF3" w:rsidRDefault="00CB4294" w:rsidP="00C87CA2">
            <w:pPr>
              <w:numPr>
                <w:ilvl w:val="0"/>
                <w:numId w:val="46"/>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Parent/</w:t>
            </w:r>
          </w:p>
          <w:p w:rsidR="00CB4294" w:rsidRPr="00562A3E" w:rsidRDefault="00CB4294" w:rsidP="00C87CA2">
            <w:pPr>
              <w:numPr>
                <w:ilvl w:val="0"/>
                <w:numId w:val="46"/>
              </w:numPr>
              <w:shd w:val="clear" w:color="auto" w:fill="FFFFFF"/>
              <w:ind w:left="0"/>
              <w:rPr>
                <w:rStyle w:val="notranslate"/>
                <w:rFonts w:ascii="Arial Narrow" w:hAnsi="Arial Narrow" w:cs="Times New Roman"/>
                <w:sz w:val="18"/>
                <w:szCs w:val="18"/>
              </w:rPr>
            </w:pPr>
            <w:r w:rsidRPr="00562A3E">
              <w:rPr>
                <w:rFonts w:ascii="Arial Narrow" w:hAnsi="Arial Narrow" w:cs="Times New Roman"/>
                <w:color w:val="000000"/>
                <w:sz w:val="18"/>
                <w:szCs w:val="18"/>
                <w:lang w:eastAsia="en-CA"/>
              </w:rPr>
              <w:t>guardian</w:t>
            </w:r>
          </w:p>
        </w:tc>
        <w:tc>
          <w:tcPr>
            <w:tcW w:w="708" w:type="dxa"/>
            <w:vAlign w:val="bottom"/>
          </w:tcPr>
          <w:p w:rsidR="00CB4294" w:rsidRPr="00562A3E" w:rsidRDefault="00CB4294" w:rsidP="00C87CA2">
            <w:pPr>
              <w:numPr>
                <w:ilvl w:val="0"/>
                <w:numId w:val="43"/>
              </w:numPr>
              <w:shd w:val="clear" w:color="auto" w:fill="FFFFFF"/>
              <w:ind w:left="0"/>
              <w:rPr>
                <w:rFonts w:ascii="Arial Narrow" w:hAnsi="Arial Narrow" w:cs="Times New Roman"/>
                <w:sz w:val="18"/>
                <w:szCs w:val="18"/>
              </w:rPr>
            </w:pPr>
            <w:r w:rsidRPr="00562A3E">
              <w:rPr>
                <w:rFonts w:ascii="Arial Narrow" w:hAnsi="Arial Narrow" w:cs="Times New Roman"/>
                <w:color w:val="000000"/>
                <w:sz w:val="18"/>
                <w:szCs w:val="18"/>
                <w:lang w:eastAsia="en-CA"/>
              </w:rPr>
              <w:t>Public</w:t>
            </w:r>
          </w:p>
        </w:tc>
        <w:tc>
          <w:tcPr>
            <w:tcW w:w="6096" w:type="dxa"/>
            <w:vAlign w:val="bottom"/>
          </w:tcPr>
          <w:p w:rsidR="00CB4294" w:rsidRPr="00562A3E" w:rsidRDefault="00CB4294" w:rsidP="00C87CA2">
            <w:pPr>
              <w:numPr>
                <w:ilvl w:val="0"/>
                <w:numId w:val="47"/>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Material retained</w:t>
            </w:r>
          </w:p>
          <w:p w:rsidR="00CB4294" w:rsidRPr="00562A3E" w:rsidRDefault="00CB4294" w:rsidP="00C87CA2">
            <w:pPr>
              <w:snapToGrid w:val="0"/>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Collection Development staff read and discussed the book in question. They consulted professional reviews and checked the holdings of other libraries in Canada. Reviews described the art depicting hairy monsters as "the perfect accompaniment to the exaggerated humor of the text". Library staff decided that the book was appropriate in the Early Reader collection (for Gr. 1-3) and a letter was sent to the complainant explaining the decision to retain the book.</w:t>
            </w:r>
          </w:p>
        </w:tc>
        <w:tc>
          <w:tcPr>
            <w:tcW w:w="283" w:type="dxa"/>
            <w:vAlign w:val="bottom"/>
          </w:tcPr>
          <w:p w:rsidR="00CB4294" w:rsidRPr="00562A3E" w:rsidRDefault="00FD0422" w:rsidP="00C87CA2">
            <w:pPr>
              <w:snapToGrid w:val="0"/>
              <w:rPr>
                <w:rStyle w:val="notranslate"/>
                <w:rFonts w:ascii="Arial Narrow" w:hAnsi="Arial Narrow" w:cs="Times New Roman"/>
                <w:sz w:val="18"/>
                <w:szCs w:val="18"/>
              </w:rPr>
            </w:pPr>
            <w:r>
              <w:rPr>
                <w:rFonts w:ascii="Arial Narrow" w:hAnsi="Arial Narrow" w:cs="Times New Roman"/>
                <w:color w:val="000000"/>
                <w:sz w:val="18"/>
                <w:szCs w:val="18"/>
                <w:shd w:val="clear" w:color="auto" w:fill="FFFFFF"/>
              </w:rPr>
              <w:t>ON</w:t>
            </w:r>
          </w:p>
        </w:tc>
        <w:tc>
          <w:tcPr>
            <w:tcW w:w="1039" w:type="dxa"/>
          </w:tcPr>
          <w:p w:rsidR="00CB4294" w:rsidRPr="00562A3E" w:rsidRDefault="00CB4294" w:rsidP="00C87CA2">
            <w:pPr>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Jan. 24, 2013</w:t>
            </w:r>
            <w:r w:rsidR="008E0FBE">
              <w:rPr>
                <w:rFonts w:ascii="Arial Narrow" w:hAnsi="Arial Narrow" w:cs="Times New Roman"/>
                <w:color w:val="000000"/>
                <w:sz w:val="18"/>
                <w:szCs w:val="18"/>
                <w:shd w:val="clear" w:color="auto" w:fill="FFFFFF"/>
              </w:rPr>
              <w:t>; resolved M</w:t>
            </w:r>
            <w:r w:rsidRPr="00562A3E">
              <w:rPr>
                <w:rFonts w:ascii="Arial Narrow" w:hAnsi="Arial Narrow" w:cs="Times New Roman"/>
                <w:color w:val="000000"/>
                <w:sz w:val="18"/>
                <w:szCs w:val="18"/>
                <w:shd w:val="clear" w:color="auto" w:fill="FFFFFF"/>
              </w:rPr>
              <w:t>arch 15, 2013</w:t>
            </w:r>
          </w:p>
        </w:tc>
      </w:tr>
      <w:tr w:rsidR="00AE20A4" w:rsidRPr="00562A3E" w:rsidTr="00DD53C7">
        <w:tc>
          <w:tcPr>
            <w:tcW w:w="283" w:type="dxa"/>
            <w:vAlign w:val="bottom"/>
          </w:tcPr>
          <w:p w:rsidR="00CB4294" w:rsidRPr="00562A3E" w:rsidRDefault="007C48B0" w:rsidP="00C87CA2">
            <w:pPr>
              <w:snapToGrid w:val="0"/>
              <w:rPr>
                <w:rFonts w:ascii="Arial Narrow" w:hAnsi="Arial Narrow" w:cs="Times New Roman"/>
                <w:sz w:val="18"/>
                <w:szCs w:val="18"/>
              </w:rPr>
            </w:pPr>
            <w:r>
              <w:rPr>
                <w:rFonts w:ascii="Arial Narrow" w:hAnsi="Arial Narrow" w:cs="Times New Roman"/>
                <w:sz w:val="18"/>
                <w:szCs w:val="18"/>
              </w:rPr>
              <w:t>16</w:t>
            </w:r>
          </w:p>
        </w:tc>
        <w:tc>
          <w:tcPr>
            <w:tcW w:w="993" w:type="dxa"/>
            <w:vAlign w:val="bottom"/>
          </w:tcPr>
          <w:p w:rsidR="00CB4294" w:rsidRPr="003F6FDE" w:rsidRDefault="00C77CC7" w:rsidP="00C87CA2">
            <w:pPr>
              <w:numPr>
                <w:ilvl w:val="0"/>
                <w:numId w:val="49"/>
              </w:numPr>
              <w:shd w:val="clear" w:color="auto" w:fill="FFFFFF"/>
              <w:ind w:left="0"/>
              <w:rPr>
                <w:rStyle w:val="notranslate"/>
                <w:rFonts w:ascii="Arial Narrow" w:hAnsi="Arial Narrow" w:cs="Times New Roman"/>
                <w:color w:val="000000"/>
                <w:sz w:val="18"/>
                <w:szCs w:val="18"/>
                <w:lang w:eastAsia="en-CA"/>
              </w:rPr>
            </w:pPr>
            <w:r>
              <w:rPr>
                <w:rFonts w:ascii="Arial Narrow" w:hAnsi="Arial Narrow" w:cs="Times New Roman"/>
                <w:color w:val="000000"/>
                <w:sz w:val="18"/>
                <w:szCs w:val="18"/>
                <w:lang w:eastAsia="en-CA"/>
              </w:rPr>
              <w:t xml:space="preserve">PG </w:t>
            </w:r>
            <w:r w:rsidR="00CB4294" w:rsidRPr="00562A3E">
              <w:rPr>
                <w:rFonts w:ascii="Arial Narrow" w:hAnsi="Arial Narrow" w:cs="Times New Roman"/>
                <w:color w:val="000000"/>
                <w:sz w:val="18"/>
                <w:szCs w:val="18"/>
                <w:lang w:eastAsia="en-CA"/>
              </w:rPr>
              <w:t>Film/DVD</w:t>
            </w:r>
          </w:p>
        </w:tc>
        <w:tc>
          <w:tcPr>
            <w:tcW w:w="1276" w:type="dxa"/>
            <w:vAlign w:val="bottom"/>
          </w:tcPr>
          <w:p w:rsidR="00CB4294" w:rsidRPr="00F31B6A" w:rsidRDefault="0000793F" w:rsidP="00C87CA2">
            <w:pPr>
              <w:snapToGrid w:val="0"/>
              <w:rPr>
                <w:rStyle w:val="notranslate"/>
                <w:rFonts w:ascii="Arial Narrow" w:hAnsi="Arial Narrow" w:cs="Times New Roman"/>
                <w:color w:val="000000"/>
                <w:sz w:val="18"/>
                <w:szCs w:val="18"/>
                <w:shd w:val="clear" w:color="auto" w:fill="FFFFFF"/>
              </w:rPr>
            </w:pPr>
            <w:r>
              <w:rPr>
                <w:rFonts w:ascii="Arial Narrow" w:hAnsi="Arial Narrow" w:cs="Times New Roman"/>
                <w:color w:val="000000"/>
                <w:sz w:val="18"/>
                <w:szCs w:val="18"/>
                <w:shd w:val="clear" w:color="auto" w:fill="FFFFFF"/>
              </w:rPr>
              <w:t>“</w:t>
            </w:r>
            <w:r w:rsidR="00CB4294" w:rsidRPr="00562A3E">
              <w:rPr>
                <w:rFonts w:ascii="Arial Narrow" w:hAnsi="Arial Narrow" w:cs="Times New Roman"/>
                <w:color w:val="000000"/>
                <w:sz w:val="18"/>
                <w:szCs w:val="18"/>
                <w:shd w:val="clear" w:color="auto" w:fill="FFFFFF"/>
              </w:rPr>
              <w:t>Hey, Hey</w:t>
            </w:r>
            <w:r w:rsidR="00AB5651">
              <w:rPr>
                <w:rFonts w:ascii="Arial Narrow" w:hAnsi="Arial Narrow" w:cs="Times New Roman"/>
                <w:color w:val="000000"/>
                <w:sz w:val="18"/>
                <w:szCs w:val="18"/>
                <w:shd w:val="clear" w:color="auto" w:fill="FFFFFF"/>
              </w:rPr>
              <w:t>,</w:t>
            </w:r>
            <w:r w:rsidR="00CB4294" w:rsidRPr="00562A3E">
              <w:rPr>
                <w:rFonts w:ascii="Arial Narrow" w:hAnsi="Arial Narrow" w:cs="Times New Roman"/>
                <w:color w:val="000000"/>
                <w:sz w:val="18"/>
                <w:szCs w:val="18"/>
                <w:shd w:val="clear" w:color="auto" w:fill="FFFFFF"/>
              </w:rPr>
              <w:t xml:space="preserve"> It's Esther Blueburger</w:t>
            </w:r>
            <w:r>
              <w:rPr>
                <w:rFonts w:ascii="Arial Narrow" w:hAnsi="Arial Narrow" w:cs="Times New Roman"/>
                <w:color w:val="000000"/>
                <w:sz w:val="18"/>
                <w:szCs w:val="18"/>
                <w:shd w:val="clear" w:color="auto" w:fill="FFFFFF"/>
              </w:rPr>
              <w:t>”</w:t>
            </w:r>
            <w:r w:rsidR="004E69A2">
              <w:rPr>
                <w:rFonts w:ascii="Arial Narrow" w:hAnsi="Arial Narrow" w:cs="Times New Roman"/>
                <w:color w:val="000000"/>
                <w:sz w:val="18"/>
                <w:szCs w:val="18"/>
                <w:shd w:val="clear" w:color="auto" w:fill="FFFFFF"/>
              </w:rPr>
              <w:t xml:space="preserve"> </w:t>
            </w:r>
            <w:r w:rsidR="004E69A2" w:rsidRPr="004E69A2">
              <w:rPr>
                <w:rFonts w:ascii="Arial Narrow" w:hAnsi="Arial Narrow" w:cs="Times New Roman"/>
                <w:bCs/>
                <w:color w:val="000000"/>
                <w:sz w:val="18"/>
                <w:szCs w:val="18"/>
                <w:shd w:val="clear" w:color="auto" w:fill="FFFFFF"/>
              </w:rPr>
              <w:t>directed by Cathy Randall</w:t>
            </w:r>
            <w:r w:rsidR="004E69A2">
              <w:rPr>
                <w:rFonts w:ascii="Arial Narrow" w:hAnsi="Arial Narrow" w:cs="Times New Roman"/>
                <w:bCs/>
                <w:color w:val="000000"/>
                <w:sz w:val="18"/>
                <w:szCs w:val="18"/>
                <w:shd w:val="clear" w:color="auto" w:fill="FFFFFF"/>
              </w:rPr>
              <w:t xml:space="preserve"> (2008)</w:t>
            </w:r>
          </w:p>
        </w:tc>
        <w:tc>
          <w:tcPr>
            <w:tcW w:w="4111" w:type="dxa"/>
            <w:vAlign w:val="bottom"/>
          </w:tcPr>
          <w:p w:rsidR="00CB4294" w:rsidRPr="00562A3E" w:rsidRDefault="00CB4294" w:rsidP="00C87CA2">
            <w:pPr>
              <w:numPr>
                <w:ilvl w:val="0"/>
                <w:numId w:val="50"/>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Age inappropriate</w:t>
            </w:r>
          </w:p>
          <w:p w:rsidR="00CB4294" w:rsidRPr="00562A3E" w:rsidRDefault="00297737" w:rsidP="00C87CA2">
            <w:pPr>
              <w:rPr>
                <w:rFonts w:ascii="Arial Narrow" w:hAnsi="Arial Narrow" w:cs="Times New Roman"/>
                <w:color w:val="000000"/>
                <w:sz w:val="18"/>
                <w:szCs w:val="18"/>
                <w:shd w:val="clear" w:color="auto" w:fill="FFFFFF"/>
              </w:rPr>
            </w:pPr>
            <w:r>
              <w:rPr>
                <w:rFonts w:ascii="Arial Narrow" w:hAnsi="Arial Narrow" w:cs="Times New Roman"/>
                <w:color w:val="000000"/>
                <w:sz w:val="18"/>
                <w:szCs w:val="18"/>
                <w:shd w:val="clear" w:color="auto" w:fill="FFFFFF"/>
              </w:rPr>
              <w:t xml:space="preserve">Patron felt the storyline was too mature for the children’s section. </w:t>
            </w:r>
            <w:r w:rsidR="00CB4294" w:rsidRPr="00562A3E">
              <w:rPr>
                <w:rFonts w:ascii="Arial Narrow" w:hAnsi="Arial Narrow" w:cs="Times New Roman"/>
                <w:color w:val="000000"/>
                <w:sz w:val="18"/>
                <w:szCs w:val="18"/>
                <w:shd w:val="clear" w:color="auto" w:fill="FFFFFF"/>
              </w:rPr>
              <w:t>This film was given a PG rating by the Ontario Film Review Board. The Motion Picture Association of America gave it a PG-13 rating. The parent saw this latter rating on the cover and felt that that should preclude it from being in the children's collection.</w:t>
            </w:r>
          </w:p>
          <w:p w:rsidR="00CC68E9" w:rsidRDefault="00CB4294" w:rsidP="00C87CA2">
            <w:pPr>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Patron felt the storyline was too mature</w:t>
            </w:r>
            <w:r w:rsidR="00082B4A">
              <w:rPr>
                <w:rFonts w:ascii="Arial Narrow" w:hAnsi="Arial Narrow" w:cs="Times New Roman"/>
                <w:color w:val="000000"/>
                <w:sz w:val="18"/>
                <w:szCs w:val="18"/>
                <w:shd w:val="clear" w:color="auto" w:fill="FFFFFF"/>
              </w:rPr>
              <w:t xml:space="preserve"> for the children's collection.</w:t>
            </w:r>
            <w:r w:rsidR="00CC68E9" w:rsidRPr="00562A3E">
              <w:rPr>
                <w:rFonts w:ascii="Arial Narrow" w:hAnsi="Arial Narrow" w:cs="Times New Roman"/>
                <w:color w:val="000000"/>
                <w:sz w:val="18"/>
                <w:szCs w:val="18"/>
                <w:shd w:val="clear" w:color="auto" w:fill="FFFFFF"/>
              </w:rPr>
              <w:t xml:space="preserve"> </w:t>
            </w:r>
          </w:p>
          <w:p w:rsidR="00CB4294" w:rsidRPr="00082B4A" w:rsidRDefault="00CC68E9" w:rsidP="00C87CA2">
            <w:pPr>
              <w:rPr>
                <w:rStyle w:val="notranslate"/>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This DVD depicts a girl who escapes from her Bat Mitzvah party and becomes friends with a "cool" girl whose lifestyle is attractive to Esther Blueburger. She leaves her family to spend time with her new friend, her friend's single parent family, and attend her public school.</w:t>
            </w:r>
          </w:p>
        </w:tc>
        <w:tc>
          <w:tcPr>
            <w:tcW w:w="709" w:type="dxa"/>
            <w:vAlign w:val="bottom"/>
          </w:tcPr>
          <w:p w:rsidR="00053BF3" w:rsidRDefault="00CB4294" w:rsidP="00C87CA2">
            <w:pPr>
              <w:numPr>
                <w:ilvl w:val="0"/>
                <w:numId w:val="51"/>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 xml:space="preserve"> P</w:t>
            </w:r>
            <w:r w:rsidR="003A2790" w:rsidRPr="00562A3E">
              <w:rPr>
                <w:rFonts w:ascii="Arial Narrow" w:hAnsi="Arial Narrow" w:cs="Times New Roman"/>
                <w:color w:val="000000"/>
                <w:sz w:val="18"/>
                <w:szCs w:val="18"/>
                <w:lang w:eastAsia="en-CA"/>
              </w:rPr>
              <w:t>arent</w:t>
            </w:r>
            <w:r w:rsidR="009114DA" w:rsidRPr="00562A3E">
              <w:rPr>
                <w:rFonts w:ascii="Arial Narrow" w:hAnsi="Arial Narrow" w:cs="Times New Roman"/>
                <w:color w:val="000000"/>
                <w:sz w:val="18"/>
                <w:szCs w:val="18"/>
                <w:lang w:eastAsia="en-CA"/>
              </w:rPr>
              <w:t>/</w:t>
            </w:r>
          </w:p>
          <w:p w:rsidR="00CB4294" w:rsidRPr="00785D24" w:rsidRDefault="009114DA" w:rsidP="00C87CA2">
            <w:pPr>
              <w:numPr>
                <w:ilvl w:val="0"/>
                <w:numId w:val="51"/>
              </w:numPr>
              <w:shd w:val="clear" w:color="auto" w:fill="FFFFFF"/>
              <w:ind w:left="0"/>
              <w:rPr>
                <w:rStyle w:val="notranslate"/>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guardian</w:t>
            </w:r>
          </w:p>
        </w:tc>
        <w:tc>
          <w:tcPr>
            <w:tcW w:w="708" w:type="dxa"/>
            <w:vAlign w:val="bottom"/>
          </w:tcPr>
          <w:p w:rsidR="00CB4294" w:rsidRPr="00562A3E" w:rsidRDefault="00CB4294" w:rsidP="00C87CA2">
            <w:pPr>
              <w:numPr>
                <w:ilvl w:val="0"/>
                <w:numId w:val="48"/>
              </w:numPr>
              <w:shd w:val="clear" w:color="auto" w:fill="FFFFFF"/>
              <w:ind w:left="0"/>
              <w:rPr>
                <w:rFonts w:ascii="Arial Narrow" w:hAnsi="Arial Narrow" w:cs="Times New Roman"/>
                <w:sz w:val="18"/>
                <w:szCs w:val="18"/>
              </w:rPr>
            </w:pPr>
            <w:r w:rsidRPr="00562A3E">
              <w:rPr>
                <w:rFonts w:ascii="Arial Narrow" w:hAnsi="Arial Narrow" w:cs="Times New Roman"/>
                <w:color w:val="000000"/>
                <w:sz w:val="18"/>
                <w:szCs w:val="18"/>
                <w:lang w:eastAsia="en-CA"/>
              </w:rPr>
              <w:t>Public</w:t>
            </w:r>
          </w:p>
        </w:tc>
        <w:tc>
          <w:tcPr>
            <w:tcW w:w="6096" w:type="dxa"/>
            <w:vAlign w:val="bottom"/>
          </w:tcPr>
          <w:p w:rsidR="00CB4294" w:rsidRPr="00562A3E" w:rsidRDefault="00CB4294" w:rsidP="00C87CA2">
            <w:pPr>
              <w:numPr>
                <w:ilvl w:val="0"/>
                <w:numId w:val="52"/>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Material relocated/reclassified</w:t>
            </w:r>
          </w:p>
          <w:p w:rsidR="00CB4294" w:rsidRPr="00562A3E" w:rsidRDefault="00CB4294" w:rsidP="00C87CA2">
            <w:pPr>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It was decided that since some of the material in this film was geared towards a more mature audience, we would move the film from the Children's collection to the Adult collection. The differences between the Ontario Film Review Board ratings and the US ratings may be looked at in more depth in 2014.</w:t>
            </w:r>
          </w:p>
        </w:tc>
        <w:tc>
          <w:tcPr>
            <w:tcW w:w="283" w:type="dxa"/>
            <w:vAlign w:val="bottom"/>
          </w:tcPr>
          <w:p w:rsidR="00CB4294" w:rsidRPr="00562A3E" w:rsidRDefault="00FD0422" w:rsidP="00C87CA2">
            <w:pPr>
              <w:snapToGrid w:val="0"/>
              <w:rPr>
                <w:rFonts w:ascii="Arial Narrow" w:hAnsi="Arial Narrow" w:cs="Times New Roman"/>
                <w:sz w:val="18"/>
                <w:szCs w:val="18"/>
              </w:rPr>
            </w:pPr>
            <w:r>
              <w:rPr>
                <w:rFonts w:ascii="Arial Narrow" w:hAnsi="Arial Narrow" w:cs="Times New Roman"/>
                <w:color w:val="000000"/>
                <w:sz w:val="18"/>
                <w:szCs w:val="18"/>
                <w:shd w:val="clear" w:color="auto" w:fill="FFFFFF"/>
              </w:rPr>
              <w:t>ON</w:t>
            </w:r>
          </w:p>
        </w:tc>
        <w:tc>
          <w:tcPr>
            <w:tcW w:w="1039" w:type="dxa"/>
          </w:tcPr>
          <w:p w:rsidR="00CB4294" w:rsidRPr="00562A3E" w:rsidRDefault="00CB4294" w:rsidP="00C87CA2">
            <w:pPr>
              <w:snapToGrid w:val="0"/>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Jan. 2013</w:t>
            </w:r>
            <w:r w:rsidR="008E0FBE">
              <w:rPr>
                <w:rFonts w:ascii="Arial Narrow" w:hAnsi="Arial Narrow" w:cs="Times New Roman"/>
                <w:color w:val="000000"/>
                <w:sz w:val="18"/>
                <w:szCs w:val="18"/>
                <w:shd w:val="clear" w:color="auto" w:fill="FFFFFF"/>
              </w:rPr>
              <w:t>; resolved</w:t>
            </w:r>
            <w:r w:rsidRPr="00562A3E">
              <w:rPr>
                <w:rFonts w:ascii="Arial Narrow" w:hAnsi="Arial Narrow" w:cs="Times New Roman"/>
                <w:color w:val="000000"/>
                <w:sz w:val="18"/>
                <w:szCs w:val="18"/>
                <w:shd w:val="clear" w:color="auto" w:fill="FFFFFF"/>
              </w:rPr>
              <w:t xml:space="preserve"> Jan. 21, 2013</w:t>
            </w:r>
          </w:p>
        </w:tc>
      </w:tr>
      <w:tr w:rsidR="00AE20A4" w:rsidRPr="00562A3E" w:rsidTr="00DD53C7">
        <w:tc>
          <w:tcPr>
            <w:tcW w:w="283" w:type="dxa"/>
            <w:vAlign w:val="bottom"/>
          </w:tcPr>
          <w:p w:rsidR="00CB4294" w:rsidRPr="00562A3E" w:rsidRDefault="003416B4" w:rsidP="00C87CA2">
            <w:pPr>
              <w:snapToGrid w:val="0"/>
              <w:rPr>
                <w:rFonts w:ascii="Arial Narrow" w:hAnsi="Arial Narrow" w:cs="Times New Roman"/>
                <w:sz w:val="18"/>
                <w:szCs w:val="18"/>
              </w:rPr>
            </w:pPr>
            <w:r>
              <w:rPr>
                <w:rFonts w:ascii="Arial Narrow" w:hAnsi="Arial Narrow" w:cs="Times New Roman"/>
                <w:sz w:val="18"/>
                <w:szCs w:val="18"/>
              </w:rPr>
              <w:t>17</w:t>
            </w:r>
          </w:p>
        </w:tc>
        <w:tc>
          <w:tcPr>
            <w:tcW w:w="993" w:type="dxa"/>
            <w:vAlign w:val="bottom"/>
          </w:tcPr>
          <w:p w:rsidR="00CB4294" w:rsidRPr="00562A3E" w:rsidRDefault="00CB4294" w:rsidP="00C87CA2">
            <w:pPr>
              <w:numPr>
                <w:ilvl w:val="0"/>
                <w:numId w:val="53"/>
              </w:numPr>
              <w:shd w:val="clear" w:color="auto" w:fill="FFFFFF"/>
              <w:ind w:left="0"/>
              <w:rPr>
                <w:rFonts w:ascii="Arial Narrow" w:hAnsi="Arial Narrow" w:cs="Times New Roman"/>
                <w:color w:val="000000"/>
                <w:sz w:val="18"/>
                <w:szCs w:val="18"/>
                <w:lang w:eastAsia="en-CA"/>
              </w:rPr>
            </w:pPr>
          </w:p>
          <w:p w:rsidR="00136089" w:rsidRDefault="00CB4294" w:rsidP="00C87CA2">
            <w:pPr>
              <w:numPr>
                <w:ilvl w:val="0"/>
                <w:numId w:val="53"/>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Book/</w:t>
            </w:r>
          </w:p>
          <w:p w:rsidR="00CB4294" w:rsidRPr="00DD57AC" w:rsidRDefault="00CB4294" w:rsidP="00C87CA2">
            <w:pPr>
              <w:numPr>
                <w:ilvl w:val="0"/>
                <w:numId w:val="53"/>
              </w:numPr>
              <w:shd w:val="clear" w:color="auto" w:fill="FFFFFF"/>
              <w:ind w:left="0"/>
              <w:rPr>
                <w:rStyle w:val="notranslate"/>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Textbook; adult non-fiction</w:t>
            </w:r>
          </w:p>
        </w:tc>
        <w:tc>
          <w:tcPr>
            <w:tcW w:w="1276" w:type="dxa"/>
            <w:vAlign w:val="bottom"/>
          </w:tcPr>
          <w:p w:rsidR="00CB4294" w:rsidRPr="00562A3E" w:rsidRDefault="002D1802" w:rsidP="00936DE7">
            <w:pPr>
              <w:rPr>
                <w:rStyle w:val="notranslate"/>
                <w:rFonts w:ascii="Arial Narrow" w:hAnsi="Arial Narrow" w:cs="Times New Roman"/>
                <w:sz w:val="18"/>
                <w:szCs w:val="18"/>
              </w:rPr>
            </w:pPr>
            <w:r>
              <w:rPr>
                <w:rFonts w:ascii="Arial Narrow" w:hAnsi="Arial Narrow" w:cs="Times New Roman"/>
                <w:color w:val="000000"/>
                <w:sz w:val="18"/>
                <w:szCs w:val="18"/>
                <w:shd w:val="clear" w:color="auto" w:fill="FFFFFF"/>
              </w:rPr>
              <w:t>Deadly Sins</w:t>
            </w:r>
            <w:r w:rsidR="00FB6EE4">
              <w:rPr>
                <w:rFonts w:ascii="Arial Narrow" w:hAnsi="Arial Narrow" w:cs="Times New Roman"/>
                <w:color w:val="000000"/>
                <w:sz w:val="18"/>
                <w:szCs w:val="18"/>
                <w:shd w:val="clear" w:color="auto" w:fill="FFFFFF"/>
              </w:rPr>
              <w:t>, 8</w:t>
            </w:r>
            <w:r w:rsidR="00CB4294" w:rsidRPr="00562A3E">
              <w:rPr>
                <w:rFonts w:ascii="Arial Narrow" w:hAnsi="Arial Narrow" w:cs="Times New Roman"/>
                <w:color w:val="000000"/>
                <w:sz w:val="18"/>
                <w:szCs w:val="18"/>
                <w:shd w:val="clear" w:color="auto" w:fill="FFFFFF"/>
              </w:rPr>
              <w:t xml:space="preserve"> essays</w:t>
            </w:r>
            <w:r w:rsidR="00FB6EE4">
              <w:rPr>
                <w:rFonts w:ascii="Arial Narrow" w:hAnsi="Arial Narrow" w:cs="Times New Roman"/>
                <w:color w:val="000000"/>
                <w:sz w:val="18"/>
                <w:szCs w:val="18"/>
                <w:shd w:val="clear" w:color="auto" w:fill="FFFFFF"/>
              </w:rPr>
              <w:t xml:space="preserve"> by</w:t>
            </w:r>
            <w:r w:rsidR="00CB4294" w:rsidRPr="00562A3E">
              <w:rPr>
                <w:rFonts w:ascii="Arial Narrow" w:hAnsi="Arial Narrow" w:cs="Times New Roman"/>
                <w:color w:val="000000"/>
                <w:sz w:val="18"/>
                <w:szCs w:val="18"/>
                <w:shd w:val="clear" w:color="auto" w:fill="FFFFFF"/>
              </w:rPr>
              <w:t xml:space="preserve"> Thomas Pynchon, Mary Gordon, Gore Vidal, John Updipke</w:t>
            </w:r>
            <w:r w:rsidR="00936DE7">
              <w:rPr>
                <w:rFonts w:ascii="Arial Narrow" w:hAnsi="Arial Narrow" w:cs="Times New Roman"/>
                <w:color w:val="000000"/>
                <w:sz w:val="18"/>
                <w:szCs w:val="18"/>
                <w:shd w:val="clear" w:color="auto" w:fill="FFFFFF"/>
              </w:rPr>
              <w:t>,</w:t>
            </w:r>
            <w:r w:rsidR="00CB4294" w:rsidRPr="00562A3E">
              <w:rPr>
                <w:rFonts w:ascii="Arial Narrow" w:hAnsi="Arial Narrow" w:cs="Times New Roman"/>
                <w:color w:val="000000"/>
                <w:sz w:val="18"/>
                <w:szCs w:val="18"/>
                <w:shd w:val="clear" w:color="auto" w:fill="FFFFFF"/>
              </w:rPr>
              <w:t xml:space="preserve"> Joyce Carol Oates</w:t>
            </w:r>
            <w:r w:rsidR="00936DE7">
              <w:rPr>
                <w:rFonts w:ascii="Arial Narrow" w:hAnsi="Arial Narrow" w:cs="Times New Roman"/>
                <w:color w:val="000000"/>
                <w:sz w:val="18"/>
                <w:szCs w:val="18"/>
                <w:shd w:val="clear" w:color="auto" w:fill="FFFFFF"/>
              </w:rPr>
              <w:t xml:space="preserve">, </w:t>
            </w:r>
            <w:r w:rsidR="00936DE7" w:rsidRPr="00936DE7">
              <w:rPr>
                <w:rFonts w:ascii="Arial Narrow" w:hAnsi="Arial Narrow" w:cs="Times New Roman"/>
                <w:bCs/>
                <w:color w:val="000000"/>
                <w:sz w:val="18"/>
                <w:szCs w:val="18"/>
                <w:shd w:val="clear" w:color="auto" w:fill="FFFFFF"/>
              </w:rPr>
              <w:t xml:space="preserve">Richard Howard, A.S. Byatt, and </w:t>
            </w:r>
            <w:r w:rsidR="00936DE7" w:rsidRPr="00936DE7">
              <w:rPr>
                <w:rFonts w:ascii="Arial Narrow" w:hAnsi="Arial Narrow" w:cs="Times New Roman"/>
                <w:bCs/>
                <w:color w:val="000000"/>
                <w:sz w:val="18"/>
                <w:szCs w:val="18"/>
                <w:shd w:val="clear" w:color="auto" w:fill="FFFFFF"/>
              </w:rPr>
              <w:lastRenderedPageBreak/>
              <w:t>William Trevor</w:t>
            </w:r>
            <w:r>
              <w:rPr>
                <w:rFonts w:ascii="Arial Narrow" w:hAnsi="Arial Narrow" w:cs="Times New Roman"/>
                <w:color w:val="000000"/>
                <w:sz w:val="18"/>
                <w:szCs w:val="18"/>
                <w:shd w:val="clear" w:color="auto" w:fill="FFFFFF"/>
              </w:rPr>
              <w:t xml:space="preserve"> (1994)</w:t>
            </w:r>
          </w:p>
        </w:tc>
        <w:tc>
          <w:tcPr>
            <w:tcW w:w="4111" w:type="dxa"/>
            <w:vAlign w:val="bottom"/>
          </w:tcPr>
          <w:p w:rsidR="00CB4294" w:rsidRPr="00562A3E" w:rsidRDefault="00D96A49" w:rsidP="004F14B9">
            <w:pPr>
              <w:shd w:val="clear" w:color="auto" w:fill="FFFFFF"/>
              <w:rPr>
                <w:rFonts w:ascii="Arial Narrow" w:hAnsi="Arial Narrow" w:cs="Times New Roman"/>
                <w:color w:val="000000"/>
                <w:sz w:val="18"/>
                <w:szCs w:val="18"/>
                <w:lang w:eastAsia="en-CA"/>
              </w:rPr>
            </w:pPr>
            <w:r>
              <w:rPr>
                <w:rFonts w:ascii="Arial Narrow" w:hAnsi="Arial Narrow" w:cs="Times New Roman"/>
                <w:color w:val="000000"/>
                <w:sz w:val="18"/>
                <w:szCs w:val="18"/>
                <w:lang w:eastAsia="en-CA"/>
              </w:rPr>
              <w:lastRenderedPageBreak/>
              <w:t>[Glorifies sin]</w:t>
            </w:r>
          </w:p>
          <w:p w:rsidR="00CB4294" w:rsidRPr="00562A3E" w:rsidRDefault="00CB4294" w:rsidP="00C87CA2">
            <w:pPr>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The book entices and encourages people to actually commit the sins listed in the book, and that any book that would encourage and glorify sin does not belong in a Christian's life or anybody else's life.</w:t>
            </w:r>
          </w:p>
        </w:tc>
        <w:tc>
          <w:tcPr>
            <w:tcW w:w="709" w:type="dxa"/>
            <w:vAlign w:val="bottom"/>
          </w:tcPr>
          <w:p w:rsidR="00CB4294" w:rsidRPr="00562A3E" w:rsidRDefault="00CB4294" w:rsidP="00C87CA2">
            <w:pPr>
              <w:numPr>
                <w:ilvl w:val="0"/>
                <w:numId w:val="55"/>
              </w:numPr>
              <w:shd w:val="clear" w:color="auto" w:fill="FFFFFF"/>
              <w:ind w:left="0"/>
              <w:rPr>
                <w:rStyle w:val="notranslate"/>
                <w:rFonts w:ascii="Arial Narrow" w:hAnsi="Arial Narrow" w:cs="Times New Roman"/>
                <w:sz w:val="18"/>
                <w:szCs w:val="18"/>
              </w:rPr>
            </w:pPr>
            <w:r w:rsidRPr="00562A3E">
              <w:rPr>
                <w:rFonts w:ascii="Arial Narrow" w:hAnsi="Arial Narrow" w:cs="Times New Roman"/>
                <w:color w:val="000000"/>
                <w:sz w:val="18"/>
                <w:szCs w:val="18"/>
                <w:lang w:eastAsia="en-CA"/>
              </w:rPr>
              <w:t xml:space="preserve"> Patron</w:t>
            </w:r>
          </w:p>
        </w:tc>
        <w:tc>
          <w:tcPr>
            <w:tcW w:w="708" w:type="dxa"/>
            <w:vAlign w:val="bottom"/>
          </w:tcPr>
          <w:p w:rsidR="00CB4294" w:rsidRPr="00562A3E" w:rsidRDefault="00CB4294" w:rsidP="00C87CA2">
            <w:pPr>
              <w:numPr>
                <w:ilvl w:val="0"/>
                <w:numId w:val="48"/>
              </w:numPr>
              <w:shd w:val="clear" w:color="auto" w:fill="FFFFFF"/>
              <w:ind w:left="0"/>
              <w:rPr>
                <w:rStyle w:val="notranslate"/>
                <w:rFonts w:ascii="Arial Narrow" w:hAnsi="Arial Narrow" w:cs="Times New Roman"/>
                <w:sz w:val="18"/>
                <w:szCs w:val="18"/>
              </w:rPr>
            </w:pPr>
            <w:r w:rsidRPr="00562A3E">
              <w:rPr>
                <w:rFonts w:ascii="Arial Narrow" w:hAnsi="Arial Narrow" w:cs="Times New Roman"/>
                <w:color w:val="000000"/>
                <w:sz w:val="18"/>
                <w:szCs w:val="18"/>
                <w:lang w:eastAsia="en-CA"/>
              </w:rPr>
              <w:t>Public</w:t>
            </w:r>
          </w:p>
        </w:tc>
        <w:tc>
          <w:tcPr>
            <w:tcW w:w="6096" w:type="dxa"/>
            <w:vAlign w:val="bottom"/>
          </w:tcPr>
          <w:p w:rsidR="00CB4294" w:rsidRPr="00562A3E" w:rsidRDefault="00CB4294" w:rsidP="00C87CA2">
            <w:pPr>
              <w:numPr>
                <w:ilvl w:val="0"/>
                <w:numId w:val="56"/>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Material retained</w:t>
            </w:r>
          </w:p>
          <w:p w:rsidR="00CB4294" w:rsidRPr="00562A3E" w:rsidRDefault="00CB4294" w:rsidP="00C87CA2">
            <w:pPr>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 xml:space="preserve">Deadly Sins is a collection of eight essays written by some of the best contemporary writers, including Thomas Pynchon, Mary Gordon, Gore Vidal, John Updike and Joyce Carol Oates, which were originally published in the New York Times Book Review during the summer of 1993. Each author reflects thoughtfully on one of the seven deadly sins, plus despair, and looks at it from his or her personal and often unique perspective. The book was favorably reviewed in several newspapers and journals. The Vancouver Sun (March 30, 1996) described it as a collection of “slight, often witty, generally entertaining ruminations on universal temptations.” The Province (March 31, 1996) characterized it as “a literary feast fashioned by seven authors of international stature for the New York Times Book Review.” The Publishers Weekly (October 3, 1994) stated that the, </w:t>
            </w:r>
            <w:r w:rsidRPr="00562A3E">
              <w:rPr>
                <w:rFonts w:ascii="Arial Narrow" w:hAnsi="Arial Narrow" w:cs="Times New Roman"/>
                <w:color w:val="000000"/>
                <w:sz w:val="18"/>
                <w:szCs w:val="18"/>
                <w:shd w:val="clear" w:color="auto" w:fill="FFFFFF"/>
              </w:rPr>
              <w:lastRenderedPageBreak/>
              <w:t>“…anthology considers, one by one, the legendary seven deadly sins. But in addition to sloth, anger, lust, gluttony, avarice, pride and envy, this volume includes despair, which Joyce Carol Oates calls “the sole sin that cannot be forgiven.” Although each reflection is engaging and thoughtful, Mary Gordon's description of the murderous nature of anger is especially powerful. William Trevor's experience with a gluttonous accountant skates along the thin line separating comedy and tragedy, and Richard Howard offers a poem about avarice. Each sin is whimsically represented by one of Delessert's playful black-and-white line illustrations.”</w:t>
            </w:r>
          </w:p>
        </w:tc>
        <w:tc>
          <w:tcPr>
            <w:tcW w:w="283" w:type="dxa"/>
            <w:vAlign w:val="bottom"/>
          </w:tcPr>
          <w:p w:rsidR="00CB4294" w:rsidRPr="00562A3E" w:rsidRDefault="00FD0422" w:rsidP="00C87CA2">
            <w:pPr>
              <w:snapToGrid w:val="0"/>
              <w:rPr>
                <w:rStyle w:val="notranslate"/>
                <w:rFonts w:ascii="Arial Narrow" w:hAnsi="Arial Narrow" w:cs="Times New Roman"/>
                <w:sz w:val="18"/>
                <w:szCs w:val="18"/>
              </w:rPr>
            </w:pPr>
            <w:r>
              <w:rPr>
                <w:rFonts w:ascii="Arial Narrow" w:hAnsi="Arial Narrow" w:cs="Times New Roman"/>
                <w:color w:val="000000"/>
                <w:sz w:val="18"/>
                <w:szCs w:val="18"/>
                <w:shd w:val="clear" w:color="auto" w:fill="FFFFFF"/>
              </w:rPr>
              <w:lastRenderedPageBreak/>
              <w:t>AB</w:t>
            </w:r>
          </w:p>
        </w:tc>
        <w:tc>
          <w:tcPr>
            <w:tcW w:w="1039" w:type="dxa"/>
          </w:tcPr>
          <w:p w:rsidR="00CB4294" w:rsidRPr="00562A3E" w:rsidRDefault="00CB4294" w:rsidP="00C87CA2">
            <w:pPr>
              <w:snapToGrid w:val="0"/>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November 3, 2012</w:t>
            </w:r>
            <w:r w:rsidR="008E0FBE">
              <w:rPr>
                <w:rFonts w:ascii="Arial Narrow" w:hAnsi="Arial Narrow" w:cs="Times New Roman"/>
                <w:color w:val="000000"/>
                <w:sz w:val="18"/>
                <w:szCs w:val="18"/>
                <w:shd w:val="clear" w:color="auto" w:fill="FFFFFF"/>
              </w:rPr>
              <w:t>; resolved</w:t>
            </w:r>
            <w:r w:rsidRPr="00562A3E">
              <w:rPr>
                <w:rFonts w:ascii="Arial Narrow" w:hAnsi="Arial Narrow" w:cs="Times New Roman"/>
                <w:color w:val="000000"/>
                <w:sz w:val="18"/>
                <w:szCs w:val="18"/>
                <w:shd w:val="clear" w:color="auto" w:fill="FFFFFF"/>
              </w:rPr>
              <w:t xml:space="preserve"> January 2, 2013</w:t>
            </w:r>
          </w:p>
        </w:tc>
      </w:tr>
      <w:tr w:rsidR="00AE20A4" w:rsidRPr="00562A3E" w:rsidTr="00DD53C7">
        <w:tc>
          <w:tcPr>
            <w:tcW w:w="283" w:type="dxa"/>
            <w:vAlign w:val="bottom"/>
          </w:tcPr>
          <w:p w:rsidR="003416B4" w:rsidRPr="00562A3E" w:rsidRDefault="003416B4" w:rsidP="00C87CA2">
            <w:pPr>
              <w:snapToGrid w:val="0"/>
              <w:rPr>
                <w:rFonts w:ascii="Arial Narrow" w:hAnsi="Arial Narrow" w:cs="Times New Roman"/>
                <w:sz w:val="18"/>
                <w:szCs w:val="18"/>
              </w:rPr>
            </w:pPr>
            <w:r>
              <w:rPr>
                <w:rFonts w:ascii="Arial Narrow" w:hAnsi="Arial Narrow" w:cs="Times New Roman"/>
                <w:sz w:val="18"/>
                <w:szCs w:val="18"/>
              </w:rPr>
              <w:lastRenderedPageBreak/>
              <w:t>18</w:t>
            </w:r>
          </w:p>
        </w:tc>
        <w:tc>
          <w:tcPr>
            <w:tcW w:w="993" w:type="dxa"/>
            <w:vAlign w:val="bottom"/>
          </w:tcPr>
          <w:p w:rsidR="003F6FDE" w:rsidRDefault="00EA4BD7" w:rsidP="00C87CA2">
            <w:pPr>
              <w:numPr>
                <w:ilvl w:val="0"/>
                <w:numId w:val="58"/>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Magazine/</w:t>
            </w:r>
          </w:p>
          <w:p w:rsidR="00EA4BD7" w:rsidRPr="003F6FDE" w:rsidRDefault="00D5058A" w:rsidP="00C87CA2">
            <w:pPr>
              <w:numPr>
                <w:ilvl w:val="0"/>
                <w:numId w:val="58"/>
              </w:numPr>
              <w:shd w:val="clear" w:color="auto" w:fill="FFFFFF"/>
              <w:ind w:left="0"/>
              <w:rPr>
                <w:rStyle w:val="notranslate"/>
                <w:rFonts w:ascii="Arial Narrow" w:hAnsi="Arial Narrow" w:cs="Times New Roman"/>
                <w:color w:val="000000"/>
                <w:sz w:val="18"/>
                <w:szCs w:val="18"/>
                <w:lang w:eastAsia="en-CA"/>
              </w:rPr>
            </w:pPr>
            <w:r>
              <w:rPr>
                <w:rFonts w:ascii="Arial Narrow" w:hAnsi="Arial Narrow" w:cs="Times New Roman"/>
                <w:color w:val="000000"/>
                <w:sz w:val="18"/>
                <w:szCs w:val="18"/>
                <w:lang w:eastAsia="en-CA"/>
              </w:rPr>
              <w:t>Journal</w:t>
            </w:r>
          </w:p>
        </w:tc>
        <w:tc>
          <w:tcPr>
            <w:tcW w:w="1276" w:type="dxa"/>
            <w:vAlign w:val="bottom"/>
          </w:tcPr>
          <w:p w:rsidR="00EA4BD7" w:rsidRPr="00562A3E" w:rsidRDefault="00EA4BD7" w:rsidP="00C87CA2">
            <w:pPr>
              <w:snapToGrid w:val="0"/>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Allure</w:t>
            </w:r>
            <w:r w:rsidR="00264A4A">
              <w:rPr>
                <w:rFonts w:ascii="Arial Narrow" w:hAnsi="Arial Narrow" w:cs="Times New Roman"/>
                <w:color w:val="000000"/>
                <w:sz w:val="18"/>
                <w:szCs w:val="18"/>
                <w:shd w:val="clear" w:color="auto" w:fill="FFFFFF"/>
              </w:rPr>
              <w:t xml:space="preserve"> </w:t>
            </w:r>
            <w:r w:rsidRPr="00562A3E">
              <w:rPr>
                <w:rFonts w:ascii="Arial Narrow" w:hAnsi="Arial Narrow" w:cs="Times New Roman"/>
                <w:color w:val="000000"/>
                <w:sz w:val="18"/>
                <w:szCs w:val="18"/>
                <w:shd w:val="clear" w:color="auto" w:fill="FFFFFF"/>
              </w:rPr>
              <w:t>magazine (December 2012 issue)</w:t>
            </w:r>
          </w:p>
        </w:tc>
        <w:tc>
          <w:tcPr>
            <w:tcW w:w="4111" w:type="dxa"/>
            <w:vAlign w:val="bottom"/>
          </w:tcPr>
          <w:p w:rsidR="00DD57AC" w:rsidRDefault="00EA4BD7" w:rsidP="00C87CA2">
            <w:pPr>
              <w:numPr>
                <w:ilvl w:val="0"/>
                <w:numId w:val="59"/>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Nudity</w:t>
            </w:r>
          </w:p>
          <w:p w:rsidR="00264A4A" w:rsidRDefault="00264A4A" w:rsidP="00C87CA2">
            <w:pPr>
              <w:numPr>
                <w:ilvl w:val="0"/>
                <w:numId w:val="59"/>
              </w:numPr>
              <w:shd w:val="clear" w:color="auto" w:fill="FFFFFF"/>
              <w:ind w:left="0"/>
              <w:rPr>
                <w:rFonts w:ascii="Arial Narrow" w:hAnsi="Arial Narrow" w:cs="Times New Roman"/>
                <w:color w:val="000000"/>
                <w:sz w:val="18"/>
                <w:szCs w:val="18"/>
                <w:lang w:eastAsia="en-CA"/>
              </w:rPr>
            </w:pPr>
            <w:r>
              <w:rPr>
                <w:rFonts w:ascii="Arial Narrow" w:hAnsi="Arial Narrow" w:cs="Times New Roman"/>
                <w:color w:val="000000"/>
                <w:sz w:val="18"/>
                <w:szCs w:val="18"/>
                <w:lang w:eastAsia="en-CA"/>
              </w:rPr>
              <w:t>Sexism</w:t>
            </w:r>
          </w:p>
          <w:p w:rsidR="00DD57AC" w:rsidRPr="00264A4A" w:rsidRDefault="00DF6A6B" w:rsidP="00C87CA2">
            <w:pPr>
              <w:numPr>
                <w:ilvl w:val="0"/>
                <w:numId w:val="59"/>
              </w:numPr>
              <w:shd w:val="clear" w:color="auto" w:fill="FFFFFF"/>
              <w:ind w:left="0"/>
              <w:rPr>
                <w:rFonts w:ascii="Arial Narrow" w:hAnsi="Arial Narrow" w:cs="Times New Roman"/>
                <w:color w:val="000000"/>
                <w:sz w:val="18"/>
                <w:szCs w:val="18"/>
                <w:lang w:eastAsia="en-CA"/>
              </w:rPr>
            </w:pPr>
            <w:r w:rsidRPr="00264A4A">
              <w:rPr>
                <w:rFonts w:ascii="Arial Narrow" w:hAnsi="Arial Narrow" w:cs="Times New Roman"/>
                <w:color w:val="000000"/>
                <w:sz w:val="18"/>
                <w:szCs w:val="18"/>
                <w:lang w:eastAsia="en-CA"/>
              </w:rPr>
              <w:t>[Age inappropriate]</w:t>
            </w:r>
          </w:p>
          <w:p w:rsidR="00EA4BD7" w:rsidRPr="00DD57AC" w:rsidRDefault="00EA4BD7" w:rsidP="00B71516">
            <w:pPr>
              <w:numPr>
                <w:ilvl w:val="0"/>
                <w:numId w:val="59"/>
              </w:numPr>
              <w:shd w:val="clear" w:color="auto" w:fill="FFFFFF"/>
              <w:ind w:left="0"/>
              <w:rPr>
                <w:rStyle w:val="notranslate"/>
                <w:rFonts w:ascii="Arial Narrow" w:hAnsi="Arial Narrow" w:cs="Times New Roman"/>
                <w:color w:val="000000"/>
                <w:sz w:val="18"/>
                <w:szCs w:val="18"/>
                <w:lang w:eastAsia="en-CA"/>
              </w:rPr>
            </w:pPr>
            <w:r w:rsidRPr="00DD57AC">
              <w:rPr>
                <w:rFonts w:ascii="Arial Narrow" w:hAnsi="Arial Narrow" w:cs="Times New Roman"/>
                <w:color w:val="000000"/>
                <w:sz w:val="18"/>
                <w:szCs w:val="18"/>
                <w:shd w:val="clear" w:color="auto" w:fill="FFFFFF"/>
              </w:rPr>
              <w:t xml:space="preserve">Objects to the female </w:t>
            </w:r>
            <w:r w:rsidR="00B71516">
              <w:rPr>
                <w:rFonts w:ascii="Arial Narrow" w:hAnsi="Arial Narrow" w:cs="Times New Roman"/>
                <w:color w:val="000000"/>
                <w:sz w:val="18"/>
                <w:szCs w:val="18"/>
                <w:shd w:val="clear" w:color="auto" w:fill="FFFFFF"/>
              </w:rPr>
              <w:t>nudity on the covers of these 2</w:t>
            </w:r>
            <w:r w:rsidRPr="00DD57AC">
              <w:rPr>
                <w:rFonts w:ascii="Arial Narrow" w:hAnsi="Arial Narrow" w:cs="Times New Roman"/>
                <w:color w:val="000000"/>
                <w:sz w:val="18"/>
                <w:szCs w:val="18"/>
                <w:shd w:val="clear" w:color="auto" w:fill="FFFFFF"/>
              </w:rPr>
              <w:t xml:space="preserve"> magazines. "They are sexist in content. Do I see any nude males covers with testicles exposed? No! Are they (publishers) selling ideas or exploiting images of women? Sexism in body nudity in public domains! Seriously consider pre-adult exposure to the covers."</w:t>
            </w:r>
          </w:p>
        </w:tc>
        <w:tc>
          <w:tcPr>
            <w:tcW w:w="709" w:type="dxa"/>
            <w:vAlign w:val="bottom"/>
          </w:tcPr>
          <w:p w:rsidR="00EA4BD7" w:rsidRPr="00562A3E" w:rsidRDefault="00EA4BD7" w:rsidP="00C87CA2">
            <w:pPr>
              <w:numPr>
                <w:ilvl w:val="0"/>
                <w:numId w:val="60"/>
              </w:numPr>
              <w:shd w:val="clear" w:color="auto" w:fill="FFFFFF"/>
              <w:ind w:left="0"/>
              <w:rPr>
                <w:rStyle w:val="notranslate"/>
                <w:rFonts w:ascii="Arial Narrow" w:hAnsi="Arial Narrow" w:cs="Times New Roman"/>
                <w:sz w:val="18"/>
                <w:szCs w:val="18"/>
              </w:rPr>
            </w:pPr>
            <w:r w:rsidRPr="00562A3E">
              <w:rPr>
                <w:rFonts w:ascii="Arial Narrow" w:hAnsi="Arial Narrow" w:cs="Times New Roman"/>
                <w:color w:val="000000"/>
                <w:sz w:val="18"/>
                <w:szCs w:val="18"/>
                <w:lang w:eastAsia="en-CA"/>
              </w:rPr>
              <w:t xml:space="preserve"> Patron</w:t>
            </w:r>
          </w:p>
        </w:tc>
        <w:tc>
          <w:tcPr>
            <w:tcW w:w="708" w:type="dxa"/>
            <w:vAlign w:val="bottom"/>
          </w:tcPr>
          <w:p w:rsidR="00EA4BD7" w:rsidRPr="00562A3E" w:rsidRDefault="00EA4BD7" w:rsidP="00C87CA2">
            <w:pPr>
              <w:numPr>
                <w:ilvl w:val="0"/>
                <w:numId w:val="57"/>
              </w:numPr>
              <w:shd w:val="clear" w:color="auto" w:fill="FFFFFF"/>
              <w:ind w:left="0"/>
              <w:rPr>
                <w:rFonts w:ascii="Arial Narrow" w:hAnsi="Arial Narrow" w:cs="Times New Roman"/>
                <w:sz w:val="18"/>
                <w:szCs w:val="18"/>
              </w:rPr>
            </w:pPr>
            <w:r w:rsidRPr="00562A3E">
              <w:rPr>
                <w:rFonts w:ascii="Arial Narrow" w:hAnsi="Arial Narrow" w:cs="Times New Roman"/>
                <w:color w:val="000000"/>
                <w:sz w:val="18"/>
                <w:szCs w:val="18"/>
                <w:lang w:eastAsia="en-CA"/>
              </w:rPr>
              <w:t>Public</w:t>
            </w:r>
          </w:p>
        </w:tc>
        <w:tc>
          <w:tcPr>
            <w:tcW w:w="6096" w:type="dxa"/>
            <w:vAlign w:val="bottom"/>
          </w:tcPr>
          <w:p w:rsidR="00EA4BD7" w:rsidRPr="00562A3E" w:rsidRDefault="00EA4BD7" w:rsidP="00C87CA2">
            <w:pPr>
              <w:numPr>
                <w:ilvl w:val="0"/>
                <w:numId w:val="61"/>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Material retained</w:t>
            </w:r>
          </w:p>
          <w:p w:rsidR="00EA4BD7" w:rsidRPr="00562A3E" w:rsidRDefault="00EA4BD7" w:rsidP="00C87CA2">
            <w:pPr>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 xml:space="preserve">The </w:t>
            </w:r>
            <w:r w:rsidR="009F5A5E">
              <w:rPr>
                <w:rFonts w:ascii="Arial Narrow" w:hAnsi="Arial Narrow" w:cs="Times New Roman"/>
                <w:color w:val="000000"/>
                <w:sz w:val="18"/>
                <w:szCs w:val="18"/>
                <w:shd w:val="clear" w:color="auto" w:fill="FFFFFF"/>
              </w:rPr>
              <w:t>[...]</w:t>
            </w:r>
            <w:r w:rsidRPr="00562A3E">
              <w:rPr>
                <w:rFonts w:ascii="Arial Narrow" w:hAnsi="Arial Narrow" w:cs="Times New Roman"/>
                <w:color w:val="000000"/>
                <w:sz w:val="18"/>
                <w:szCs w:val="18"/>
                <w:shd w:val="clear" w:color="auto" w:fill="FFFFFF"/>
              </w:rPr>
              <w:t xml:space="preserve"> Public Library subscribes to hundreds of magazines that cover a wide range of subject matter and interests. We do not screen magazine covers or content before we put them out for use by the public. While the library acknowledges your personal response to these magazines, they do fall within the </w:t>
            </w:r>
            <w:r w:rsidR="009F5A5E">
              <w:rPr>
                <w:rFonts w:ascii="Arial Narrow" w:hAnsi="Arial Narrow" w:cs="Times New Roman"/>
                <w:color w:val="000000"/>
                <w:sz w:val="18"/>
                <w:szCs w:val="18"/>
                <w:shd w:val="clear" w:color="auto" w:fill="FFFFFF"/>
              </w:rPr>
              <w:t>[...]</w:t>
            </w:r>
            <w:r w:rsidRPr="00562A3E">
              <w:rPr>
                <w:rFonts w:ascii="Arial Narrow" w:hAnsi="Arial Narrow" w:cs="Times New Roman"/>
                <w:color w:val="000000"/>
                <w:sz w:val="18"/>
                <w:szCs w:val="18"/>
                <w:shd w:val="clear" w:color="auto" w:fill="FFFFFF"/>
              </w:rPr>
              <w:t xml:space="preserve"> Public Library’s guidelines for inclusion in the magazine collection. In keeping with our adherence to the Statement on Intellectual Freedom and our commitment to support a diverse collection which reflects varying tastes and points of view, the Library will not be pre-screening magazines before they are put on display.</w:t>
            </w:r>
          </w:p>
        </w:tc>
        <w:tc>
          <w:tcPr>
            <w:tcW w:w="283" w:type="dxa"/>
            <w:vAlign w:val="bottom"/>
          </w:tcPr>
          <w:p w:rsidR="00EA4BD7" w:rsidRPr="00562A3E" w:rsidRDefault="00FD0422" w:rsidP="00C87CA2">
            <w:pPr>
              <w:snapToGrid w:val="0"/>
              <w:rPr>
                <w:rStyle w:val="notranslate"/>
                <w:rFonts w:ascii="Arial Narrow" w:hAnsi="Arial Narrow" w:cs="Times New Roman"/>
                <w:sz w:val="18"/>
                <w:szCs w:val="18"/>
              </w:rPr>
            </w:pPr>
            <w:r>
              <w:rPr>
                <w:rFonts w:ascii="Arial Narrow" w:hAnsi="Arial Narrow" w:cs="Times New Roman"/>
                <w:color w:val="000000"/>
                <w:sz w:val="18"/>
                <w:szCs w:val="18"/>
                <w:shd w:val="clear" w:color="auto" w:fill="FFFFFF"/>
              </w:rPr>
              <w:t>AB</w:t>
            </w:r>
          </w:p>
        </w:tc>
        <w:tc>
          <w:tcPr>
            <w:tcW w:w="1039" w:type="dxa"/>
          </w:tcPr>
          <w:p w:rsidR="00EA4BD7" w:rsidRPr="00562A3E" w:rsidRDefault="00EA4BD7" w:rsidP="00C87CA2">
            <w:pPr>
              <w:snapToGrid w:val="0"/>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January 5, 2013</w:t>
            </w:r>
            <w:r w:rsidR="008E0FBE">
              <w:rPr>
                <w:rFonts w:ascii="Arial Narrow" w:hAnsi="Arial Narrow" w:cs="Times New Roman"/>
                <w:color w:val="000000"/>
                <w:sz w:val="18"/>
                <w:szCs w:val="18"/>
                <w:shd w:val="clear" w:color="auto" w:fill="FFFFFF"/>
              </w:rPr>
              <w:t>; resolved</w:t>
            </w:r>
            <w:r w:rsidRPr="00562A3E">
              <w:rPr>
                <w:rFonts w:ascii="Arial Narrow" w:hAnsi="Arial Narrow" w:cs="Times New Roman"/>
                <w:color w:val="000000"/>
                <w:sz w:val="18"/>
                <w:szCs w:val="18"/>
                <w:shd w:val="clear" w:color="auto" w:fill="FFFFFF"/>
              </w:rPr>
              <w:t xml:space="preserve"> January 15, 2013</w:t>
            </w:r>
          </w:p>
        </w:tc>
      </w:tr>
      <w:tr w:rsidR="00264A4A" w:rsidRPr="00562A3E" w:rsidTr="00DD53C7">
        <w:tc>
          <w:tcPr>
            <w:tcW w:w="283" w:type="dxa"/>
            <w:vAlign w:val="bottom"/>
          </w:tcPr>
          <w:p w:rsidR="00264A4A" w:rsidRPr="00562A3E" w:rsidRDefault="003416B4" w:rsidP="00C87CA2">
            <w:pPr>
              <w:snapToGrid w:val="0"/>
              <w:rPr>
                <w:rFonts w:ascii="Arial Narrow" w:hAnsi="Arial Narrow" w:cs="Times New Roman"/>
                <w:sz w:val="18"/>
                <w:szCs w:val="18"/>
              </w:rPr>
            </w:pPr>
            <w:r>
              <w:rPr>
                <w:rFonts w:ascii="Arial Narrow" w:hAnsi="Arial Narrow" w:cs="Times New Roman"/>
                <w:sz w:val="18"/>
                <w:szCs w:val="18"/>
              </w:rPr>
              <w:t>19</w:t>
            </w:r>
          </w:p>
        </w:tc>
        <w:tc>
          <w:tcPr>
            <w:tcW w:w="993" w:type="dxa"/>
            <w:vAlign w:val="bottom"/>
          </w:tcPr>
          <w:p w:rsidR="00264A4A" w:rsidRDefault="00264A4A" w:rsidP="00C87CA2">
            <w:pPr>
              <w:numPr>
                <w:ilvl w:val="0"/>
                <w:numId w:val="58"/>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Magazine/</w:t>
            </w:r>
          </w:p>
          <w:p w:rsidR="00264A4A" w:rsidRPr="003F6FDE" w:rsidRDefault="00264A4A" w:rsidP="00C87CA2">
            <w:pPr>
              <w:numPr>
                <w:ilvl w:val="0"/>
                <w:numId w:val="58"/>
              </w:numPr>
              <w:shd w:val="clear" w:color="auto" w:fill="FFFFFF"/>
              <w:ind w:left="0"/>
              <w:rPr>
                <w:rStyle w:val="notranslate"/>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Journal</w:t>
            </w:r>
          </w:p>
        </w:tc>
        <w:tc>
          <w:tcPr>
            <w:tcW w:w="1276" w:type="dxa"/>
            <w:vAlign w:val="bottom"/>
          </w:tcPr>
          <w:p w:rsidR="00264A4A" w:rsidRPr="00562A3E" w:rsidRDefault="00264A4A" w:rsidP="00C87CA2">
            <w:pPr>
              <w:snapToGrid w:val="0"/>
              <w:rPr>
                <w:rStyle w:val="notranslate"/>
                <w:rFonts w:ascii="Arial Narrow" w:hAnsi="Arial Narrow" w:cs="Times New Roman"/>
                <w:sz w:val="18"/>
                <w:szCs w:val="18"/>
              </w:rPr>
            </w:pPr>
            <w:r>
              <w:rPr>
                <w:rFonts w:ascii="Arial Narrow" w:hAnsi="Arial Narrow" w:cs="Times New Roman"/>
                <w:color w:val="000000"/>
                <w:sz w:val="18"/>
                <w:szCs w:val="18"/>
                <w:shd w:val="clear" w:color="auto" w:fill="FFFFFF"/>
              </w:rPr>
              <w:t>GQ magazine (</w:t>
            </w:r>
            <w:r w:rsidRPr="00562A3E">
              <w:rPr>
                <w:rFonts w:ascii="Arial Narrow" w:hAnsi="Arial Narrow" w:cs="Times New Roman"/>
                <w:color w:val="000000"/>
                <w:sz w:val="18"/>
                <w:szCs w:val="18"/>
                <w:shd w:val="clear" w:color="auto" w:fill="FFFFFF"/>
              </w:rPr>
              <w:t>December 2012 issue)</w:t>
            </w:r>
          </w:p>
        </w:tc>
        <w:tc>
          <w:tcPr>
            <w:tcW w:w="4111" w:type="dxa"/>
            <w:vAlign w:val="bottom"/>
          </w:tcPr>
          <w:p w:rsidR="00264A4A" w:rsidRDefault="00264A4A" w:rsidP="00C87CA2">
            <w:pPr>
              <w:numPr>
                <w:ilvl w:val="0"/>
                <w:numId w:val="59"/>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Nudity</w:t>
            </w:r>
          </w:p>
          <w:p w:rsidR="00264A4A" w:rsidRDefault="00264A4A" w:rsidP="00C87CA2">
            <w:pPr>
              <w:numPr>
                <w:ilvl w:val="0"/>
                <w:numId w:val="59"/>
              </w:numPr>
              <w:shd w:val="clear" w:color="auto" w:fill="FFFFFF"/>
              <w:ind w:left="0"/>
              <w:rPr>
                <w:rFonts w:ascii="Arial Narrow" w:hAnsi="Arial Narrow" w:cs="Times New Roman"/>
                <w:color w:val="000000"/>
                <w:sz w:val="18"/>
                <w:szCs w:val="18"/>
                <w:lang w:eastAsia="en-CA"/>
              </w:rPr>
            </w:pPr>
            <w:r w:rsidRPr="00DD57AC">
              <w:rPr>
                <w:rFonts w:ascii="Arial Narrow" w:hAnsi="Arial Narrow" w:cs="Times New Roman"/>
                <w:color w:val="000000"/>
                <w:sz w:val="18"/>
                <w:szCs w:val="18"/>
                <w:lang w:eastAsia="en-CA"/>
              </w:rPr>
              <w:t>Sexism</w:t>
            </w:r>
          </w:p>
          <w:p w:rsidR="00264A4A" w:rsidRDefault="00264A4A" w:rsidP="00C87CA2">
            <w:pPr>
              <w:numPr>
                <w:ilvl w:val="0"/>
                <w:numId w:val="59"/>
              </w:numPr>
              <w:shd w:val="clear" w:color="auto" w:fill="FFFFFF"/>
              <w:ind w:left="0"/>
              <w:rPr>
                <w:rFonts w:ascii="Arial Narrow" w:hAnsi="Arial Narrow" w:cs="Times New Roman"/>
                <w:color w:val="000000"/>
                <w:sz w:val="18"/>
                <w:szCs w:val="18"/>
                <w:lang w:eastAsia="en-CA"/>
              </w:rPr>
            </w:pPr>
            <w:r w:rsidRPr="00DD57AC">
              <w:rPr>
                <w:rFonts w:ascii="Arial Narrow" w:hAnsi="Arial Narrow" w:cs="Times New Roman"/>
                <w:color w:val="000000"/>
                <w:sz w:val="18"/>
                <w:szCs w:val="18"/>
                <w:lang w:eastAsia="en-CA"/>
              </w:rPr>
              <w:t>[Age inappropriate]</w:t>
            </w:r>
          </w:p>
          <w:p w:rsidR="00264A4A" w:rsidRPr="00DD57AC" w:rsidRDefault="00264A4A" w:rsidP="00C87CA2">
            <w:pPr>
              <w:numPr>
                <w:ilvl w:val="0"/>
                <w:numId w:val="59"/>
              </w:numPr>
              <w:shd w:val="clear" w:color="auto" w:fill="FFFFFF"/>
              <w:ind w:left="0"/>
              <w:rPr>
                <w:rStyle w:val="notranslate"/>
                <w:rFonts w:ascii="Arial Narrow" w:hAnsi="Arial Narrow" w:cs="Times New Roman"/>
                <w:color w:val="000000"/>
                <w:sz w:val="18"/>
                <w:szCs w:val="18"/>
                <w:lang w:eastAsia="en-CA"/>
              </w:rPr>
            </w:pPr>
            <w:r w:rsidRPr="00DD57AC">
              <w:rPr>
                <w:rFonts w:ascii="Arial Narrow" w:hAnsi="Arial Narrow" w:cs="Times New Roman"/>
                <w:color w:val="000000"/>
                <w:sz w:val="18"/>
                <w:szCs w:val="18"/>
                <w:shd w:val="clear" w:color="auto" w:fill="FFFFFF"/>
              </w:rPr>
              <w:t>Objects to the female n</w:t>
            </w:r>
            <w:r w:rsidR="00B71516">
              <w:rPr>
                <w:rFonts w:ascii="Arial Narrow" w:hAnsi="Arial Narrow" w:cs="Times New Roman"/>
                <w:color w:val="000000"/>
                <w:sz w:val="18"/>
                <w:szCs w:val="18"/>
                <w:shd w:val="clear" w:color="auto" w:fill="FFFFFF"/>
              </w:rPr>
              <w:t>udity on the covers of these 2</w:t>
            </w:r>
            <w:r w:rsidRPr="00DD57AC">
              <w:rPr>
                <w:rFonts w:ascii="Arial Narrow" w:hAnsi="Arial Narrow" w:cs="Times New Roman"/>
                <w:color w:val="000000"/>
                <w:sz w:val="18"/>
                <w:szCs w:val="18"/>
                <w:shd w:val="clear" w:color="auto" w:fill="FFFFFF"/>
              </w:rPr>
              <w:t xml:space="preserve"> magazines. "They are sexist in content. Do I see any nude males covers with testicles exposed? No! Are they (publishers) selling ideas or exploiting images of women? Sexism in body nudity in public domains! Seriously consider pre-adult exposure to the covers."</w:t>
            </w:r>
          </w:p>
        </w:tc>
        <w:tc>
          <w:tcPr>
            <w:tcW w:w="709" w:type="dxa"/>
            <w:vAlign w:val="bottom"/>
          </w:tcPr>
          <w:p w:rsidR="00264A4A" w:rsidRPr="00562A3E" w:rsidRDefault="00264A4A" w:rsidP="00C87CA2">
            <w:pPr>
              <w:numPr>
                <w:ilvl w:val="0"/>
                <w:numId w:val="60"/>
              </w:numPr>
              <w:shd w:val="clear" w:color="auto" w:fill="FFFFFF"/>
              <w:ind w:left="0"/>
              <w:rPr>
                <w:rStyle w:val="notranslate"/>
                <w:rFonts w:ascii="Arial Narrow" w:hAnsi="Arial Narrow" w:cs="Times New Roman"/>
                <w:sz w:val="18"/>
                <w:szCs w:val="18"/>
              </w:rPr>
            </w:pPr>
            <w:r w:rsidRPr="00562A3E">
              <w:rPr>
                <w:rFonts w:ascii="Arial Narrow" w:hAnsi="Arial Narrow" w:cs="Times New Roman"/>
                <w:color w:val="000000"/>
                <w:sz w:val="18"/>
                <w:szCs w:val="18"/>
                <w:lang w:eastAsia="en-CA"/>
              </w:rPr>
              <w:t xml:space="preserve"> Patron</w:t>
            </w:r>
          </w:p>
        </w:tc>
        <w:tc>
          <w:tcPr>
            <w:tcW w:w="708" w:type="dxa"/>
            <w:vAlign w:val="bottom"/>
          </w:tcPr>
          <w:p w:rsidR="00264A4A" w:rsidRPr="00562A3E" w:rsidRDefault="00264A4A" w:rsidP="00C87CA2">
            <w:pPr>
              <w:numPr>
                <w:ilvl w:val="0"/>
                <w:numId w:val="57"/>
              </w:numPr>
              <w:shd w:val="clear" w:color="auto" w:fill="FFFFFF"/>
              <w:ind w:left="0"/>
              <w:rPr>
                <w:rFonts w:ascii="Arial Narrow" w:hAnsi="Arial Narrow" w:cs="Times New Roman"/>
                <w:sz w:val="18"/>
                <w:szCs w:val="18"/>
              </w:rPr>
            </w:pPr>
            <w:r w:rsidRPr="00562A3E">
              <w:rPr>
                <w:rFonts w:ascii="Arial Narrow" w:hAnsi="Arial Narrow" w:cs="Times New Roman"/>
                <w:color w:val="000000"/>
                <w:sz w:val="18"/>
                <w:szCs w:val="18"/>
                <w:lang w:eastAsia="en-CA"/>
              </w:rPr>
              <w:t>Public</w:t>
            </w:r>
          </w:p>
        </w:tc>
        <w:tc>
          <w:tcPr>
            <w:tcW w:w="6096" w:type="dxa"/>
            <w:vAlign w:val="bottom"/>
          </w:tcPr>
          <w:p w:rsidR="00264A4A" w:rsidRPr="00562A3E" w:rsidRDefault="00264A4A" w:rsidP="00C87CA2">
            <w:pPr>
              <w:numPr>
                <w:ilvl w:val="0"/>
                <w:numId w:val="61"/>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Material retained</w:t>
            </w:r>
          </w:p>
          <w:p w:rsidR="00264A4A" w:rsidRPr="00562A3E" w:rsidRDefault="00264A4A" w:rsidP="00C87CA2">
            <w:pPr>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 xml:space="preserve">The </w:t>
            </w:r>
            <w:r>
              <w:rPr>
                <w:rFonts w:ascii="Arial Narrow" w:hAnsi="Arial Narrow" w:cs="Times New Roman"/>
                <w:color w:val="000000"/>
                <w:sz w:val="18"/>
                <w:szCs w:val="18"/>
                <w:shd w:val="clear" w:color="auto" w:fill="FFFFFF"/>
              </w:rPr>
              <w:t>[...]</w:t>
            </w:r>
            <w:r w:rsidRPr="00562A3E">
              <w:rPr>
                <w:rFonts w:ascii="Arial Narrow" w:hAnsi="Arial Narrow" w:cs="Times New Roman"/>
                <w:color w:val="000000"/>
                <w:sz w:val="18"/>
                <w:szCs w:val="18"/>
                <w:shd w:val="clear" w:color="auto" w:fill="FFFFFF"/>
              </w:rPr>
              <w:t xml:space="preserve"> Public Library subscribes to hundreds of magazines that cover a wide range of subject matter and interests. We do not screen magazine covers or content before we put them out for use by the public. While the library acknowledges your personal response to these magazines, they do fall within the </w:t>
            </w:r>
            <w:r>
              <w:rPr>
                <w:rFonts w:ascii="Arial Narrow" w:hAnsi="Arial Narrow" w:cs="Times New Roman"/>
                <w:color w:val="000000"/>
                <w:sz w:val="18"/>
                <w:szCs w:val="18"/>
                <w:shd w:val="clear" w:color="auto" w:fill="FFFFFF"/>
              </w:rPr>
              <w:t>[...]</w:t>
            </w:r>
            <w:r w:rsidRPr="00562A3E">
              <w:rPr>
                <w:rFonts w:ascii="Arial Narrow" w:hAnsi="Arial Narrow" w:cs="Times New Roman"/>
                <w:color w:val="000000"/>
                <w:sz w:val="18"/>
                <w:szCs w:val="18"/>
                <w:shd w:val="clear" w:color="auto" w:fill="FFFFFF"/>
              </w:rPr>
              <w:t xml:space="preserve"> Public Library’s guidelines for inclusion in the magazine collection. In keeping with our adherence to the Statement on Intellectual Freedom and our commitment to support a diverse collection which reflects varying tastes and points of view, the Library will not be pre-screening magazines before they are put on display.</w:t>
            </w:r>
          </w:p>
        </w:tc>
        <w:tc>
          <w:tcPr>
            <w:tcW w:w="283" w:type="dxa"/>
            <w:vAlign w:val="bottom"/>
          </w:tcPr>
          <w:p w:rsidR="00264A4A" w:rsidRPr="00562A3E" w:rsidRDefault="00264A4A" w:rsidP="00C87CA2">
            <w:pPr>
              <w:snapToGrid w:val="0"/>
              <w:rPr>
                <w:rStyle w:val="notranslate"/>
                <w:rFonts w:ascii="Arial Narrow" w:hAnsi="Arial Narrow" w:cs="Times New Roman"/>
                <w:sz w:val="18"/>
                <w:szCs w:val="18"/>
              </w:rPr>
            </w:pPr>
            <w:r>
              <w:rPr>
                <w:rFonts w:ascii="Arial Narrow" w:hAnsi="Arial Narrow" w:cs="Times New Roman"/>
                <w:color w:val="000000"/>
                <w:sz w:val="18"/>
                <w:szCs w:val="18"/>
                <w:shd w:val="clear" w:color="auto" w:fill="FFFFFF"/>
              </w:rPr>
              <w:t>AB</w:t>
            </w:r>
          </w:p>
        </w:tc>
        <w:tc>
          <w:tcPr>
            <w:tcW w:w="1039" w:type="dxa"/>
          </w:tcPr>
          <w:p w:rsidR="00264A4A" w:rsidRPr="00562A3E" w:rsidRDefault="00264A4A" w:rsidP="00C87CA2">
            <w:pPr>
              <w:snapToGrid w:val="0"/>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January 5, 2013</w:t>
            </w:r>
            <w:r>
              <w:rPr>
                <w:rFonts w:ascii="Arial Narrow" w:hAnsi="Arial Narrow" w:cs="Times New Roman"/>
                <w:color w:val="000000"/>
                <w:sz w:val="18"/>
                <w:szCs w:val="18"/>
                <w:shd w:val="clear" w:color="auto" w:fill="FFFFFF"/>
              </w:rPr>
              <w:t>; resolved</w:t>
            </w:r>
            <w:r w:rsidRPr="00562A3E">
              <w:rPr>
                <w:rFonts w:ascii="Arial Narrow" w:hAnsi="Arial Narrow" w:cs="Times New Roman"/>
                <w:color w:val="000000"/>
                <w:sz w:val="18"/>
                <w:szCs w:val="18"/>
                <w:shd w:val="clear" w:color="auto" w:fill="FFFFFF"/>
              </w:rPr>
              <w:t xml:space="preserve"> January 15, 2013</w:t>
            </w:r>
          </w:p>
        </w:tc>
      </w:tr>
      <w:tr w:rsidR="00AE20A4" w:rsidRPr="00562A3E" w:rsidTr="00DD53C7">
        <w:tc>
          <w:tcPr>
            <w:tcW w:w="283" w:type="dxa"/>
            <w:vAlign w:val="bottom"/>
          </w:tcPr>
          <w:p w:rsidR="00EA4BD7" w:rsidRPr="00562A3E" w:rsidRDefault="003416B4" w:rsidP="00C87CA2">
            <w:pPr>
              <w:snapToGrid w:val="0"/>
              <w:rPr>
                <w:rFonts w:ascii="Arial Narrow" w:hAnsi="Arial Narrow" w:cs="Times New Roman"/>
                <w:sz w:val="18"/>
                <w:szCs w:val="18"/>
              </w:rPr>
            </w:pPr>
            <w:r>
              <w:rPr>
                <w:rFonts w:ascii="Arial Narrow" w:hAnsi="Arial Narrow" w:cs="Times New Roman"/>
                <w:sz w:val="18"/>
                <w:szCs w:val="18"/>
              </w:rPr>
              <w:t>20</w:t>
            </w:r>
          </w:p>
        </w:tc>
        <w:tc>
          <w:tcPr>
            <w:tcW w:w="993" w:type="dxa"/>
            <w:vAlign w:val="bottom"/>
          </w:tcPr>
          <w:p w:rsidR="00EA4BD7" w:rsidRPr="00D5058A" w:rsidRDefault="00901D5B" w:rsidP="00C87CA2">
            <w:pPr>
              <w:shd w:val="clear" w:color="auto" w:fill="FFFFFF"/>
              <w:rPr>
                <w:rStyle w:val="notranslate"/>
                <w:rFonts w:ascii="Arial Narrow" w:hAnsi="Arial Narrow" w:cs="Times New Roman"/>
                <w:color w:val="000000"/>
                <w:sz w:val="18"/>
                <w:szCs w:val="18"/>
                <w:highlight w:val="red"/>
                <w:lang w:eastAsia="en-CA"/>
              </w:rPr>
            </w:pPr>
            <w:r>
              <w:rPr>
                <w:rFonts w:ascii="Arial Narrow" w:hAnsi="Arial Narrow" w:cs="Times New Roman"/>
                <w:color w:val="000000"/>
                <w:sz w:val="18"/>
                <w:szCs w:val="18"/>
                <w:lang w:eastAsia="en-CA"/>
              </w:rPr>
              <w:t xml:space="preserve">Children’s </w:t>
            </w:r>
            <w:r w:rsidR="00EA4BD7" w:rsidRPr="003416B4">
              <w:rPr>
                <w:rFonts w:ascii="Arial Narrow" w:hAnsi="Arial Narrow" w:cs="Times New Roman"/>
                <w:color w:val="000000"/>
                <w:sz w:val="18"/>
                <w:szCs w:val="18"/>
                <w:lang w:eastAsia="en-CA"/>
              </w:rPr>
              <w:t>Film/DVD</w:t>
            </w:r>
            <w:r w:rsidR="003416B4">
              <w:rPr>
                <w:rFonts w:ascii="Arial Narrow" w:hAnsi="Arial Narrow" w:cs="Times New Roman"/>
                <w:color w:val="000000"/>
                <w:sz w:val="18"/>
                <w:szCs w:val="18"/>
                <w:highlight w:val="red"/>
                <w:lang w:eastAsia="en-CA"/>
              </w:rPr>
              <w:t xml:space="preserve"> </w:t>
            </w:r>
          </w:p>
        </w:tc>
        <w:tc>
          <w:tcPr>
            <w:tcW w:w="1276" w:type="dxa"/>
            <w:vAlign w:val="bottom"/>
          </w:tcPr>
          <w:p w:rsidR="00EA4BD7" w:rsidRPr="00562A3E" w:rsidRDefault="0000793F" w:rsidP="00C87CA2">
            <w:pPr>
              <w:snapToGrid w:val="0"/>
              <w:rPr>
                <w:rStyle w:val="notranslate"/>
                <w:rFonts w:ascii="Arial Narrow" w:hAnsi="Arial Narrow" w:cs="Times New Roman"/>
                <w:sz w:val="18"/>
                <w:szCs w:val="18"/>
              </w:rPr>
            </w:pPr>
            <w:r>
              <w:rPr>
                <w:rFonts w:ascii="Arial Narrow" w:hAnsi="Arial Narrow" w:cs="Times New Roman"/>
                <w:color w:val="000000"/>
                <w:sz w:val="18"/>
                <w:szCs w:val="18"/>
                <w:shd w:val="clear" w:color="auto" w:fill="FFFFFF"/>
              </w:rPr>
              <w:t>“</w:t>
            </w:r>
            <w:r w:rsidR="00EA4BD7" w:rsidRPr="00562A3E">
              <w:rPr>
                <w:rFonts w:ascii="Arial Narrow" w:hAnsi="Arial Narrow" w:cs="Times New Roman"/>
                <w:color w:val="000000"/>
                <w:sz w:val="18"/>
                <w:szCs w:val="18"/>
                <w:shd w:val="clear" w:color="auto" w:fill="FFFFFF"/>
              </w:rPr>
              <w:t>Grimm's Fairy Tales</w:t>
            </w:r>
            <w:r>
              <w:rPr>
                <w:rFonts w:ascii="Arial Narrow" w:hAnsi="Arial Narrow" w:cs="Times New Roman"/>
                <w:color w:val="000000"/>
                <w:sz w:val="18"/>
                <w:szCs w:val="18"/>
                <w:shd w:val="clear" w:color="auto" w:fill="FFFFFF"/>
              </w:rPr>
              <w:t>”</w:t>
            </w:r>
            <w:r w:rsidR="00EA4BD7" w:rsidRPr="00562A3E">
              <w:rPr>
                <w:rFonts w:ascii="Arial Narrow" w:hAnsi="Arial Narrow" w:cs="Times New Roman"/>
                <w:color w:val="000000"/>
                <w:sz w:val="18"/>
                <w:szCs w:val="18"/>
                <w:shd w:val="clear" w:color="auto" w:fill="FFFFFF"/>
              </w:rPr>
              <w:t xml:space="preserve"> </w:t>
            </w:r>
            <w:r w:rsidR="007B0FED">
              <w:rPr>
                <w:rFonts w:ascii="Arial Narrow" w:hAnsi="Arial Narrow" w:cs="Times New Roman"/>
                <w:color w:val="000000"/>
                <w:sz w:val="18"/>
                <w:szCs w:val="18"/>
                <w:shd w:val="clear" w:color="auto" w:fill="FFFFFF"/>
              </w:rPr>
              <w:t xml:space="preserve">[4 </w:t>
            </w:r>
            <w:r>
              <w:rPr>
                <w:rFonts w:ascii="Arial Narrow" w:hAnsi="Arial Narrow" w:cs="Times New Roman"/>
                <w:color w:val="000000"/>
                <w:sz w:val="18"/>
                <w:szCs w:val="18"/>
                <w:shd w:val="clear" w:color="auto" w:fill="FFFFFF"/>
              </w:rPr>
              <w:t>c</w:t>
            </w:r>
            <w:r w:rsidR="007B0FED">
              <w:rPr>
                <w:rFonts w:ascii="Arial Narrow" w:hAnsi="Arial Narrow" w:cs="Times New Roman"/>
                <w:color w:val="000000"/>
                <w:sz w:val="18"/>
                <w:szCs w:val="18"/>
                <w:shd w:val="clear" w:color="auto" w:fill="FFFFFF"/>
              </w:rPr>
              <w:t xml:space="preserve">lassic </w:t>
            </w:r>
            <w:r>
              <w:rPr>
                <w:rFonts w:ascii="Arial Narrow" w:hAnsi="Arial Narrow" w:cs="Times New Roman"/>
                <w:color w:val="000000"/>
                <w:sz w:val="18"/>
                <w:szCs w:val="18"/>
                <w:shd w:val="clear" w:color="auto" w:fill="FFFFFF"/>
              </w:rPr>
              <w:t>t</w:t>
            </w:r>
            <w:r w:rsidR="007B0FED">
              <w:rPr>
                <w:rFonts w:ascii="Arial Narrow" w:hAnsi="Arial Narrow" w:cs="Times New Roman"/>
                <w:color w:val="000000"/>
                <w:sz w:val="18"/>
                <w:szCs w:val="18"/>
                <w:shd w:val="clear" w:color="auto" w:fill="FFFFFF"/>
              </w:rPr>
              <w:t>ales]</w:t>
            </w:r>
          </w:p>
        </w:tc>
        <w:tc>
          <w:tcPr>
            <w:tcW w:w="4111" w:type="dxa"/>
            <w:vAlign w:val="bottom"/>
          </w:tcPr>
          <w:p w:rsidR="00EA4BD7" w:rsidRPr="00562A3E" w:rsidRDefault="00EA4BD7" w:rsidP="00C87CA2">
            <w:pPr>
              <w:numPr>
                <w:ilvl w:val="0"/>
                <w:numId w:val="63"/>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Violence</w:t>
            </w:r>
          </w:p>
          <w:p w:rsidR="00740B7F" w:rsidRPr="00562A3E" w:rsidRDefault="00740B7F" w:rsidP="00C87CA2">
            <w:pPr>
              <w:numPr>
                <w:ilvl w:val="0"/>
                <w:numId w:val="63"/>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[Age inappropriate]</w:t>
            </w:r>
          </w:p>
          <w:p w:rsidR="00EA4BD7" w:rsidRPr="00562A3E" w:rsidRDefault="00EA4BD7" w:rsidP="00C87CA2">
            <w:pPr>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The cover illustrations depict violent actions, seemingly identifying the content of the DVD. The content would be inappropriate for viewing by young children. This was located in the children's movie section.</w:t>
            </w:r>
          </w:p>
        </w:tc>
        <w:tc>
          <w:tcPr>
            <w:tcW w:w="709" w:type="dxa"/>
            <w:vAlign w:val="bottom"/>
          </w:tcPr>
          <w:p w:rsidR="00EA4BD7" w:rsidRPr="00562A3E" w:rsidRDefault="00EA4BD7" w:rsidP="00C87CA2">
            <w:pPr>
              <w:numPr>
                <w:ilvl w:val="0"/>
                <w:numId w:val="64"/>
              </w:numPr>
              <w:shd w:val="clear" w:color="auto" w:fill="FFFFFF"/>
              <w:ind w:left="0"/>
              <w:rPr>
                <w:rStyle w:val="notranslate"/>
                <w:rFonts w:ascii="Arial Narrow" w:hAnsi="Arial Narrow" w:cs="Times New Roman"/>
                <w:sz w:val="18"/>
                <w:szCs w:val="18"/>
              </w:rPr>
            </w:pPr>
            <w:r w:rsidRPr="00562A3E">
              <w:rPr>
                <w:rFonts w:ascii="Arial Narrow" w:hAnsi="Arial Narrow" w:cs="Times New Roman"/>
                <w:color w:val="000000"/>
                <w:sz w:val="18"/>
                <w:szCs w:val="18"/>
                <w:lang w:eastAsia="en-CA"/>
              </w:rPr>
              <w:t xml:space="preserve"> Patron</w:t>
            </w:r>
          </w:p>
        </w:tc>
        <w:tc>
          <w:tcPr>
            <w:tcW w:w="708" w:type="dxa"/>
            <w:vAlign w:val="bottom"/>
          </w:tcPr>
          <w:p w:rsidR="00EA4BD7" w:rsidRPr="00562A3E" w:rsidRDefault="00EA4BD7" w:rsidP="00C87CA2">
            <w:pPr>
              <w:numPr>
                <w:ilvl w:val="0"/>
                <w:numId w:val="57"/>
              </w:numPr>
              <w:shd w:val="clear" w:color="auto" w:fill="FFFFFF"/>
              <w:ind w:left="0"/>
              <w:rPr>
                <w:rStyle w:val="notranslate"/>
                <w:rFonts w:ascii="Arial Narrow" w:hAnsi="Arial Narrow" w:cs="Times New Roman"/>
                <w:sz w:val="18"/>
                <w:szCs w:val="18"/>
              </w:rPr>
            </w:pPr>
            <w:r w:rsidRPr="00562A3E">
              <w:rPr>
                <w:rFonts w:ascii="Arial Narrow" w:hAnsi="Arial Narrow" w:cs="Times New Roman"/>
                <w:color w:val="000000"/>
                <w:sz w:val="18"/>
                <w:szCs w:val="18"/>
                <w:lang w:eastAsia="en-CA"/>
              </w:rPr>
              <w:t>Public</w:t>
            </w:r>
          </w:p>
        </w:tc>
        <w:tc>
          <w:tcPr>
            <w:tcW w:w="6096" w:type="dxa"/>
            <w:vAlign w:val="bottom"/>
          </w:tcPr>
          <w:p w:rsidR="00EA4BD7" w:rsidRPr="00562A3E" w:rsidRDefault="002277EE" w:rsidP="004F14B9">
            <w:pPr>
              <w:numPr>
                <w:ilvl w:val="0"/>
                <w:numId w:val="65"/>
              </w:numPr>
              <w:shd w:val="clear" w:color="auto" w:fill="FFFFFF"/>
              <w:ind w:left="0"/>
              <w:rPr>
                <w:rStyle w:val="notranslate"/>
                <w:rFonts w:ascii="Arial Narrow" w:hAnsi="Arial Narrow" w:cs="Times New Roman"/>
                <w:sz w:val="18"/>
                <w:szCs w:val="18"/>
              </w:rPr>
            </w:pPr>
            <w:r w:rsidRPr="00562A3E">
              <w:rPr>
                <w:rFonts w:ascii="Arial Narrow" w:hAnsi="Arial Narrow" w:cs="Times New Roman"/>
                <w:color w:val="000000"/>
                <w:sz w:val="18"/>
                <w:szCs w:val="18"/>
                <w:lang w:eastAsia="en-CA"/>
              </w:rPr>
              <w:t>[Material retained</w:t>
            </w:r>
            <w:r w:rsidR="00EE0987">
              <w:rPr>
                <w:rFonts w:ascii="Arial Narrow" w:hAnsi="Arial Narrow" w:cs="Times New Roman"/>
                <w:color w:val="000000"/>
                <w:sz w:val="18"/>
                <w:szCs w:val="18"/>
                <w:lang w:eastAsia="en-CA"/>
              </w:rPr>
              <w:t xml:space="preserve"> and misleading </w:t>
            </w:r>
            <w:r w:rsidR="00155DF4">
              <w:rPr>
                <w:rFonts w:ascii="Arial Narrow" w:hAnsi="Arial Narrow" w:cs="Times New Roman"/>
                <w:color w:val="000000"/>
                <w:sz w:val="18"/>
                <w:szCs w:val="18"/>
                <w:lang w:eastAsia="en-CA"/>
              </w:rPr>
              <w:t>cover artwork</w:t>
            </w:r>
            <w:r w:rsidR="00EE0987">
              <w:rPr>
                <w:rFonts w:ascii="Arial Narrow" w:hAnsi="Arial Narrow" w:cs="Times New Roman"/>
                <w:color w:val="000000"/>
                <w:sz w:val="18"/>
                <w:szCs w:val="18"/>
                <w:lang w:eastAsia="en-CA"/>
              </w:rPr>
              <w:t xml:space="preserve"> replaced</w:t>
            </w:r>
            <w:r w:rsidRPr="00562A3E">
              <w:rPr>
                <w:rFonts w:ascii="Arial Narrow" w:hAnsi="Arial Narrow" w:cs="Times New Roman"/>
                <w:color w:val="000000"/>
                <w:sz w:val="18"/>
                <w:szCs w:val="18"/>
                <w:lang w:eastAsia="en-CA"/>
              </w:rPr>
              <w:t>]</w:t>
            </w:r>
            <w:r w:rsidR="00EA4BD7" w:rsidRPr="00562A3E">
              <w:rPr>
                <w:rFonts w:ascii="Arial Narrow" w:hAnsi="Arial Narrow" w:cs="Times New Roman"/>
                <w:sz w:val="18"/>
                <w:szCs w:val="18"/>
              </w:rPr>
              <w:br/>
            </w:r>
            <w:r w:rsidR="00EA4BD7" w:rsidRPr="00562A3E">
              <w:rPr>
                <w:rFonts w:ascii="Arial Narrow" w:hAnsi="Arial Narrow" w:cs="Times New Roman"/>
                <w:color w:val="000000"/>
                <w:sz w:val="18"/>
                <w:szCs w:val="18"/>
                <w:shd w:val="clear" w:color="auto" w:fill="FFFFFF"/>
              </w:rPr>
              <w:t xml:space="preserve">This DVD is misrepresented by the artwork on the cover. The content is a collection of fairy tale retellings previously produced as Shelley Duval’s Faerie Tale Theatre. These retellings were originally produced in the 1980s and have been popular at </w:t>
            </w:r>
            <w:r w:rsidR="009F5A5E">
              <w:rPr>
                <w:rFonts w:ascii="Arial Narrow" w:hAnsi="Arial Narrow" w:cs="Times New Roman"/>
                <w:color w:val="000000"/>
                <w:sz w:val="18"/>
                <w:szCs w:val="18"/>
                <w:shd w:val="clear" w:color="auto" w:fill="FFFFFF"/>
              </w:rPr>
              <w:t>The Library</w:t>
            </w:r>
            <w:r w:rsidR="00EA4BD7" w:rsidRPr="00562A3E">
              <w:rPr>
                <w:rFonts w:ascii="Arial Narrow" w:hAnsi="Arial Narrow" w:cs="Times New Roman"/>
                <w:color w:val="000000"/>
                <w:sz w:val="18"/>
                <w:szCs w:val="18"/>
                <w:shd w:val="clear" w:color="auto" w:fill="FFFFFF"/>
              </w:rPr>
              <w:t xml:space="preserve"> since then. They are gentle, humourous and well-reviewed. Often, published works are repackaged to update the appeal to current audiences; this appears to be the case with Grimm’s Fairy Tales. While </w:t>
            </w:r>
            <w:r w:rsidR="009F5A5E">
              <w:rPr>
                <w:rFonts w:ascii="Arial Narrow" w:hAnsi="Arial Narrow" w:cs="Times New Roman"/>
                <w:color w:val="000000"/>
                <w:sz w:val="18"/>
                <w:szCs w:val="18"/>
                <w:shd w:val="clear" w:color="auto" w:fill="FFFFFF"/>
              </w:rPr>
              <w:t>The Library</w:t>
            </w:r>
            <w:r w:rsidR="00EA4BD7" w:rsidRPr="00562A3E">
              <w:rPr>
                <w:rFonts w:ascii="Arial Narrow" w:hAnsi="Arial Narrow" w:cs="Times New Roman"/>
                <w:color w:val="000000"/>
                <w:sz w:val="18"/>
                <w:szCs w:val="18"/>
                <w:shd w:val="clear" w:color="auto" w:fill="FFFFFF"/>
              </w:rPr>
              <w:t xml:space="preserve"> has no control over the packaging we agree that the current artwork does not fairly represent the content of the DVD or appeal to the appropriate audience. </w:t>
            </w:r>
            <w:r w:rsidR="009F5A5E">
              <w:rPr>
                <w:rFonts w:ascii="Arial Narrow" w:hAnsi="Arial Narrow" w:cs="Times New Roman"/>
                <w:color w:val="000000"/>
                <w:sz w:val="18"/>
                <w:szCs w:val="18"/>
                <w:shd w:val="clear" w:color="auto" w:fill="FFFFFF"/>
              </w:rPr>
              <w:t>The Library</w:t>
            </w:r>
            <w:r w:rsidR="00EA4BD7" w:rsidRPr="00562A3E">
              <w:rPr>
                <w:rFonts w:ascii="Arial Narrow" w:hAnsi="Arial Narrow" w:cs="Times New Roman"/>
                <w:color w:val="000000"/>
                <w:sz w:val="18"/>
                <w:szCs w:val="18"/>
                <w:shd w:val="clear" w:color="auto" w:fill="FFFFFF"/>
              </w:rPr>
              <w:t xml:space="preserve"> will replace the artwork on Grimm’s Fairy Tales with artwork that is more age appropriate or generic in nature. Grimm’s Fairy Tales will remain in the children’s collection.</w:t>
            </w:r>
          </w:p>
        </w:tc>
        <w:tc>
          <w:tcPr>
            <w:tcW w:w="283" w:type="dxa"/>
            <w:vAlign w:val="bottom"/>
          </w:tcPr>
          <w:p w:rsidR="00EA4BD7" w:rsidRPr="00562A3E" w:rsidRDefault="00FD0422" w:rsidP="00C87CA2">
            <w:pPr>
              <w:snapToGrid w:val="0"/>
              <w:rPr>
                <w:rStyle w:val="notranslate"/>
                <w:rFonts w:ascii="Arial Narrow" w:hAnsi="Arial Narrow" w:cs="Times New Roman"/>
                <w:sz w:val="18"/>
                <w:szCs w:val="18"/>
              </w:rPr>
            </w:pPr>
            <w:r>
              <w:rPr>
                <w:rFonts w:ascii="Arial Narrow" w:hAnsi="Arial Narrow" w:cs="Times New Roman"/>
                <w:color w:val="000000"/>
                <w:sz w:val="18"/>
                <w:szCs w:val="18"/>
                <w:shd w:val="clear" w:color="auto" w:fill="FFFFFF"/>
              </w:rPr>
              <w:t>AB</w:t>
            </w:r>
          </w:p>
        </w:tc>
        <w:tc>
          <w:tcPr>
            <w:tcW w:w="1039" w:type="dxa"/>
          </w:tcPr>
          <w:p w:rsidR="00EA4BD7" w:rsidRPr="00562A3E" w:rsidRDefault="00EA4BD7" w:rsidP="00C87CA2">
            <w:pPr>
              <w:snapToGrid w:val="0"/>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February 14, 2013</w:t>
            </w:r>
            <w:r w:rsidR="008E0FBE">
              <w:rPr>
                <w:rFonts w:ascii="Arial Narrow" w:hAnsi="Arial Narrow" w:cs="Times New Roman"/>
                <w:color w:val="000000"/>
                <w:sz w:val="18"/>
                <w:szCs w:val="18"/>
                <w:shd w:val="clear" w:color="auto" w:fill="FFFFFF"/>
              </w:rPr>
              <w:t>; resolved</w:t>
            </w:r>
            <w:r w:rsidRPr="00562A3E">
              <w:rPr>
                <w:rFonts w:ascii="Arial Narrow" w:hAnsi="Arial Narrow" w:cs="Times New Roman"/>
                <w:color w:val="000000"/>
                <w:sz w:val="18"/>
                <w:szCs w:val="18"/>
                <w:shd w:val="clear" w:color="auto" w:fill="FFFFFF"/>
              </w:rPr>
              <w:t xml:space="preserve"> March 20, 2013</w:t>
            </w:r>
          </w:p>
        </w:tc>
      </w:tr>
      <w:tr w:rsidR="00AE20A4" w:rsidRPr="00562A3E" w:rsidTr="00DD53C7">
        <w:tc>
          <w:tcPr>
            <w:tcW w:w="283" w:type="dxa"/>
            <w:vAlign w:val="bottom"/>
          </w:tcPr>
          <w:p w:rsidR="00EA4BD7" w:rsidRPr="00562A3E" w:rsidRDefault="003416B4" w:rsidP="00C87CA2">
            <w:pPr>
              <w:snapToGrid w:val="0"/>
              <w:rPr>
                <w:rFonts w:ascii="Arial Narrow" w:hAnsi="Arial Narrow" w:cs="Times New Roman"/>
                <w:sz w:val="18"/>
                <w:szCs w:val="18"/>
              </w:rPr>
            </w:pPr>
            <w:r>
              <w:rPr>
                <w:rFonts w:ascii="Arial Narrow" w:hAnsi="Arial Narrow" w:cs="Times New Roman"/>
                <w:sz w:val="18"/>
                <w:szCs w:val="18"/>
              </w:rPr>
              <w:t>21</w:t>
            </w:r>
          </w:p>
        </w:tc>
        <w:tc>
          <w:tcPr>
            <w:tcW w:w="993" w:type="dxa"/>
            <w:vAlign w:val="bottom"/>
          </w:tcPr>
          <w:p w:rsidR="00136089" w:rsidRDefault="00EA4BD7" w:rsidP="00C87CA2">
            <w:pPr>
              <w:numPr>
                <w:ilvl w:val="0"/>
                <w:numId w:val="66"/>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Book/</w:t>
            </w:r>
          </w:p>
          <w:p w:rsidR="00EA4BD7" w:rsidRPr="003F6FDE" w:rsidRDefault="00EA4BD7" w:rsidP="00C87CA2">
            <w:pPr>
              <w:numPr>
                <w:ilvl w:val="0"/>
                <w:numId w:val="66"/>
              </w:numPr>
              <w:shd w:val="clear" w:color="auto" w:fill="FFFFFF"/>
              <w:ind w:left="0"/>
              <w:rPr>
                <w:rStyle w:val="notranslate"/>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Textbook; children’s picture book</w:t>
            </w:r>
          </w:p>
        </w:tc>
        <w:tc>
          <w:tcPr>
            <w:tcW w:w="1276" w:type="dxa"/>
            <w:vAlign w:val="bottom"/>
          </w:tcPr>
          <w:p w:rsidR="00EA4BD7" w:rsidRPr="00562A3E" w:rsidRDefault="00EA4BD7" w:rsidP="00C87CA2">
            <w:pPr>
              <w:snapToGrid w:val="0"/>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It's a Book, by Lane Smith</w:t>
            </w:r>
            <w:r w:rsidR="00AB48EF">
              <w:rPr>
                <w:rFonts w:ascii="Arial Narrow" w:hAnsi="Arial Narrow" w:cs="Times New Roman"/>
                <w:color w:val="000000"/>
                <w:sz w:val="18"/>
                <w:szCs w:val="18"/>
                <w:shd w:val="clear" w:color="auto" w:fill="FFFFFF"/>
              </w:rPr>
              <w:t xml:space="preserve"> (2010)</w:t>
            </w:r>
          </w:p>
        </w:tc>
        <w:tc>
          <w:tcPr>
            <w:tcW w:w="4111" w:type="dxa"/>
            <w:vAlign w:val="bottom"/>
          </w:tcPr>
          <w:p w:rsidR="00EA4BD7" w:rsidRPr="00562A3E" w:rsidRDefault="00EA4BD7" w:rsidP="00C87CA2">
            <w:pPr>
              <w:numPr>
                <w:ilvl w:val="0"/>
                <w:numId w:val="67"/>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Age inappropriate</w:t>
            </w:r>
          </w:p>
          <w:p w:rsidR="00EA4BD7" w:rsidRPr="00562A3E" w:rsidRDefault="00EA4BD7" w:rsidP="00C87CA2">
            <w:pPr>
              <w:numPr>
                <w:ilvl w:val="0"/>
                <w:numId w:val="67"/>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[Offensive language]</w:t>
            </w:r>
          </w:p>
          <w:p w:rsidR="00EA4BD7" w:rsidRPr="00562A3E" w:rsidRDefault="00EA4BD7" w:rsidP="00C87CA2">
            <w:pPr>
              <w:snapToGrid w:val="0"/>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"A children's book w</w:t>
            </w:r>
            <w:r w:rsidR="00AB0D63">
              <w:rPr>
                <w:rFonts w:ascii="Arial Narrow" w:hAnsi="Arial Narrow" w:cs="Times New Roman"/>
                <w:color w:val="000000"/>
                <w:sz w:val="18"/>
                <w:szCs w:val="18"/>
                <w:shd w:val="clear" w:color="auto" w:fill="FFFFFF"/>
              </w:rPr>
              <w:t xml:space="preserve">ith the last line 'It's a </w:t>
            </w:r>
            <w:r w:rsidR="00F71ED0">
              <w:rPr>
                <w:rFonts w:ascii="Arial Narrow" w:hAnsi="Arial Narrow" w:cs="Times New Roman"/>
                <w:color w:val="000000"/>
                <w:sz w:val="18"/>
                <w:szCs w:val="18"/>
                <w:shd w:val="clear" w:color="auto" w:fill="FFFFFF"/>
              </w:rPr>
              <w:t>b</w:t>
            </w:r>
            <w:r w:rsidRPr="00562A3E">
              <w:rPr>
                <w:rFonts w:ascii="Arial Narrow" w:hAnsi="Arial Narrow" w:cs="Times New Roman"/>
                <w:color w:val="000000"/>
                <w:sz w:val="18"/>
                <w:szCs w:val="18"/>
                <w:shd w:val="clear" w:color="auto" w:fill="FFFFFF"/>
              </w:rPr>
              <w:t>ook, jackass' is not appropriate for the intended audience. I don't want my 6-year-old to repeat that line at school.</w:t>
            </w:r>
          </w:p>
          <w:p w:rsidR="00EA4BD7" w:rsidRPr="00562A3E" w:rsidRDefault="00EA4BD7" w:rsidP="00C87CA2">
            <w:pPr>
              <w:snapToGrid w:val="0"/>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lastRenderedPageBreak/>
              <w:t>"The concept and the rest of the language is adorable, funny, and appropriate. It looks like it's made for kids 2-6 years old, but the subversive twist at the end makes it a picture book for grown-ups. Children repeat what they hear and read, but repeating '</w:t>
            </w:r>
            <w:r w:rsidR="001850B3" w:rsidRPr="00562A3E">
              <w:rPr>
                <w:rFonts w:ascii="Arial Narrow" w:hAnsi="Arial Narrow" w:cs="Times New Roman"/>
                <w:color w:val="000000"/>
                <w:sz w:val="18"/>
                <w:szCs w:val="18"/>
                <w:shd w:val="clear" w:color="auto" w:fill="FFFFFF"/>
              </w:rPr>
              <w:t>It’s</w:t>
            </w:r>
            <w:r w:rsidRPr="00562A3E">
              <w:rPr>
                <w:rFonts w:ascii="Arial Narrow" w:hAnsi="Arial Narrow" w:cs="Times New Roman"/>
                <w:color w:val="000000"/>
                <w:sz w:val="18"/>
                <w:szCs w:val="18"/>
                <w:shd w:val="clear" w:color="auto" w:fill="FFFFFF"/>
              </w:rPr>
              <w:t xml:space="preserve"> a book, jackass' will only get her detention."</w:t>
            </w:r>
          </w:p>
        </w:tc>
        <w:tc>
          <w:tcPr>
            <w:tcW w:w="709" w:type="dxa"/>
            <w:vAlign w:val="bottom"/>
          </w:tcPr>
          <w:p w:rsidR="00053BF3" w:rsidRDefault="00EA4BD7" w:rsidP="00C87CA2">
            <w:pPr>
              <w:numPr>
                <w:ilvl w:val="0"/>
                <w:numId w:val="68"/>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lastRenderedPageBreak/>
              <w:t xml:space="preserve"> </w:t>
            </w:r>
            <w:r w:rsidR="008E2C33" w:rsidRPr="00562A3E">
              <w:rPr>
                <w:rFonts w:ascii="Arial Narrow" w:hAnsi="Arial Narrow" w:cs="Times New Roman"/>
                <w:color w:val="000000"/>
                <w:sz w:val="18"/>
                <w:szCs w:val="18"/>
                <w:lang w:eastAsia="en-CA"/>
              </w:rPr>
              <w:t>[Parent/</w:t>
            </w:r>
          </w:p>
          <w:p w:rsidR="00EA4BD7" w:rsidRPr="00562A3E" w:rsidRDefault="008E2C33" w:rsidP="00C87CA2">
            <w:pPr>
              <w:numPr>
                <w:ilvl w:val="0"/>
                <w:numId w:val="68"/>
              </w:numPr>
              <w:shd w:val="clear" w:color="auto" w:fill="FFFFFF"/>
              <w:ind w:left="0"/>
              <w:rPr>
                <w:rStyle w:val="notranslate"/>
                <w:rFonts w:ascii="Arial Narrow" w:hAnsi="Arial Narrow" w:cs="Times New Roman"/>
                <w:sz w:val="18"/>
                <w:szCs w:val="18"/>
              </w:rPr>
            </w:pPr>
            <w:r w:rsidRPr="00562A3E">
              <w:rPr>
                <w:rFonts w:ascii="Arial Narrow" w:hAnsi="Arial Narrow" w:cs="Times New Roman"/>
                <w:color w:val="000000"/>
                <w:sz w:val="18"/>
                <w:szCs w:val="18"/>
                <w:lang w:eastAsia="en-CA"/>
              </w:rPr>
              <w:t>guardian]</w:t>
            </w:r>
          </w:p>
        </w:tc>
        <w:tc>
          <w:tcPr>
            <w:tcW w:w="708" w:type="dxa"/>
            <w:vAlign w:val="bottom"/>
          </w:tcPr>
          <w:p w:rsidR="00EA4BD7" w:rsidRPr="00562A3E" w:rsidRDefault="00EA4BD7" w:rsidP="00C87CA2">
            <w:pPr>
              <w:numPr>
                <w:ilvl w:val="0"/>
                <w:numId w:val="57"/>
              </w:numPr>
              <w:shd w:val="clear" w:color="auto" w:fill="FFFFFF"/>
              <w:ind w:left="0"/>
              <w:rPr>
                <w:rFonts w:ascii="Arial Narrow" w:hAnsi="Arial Narrow" w:cs="Times New Roman"/>
                <w:sz w:val="18"/>
                <w:szCs w:val="18"/>
              </w:rPr>
            </w:pPr>
            <w:r w:rsidRPr="00562A3E">
              <w:rPr>
                <w:rFonts w:ascii="Arial Narrow" w:hAnsi="Arial Narrow" w:cs="Times New Roman"/>
                <w:color w:val="000000"/>
                <w:sz w:val="18"/>
                <w:szCs w:val="18"/>
                <w:lang w:eastAsia="en-CA"/>
              </w:rPr>
              <w:t>Public</w:t>
            </w:r>
          </w:p>
        </w:tc>
        <w:tc>
          <w:tcPr>
            <w:tcW w:w="6096" w:type="dxa"/>
            <w:vAlign w:val="bottom"/>
          </w:tcPr>
          <w:p w:rsidR="00EA4BD7" w:rsidRPr="00562A3E" w:rsidRDefault="00EA4BD7" w:rsidP="00C87CA2">
            <w:pPr>
              <w:numPr>
                <w:ilvl w:val="0"/>
                <w:numId w:val="69"/>
              </w:numPr>
              <w:shd w:val="clear" w:color="auto" w:fill="FFFFFF"/>
              <w:ind w:left="0"/>
              <w:rPr>
                <w:rStyle w:val="notranslate"/>
                <w:rFonts w:ascii="Arial Narrow" w:hAnsi="Arial Narrow" w:cs="Times New Roman"/>
                <w:sz w:val="18"/>
                <w:szCs w:val="18"/>
              </w:rPr>
            </w:pPr>
            <w:r w:rsidRPr="00562A3E">
              <w:rPr>
                <w:rFonts w:ascii="Arial Narrow" w:hAnsi="Arial Narrow" w:cs="Times New Roman"/>
                <w:color w:val="000000"/>
                <w:sz w:val="18"/>
                <w:szCs w:val="18"/>
                <w:lang w:eastAsia="en-CA"/>
              </w:rPr>
              <w:t>Material retained</w:t>
            </w:r>
            <w:r w:rsidRPr="00562A3E">
              <w:rPr>
                <w:rFonts w:ascii="Arial Narrow" w:hAnsi="Arial Narrow" w:cs="Times New Roman"/>
                <w:sz w:val="18"/>
                <w:szCs w:val="18"/>
              </w:rPr>
              <w:br/>
            </w:r>
            <w:r w:rsidRPr="00562A3E">
              <w:rPr>
                <w:rFonts w:ascii="Arial Narrow" w:hAnsi="Arial Narrow" w:cs="Times New Roman"/>
                <w:color w:val="000000"/>
                <w:sz w:val="18"/>
                <w:szCs w:val="18"/>
                <w:shd w:val="clear" w:color="auto" w:fill="FFFFFF"/>
              </w:rPr>
              <w:t xml:space="preserve">This title has been well reviewed by numerous library reviewing journals and mainstream press. While some acknowledge the possible controversy surrounding the final line, It’s a Book has overwhelmingly positive reviews describing it as “a clever choice” and “kid friendly”. It’s a Book has a recommended reading age of </w:t>
            </w:r>
            <w:r w:rsidR="00484B30">
              <w:rPr>
                <w:rFonts w:ascii="Arial Narrow" w:hAnsi="Arial Narrow" w:cs="Times New Roman"/>
                <w:color w:val="000000"/>
                <w:sz w:val="18"/>
                <w:szCs w:val="18"/>
                <w:shd w:val="clear" w:color="auto" w:fill="FFFFFF"/>
              </w:rPr>
              <w:t>6</w:t>
            </w:r>
            <w:r w:rsidRPr="00562A3E">
              <w:rPr>
                <w:rFonts w:ascii="Arial Narrow" w:hAnsi="Arial Narrow" w:cs="Times New Roman"/>
                <w:color w:val="000000"/>
                <w:sz w:val="18"/>
                <w:szCs w:val="18"/>
                <w:shd w:val="clear" w:color="auto" w:fill="FFFFFF"/>
              </w:rPr>
              <w:t xml:space="preserve"> and up by the publisher and many library reviewing journals. While the </w:t>
            </w:r>
            <w:r w:rsidR="009F5A5E">
              <w:rPr>
                <w:rFonts w:ascii="Arial Narrow" w:hAnsi="Arial Narrow" w:cs="Times New Roman"/>
                <w:color w:val="000000"/>
                <w:sz w:val="18"/>
                <w:szCs w:val="18"/>
                <w:shd w:val="clear" w:color="auto" w:fill="FFFFFF"/>
              </w:rPr>
              <w:t>[...]</w:t>
            </w:r>
            <w:r w:rsidRPr="00562A3E">
              <w:rPr>
                <w:rFonts w:ascii="Arial Narrow" w:hAnsi="Arial Narrow" w:cs="Times New Roman"/>
                <w:color w:val="000000"/>
                <w:sz w:val="18"/>
                <w:szCs w:val="18"/>
                <w:shd w:val="clear" w:color="auto" w:fill="FFFFFF"/>
              </w:rPr>
              <w:t xml:space="preserve"> Public Library acknowledges your concerns </w:t>
            </w:r>
            <w:r w:rsidRPr="00562A3E">
              <w:rPr>
                <w:rFonts w:ascii="Arial Narrow" w:hAnsi="Arial Narrow" w:cs="Times New Roman"/>
                <w:color w:val="000000"/>
                <w:sz w:val="18"/>
                <w:szCs w:val="18"/>
                <w:shd w:val="clear" w:color="auto" w:fill="FFFFFF"/>
              </w:rPr>
              <w:lastRenderedPageBreak/>
              <w:t xml:space="preserve">about this title, it does fall firmly within the </w:t>
            </w:r>
            <w:r w:rsidR="009F5A5E">
              <w:rPr>
                <w:rFonts w:ascii="Arial Narrow" w:hAnsi="Arial Narrow" w:cs="Times New Roman"/>
                <w:color w:val="000000"/>
                <w:sz w:val="18"/>
                <w:szCs w:val="18"/>
                <w:shd w:val="clear" w:color="auto" w:fill="FFFFFF"/>
              </w:rPr>
              <w:t>Library’s</w:t>
            </w:r>
            <w:r w:rsidRPr="00562A3E">
              <w:rPr>
                <w:rFonts w:ascii="Arial Narrow" w:hAnsi="Arial Narrow" w:cs="Times New Roman"/>
                <w:color w:val="000000"/>
                <w:sz w:val="18"/>
                <w:szCs w:val="18"/>
                <w:shd w:val="clear" w:color="auto" w:fill="FFFFFF"/>
              </w:rPr>
              <w:t xml:space="preserve"> guidelines for the picture book collection and wil</w:t>
            </w:r>
            <w:r w:rsidR="009F5A5E">
              <w:rPr>
                <w:rFonts w:ascii="Arial Narrow" w:hAnsi="Arial Narrow" w:cs="Times New Roman"/>
                <w:color w:val="000000"/>
                <w:sz w:val="18"/>
                <w:szCs w:val="18"/>
                <w:shd w:val="clear" w:color="auto" w:fill="FFFFFF"/>
              </w:rPr>
              <w:t>l remain in this collection. The Library</w:t>
            </w:r>
            <w:r w:rsidRPr="00562A3E">
              <w:rPr>
                <w:rFonts w:ascii="Arial Narrow" w:hAnsi="Arial Narrow" w:cs="Times New Roman"/>
                <w:color w:val="000000"/>
                <w:sz w:val="18"/>
                <w:szCs w:val="18"/>
                <w:shd w:val="clear" w:color="auto" w:fill="FFFFFF"/>
              </w:rPr>
              <w:t xml:space="preserve"> also acknowledges that other readers will have different reactions to the content of It’s a Book and are bound to provide unlimited access to it and similar titles.</w:t>
            </w:r>
          </w:p>
        </w:tc>
        <w:tc>
          <w:tcPr>
            <w:tcW w:w="283" w:type="dxa"/>
            <w:vAlign w:val="bottom"/>
          </w:tcPr>
          <w:p w:rsidR="00EA4BD7" w:rsidRPr="00562A3E" w:rsidRDefault="00FD0422" w:rsidP="00C87CA2">
            <w:pPr>
              <w:snapToGrid w:val="0"/>
              <w:rPr>
                <w:rStyle w:val="notranslate"/>
                <w:rFonts w:ascii="Arial Narrow" w:hAnsi="Arial Narrow" w:cs="Times New Roman"/>
                <w:sz w:val="18"/>
                <w:szCs w:val="18"/>
              </w:rPr>
            </w:pPr>
            <w:r>
              <w:rPr>
                <w:rFonts w:ascii="Arial Narrow" w:hAnsi="Arial Narrow" w:cs="Times New Roman"/>
                <w:color w:val="000000"/>
                <w:sz w:val="18"/>
                <w:szCs w:val="18"/>
                <w:shd w:val="clear" w:color="auto" w:fill="FFFFFF"/>
              </w:rPr>
              <w:lastRenderedPageBreak/>
              <w:t>AB</w:t>
            </w:r>
          </w:p>
        </w:tc>
        <w:tc>
          <w:tcPr>
            <w:tcW w:w="1039" w:type="dxa"/>
          </w:tcPr>
          <w:p w:rsidR="00EA4BD7" w:rsidRPr="00562A3E" w:rsidRDefault="00EA4BD7" w:rsidP="00C87CA2">
            <w:pPr>
              <w:snapToGrid w:val="0"/>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April 9, 2013</w:t>
            </w:r>
            <w:r w:rsidR="008E0FBE">
              <w:rPr>
                <w:rFonts w:ascii="Arial Narrow" w:hAnsi="Arial Narrow" w:cs="Times New Roman"/>
                <w:color w:val="000000"/>
                <w:sz w:val="18"/>
                <w:szCs w:val="18"/>
                <w:shd w:val="clear" w:color="auto" w:fill="FFFFFF"/>
              </w:rPr>
              <w:t>;</w:t>
            </w:r>
            <w:r w:rsidR="00602F9E">
              <w:rPr>
                <w:rFonts w:ascii="Arial Narrow" w:hAnsi="Arial Narrow" w:cs="Times New Roman"/>
                <w:color w:val="000000"/>
                <w:sz w:val="18"/>
                <w:szCs w:val="18"/>
                <w:shd w:val="clear" w:color="auto" w:fill="FFFFFF"/>
              </w:rPr>
              <w:t xml:space="preserve"> r</w:t>
            </w:r>
            <w:r w:rsidRPr="00562A3E">
              <w:rPr>
                <w:rFonts w:ascii="Arial Narrow" w:hAnsi="Arial Narrow" w:cs="Times New Roman"/>
                <w:color w:val="000000"/>
                <w:sz w:val="18"/>
                <w:szCs w:val="18"/>
                <w:shd w:val="clear" w:color="auto" w:fill="FFFFFF"/>
              </w:rPr>
              <w:t>esolved May 1, 2013</w:t>
            </w:r>
          </w:p>
        </w:tc>
      </w:tr>
      <w:tr w:rsidR="00AE20A4" w:rsidRPr="00562A3E" w:rsidTr="00DD53C7">
        <w:tc>
          <w:tcPr>
            <w:tcW w:w="283" w:type="dxa"/>
            <w:vAlign w:val="bottom"/>
          </w:tcPr>
          <w:p w:rsidR="00EA4BD7" w:rsidRPr="00562A3E" w:rsidRDefault="003416B4" w:rsidP="00C87CA2">
            <w:pPr>
              <w:snapToGrid w:val="0"/>
              <w:rPr>
                <w:rFonts w:ascii="Arial Narrow" w:hAnsi="Arial Narrow" w:cs="Times New Roman"/>
                <w:sz w:val="18"/>
                <w:szCs w:val="18"/>
              </w:rPr>
            </w:pPr>
            <w:r>
              <w:rPr>
                <w:rFonts w:ascii="Arial Narrow" w:hAnsi="Arial Narrow" w:cs="Times New Roman"/>
                <w:sz w:val="18"/>
                <w:szCs w:val="18"/>
              </w:rPr>
              <w:lastRenderedPageBreak/>
              <w:t>22</w:t>
            </w:r>
          </w:p>
        </w:tc>
        <w:tc>
          <w:tcPr>
            <w:tcW w:w="993" w:type="dxa"/>
            <w:vAlign w:val="bottom"/>
          </w:tcPr>
          <w:p w:rsidR="00EA4BD7" w:rsidRPr="009440FA" w:rsidRDefault="00EA4BD7" w:rsidP="00A66283">
            <w:pPr>
              <w:numPr>
                <w:ilvl w:val="0"/>
                <w:numId w:val="70"/>
              </w:numPr>
              <w:shd w:val="clear" w:color="auto" w:fill="FFFFFF"/>
              <w:ind w:left="0"/>
              <w:rPr>
                <w:rStyle w:val="notranslate"/>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 xml:space="preserve">Film/DVD; </w:t>
            </w:r>
            <w:r w:rsidR="00A155BD">
              <w:rPr>
                <w:rFonts w:ascii="Arial Narrow" w:hAnsi="Arial Narrow" w:cs="Times New Roman"/>
                <w:color w:val="000000"/>
                <w:sz w:val="18"/>
                <w:szCs w:val="18"/>
                <w:lang w:eastAsia="en-CA"/>
              </w:rPr>
              <w:t>children</w:t>
            </w:r>
            <w:r w:rsidR="00A66283">
              <w:rPr>
                <w:rFonts w:ascii="Arial Narrow" w:hAnsi="Arial Narrow" w:cs="Times New Roman"/>
                <w:color w:val="000000"/>
                <w:sz w:val="18"/>
                <w:szCs w:val="18"/>
                <w:lang w:eastAsia="en-CA"/>
              </w:rPr>
              <w:t>’s,</w:t>
            </w:r>
            <w:r w:rsidR="00A155BD">
              <w:rPr>
                <w:rFonts w:ascii="Arial Narrow" w:hAnsi="Arial Narrow" w:cs="Times New Roman"/>
                <w:color w:val="000000"/>
                <w:sz w:val="18"/>
                <w:szCs w:val="18"/>
                <w:lang w:eastAsia="en-CA"/>
              </w:rPr>
              <w:t xml:space="preserve"> </w:t>
            </w:r>
            <w:r w:rsidR="001C161A">
              <w:rPr>
                <w:rFonts w:ascii="Arial Narrow" w:hAnsi="Arial Narrow" w:cs="Times New Roman"/>
                <w:color w:val="000000"/>
                <w:sz w:val="18"/>
                <w:szCs w:val="18"/>
                <w:lang w:eastAsia="en-CA"/>
              </w:rPr>
              <w:t>family film</w:t>
            </w:r>
          </w:p>
        </w:tc>
        <w:tc>
          <w:tcPr>
            <w:tcW w:w="1276" w:type="dxa"/>
            <w:vAlign w:val="bottom"/>
          </w:tcPr>
          <w:p w:rsidR="00EA4BD7" w:rsidRPr="00562A3E" w:rsidRDefault="002C7164" w:rsidP="006E5AF8">
            <w:pPr>
              <w:snapToGrid w:val="0"/>
              <w:rPr>
                <w:rStyle w:val="notranslate"/>
                <w:rFonts w:ascii="Arial Narrow" w:hAnsi="Arial Narrow" w:cs="Times New Roman"/>
                <w:sz w:val="18"/>
                <w:szCs w:val="18"/>
              </w:rPr>
            </w:pPr>
            <w:r>
              <w:rPr>
                <w:rFonts w:ascii="Arial Narrow" w:hAnsi="Arial Narrow" w:cs="Times New Roman"/>
                <w:color w:val="000000"/>
                <w:sz w:val="18"/>
                <w:szCs w:val="18"/>
                <w:shd w:val="clear" w:color="auto" w:fill="FFFFFF"/>
              </w:rPr>
              <w:t>“</w:t>
            </w:r>
            <w:r w:rsidR="00F02D08">
              <w:rPr>
                <w:rFonts w:ascii="Arial Narrow" w:hAnsi="Arial Narrow" w:cs="Times New Roman"/>
                <w:color w:val="000000"/>
                <w:sz w:val="18"/>
                <w:szCs w:val="18"/>
                <w:shd w:val="clear" w:color="auto" w:fill="FFFFFF"/>
              </w:rPr>
              <w:t xml:space="preserve">An </w:t>
            </w:r>
            <w:r w:rsidR="00EA4BD7" w:rsidRPr="00562A3E">
              <w:rPr>
                <w:rFonts w:ascii="Arial Narrow" w:hAnsi="Arial Narrow" w:cs="Times New Roman"/>
                <w:color w:val="000000"/>
                <w:sz w:val="18"/>
                <w:szCs w:val="18"/>
                <w:shd w:val="clear" w:color="auto" w:fill="FFFFFF"/>
              </w:rPr>
              <w:t>Easter Bunny Puppy</w:t>
            </w:r>
            <w:r w:rsidR="006E5AF8">
              <w:rPr>
                <w:rFonts w:ascii="Arial Narrow" w:hAnsi="Arial Narrow" w:cs="Times New Roman"/>
                <w:color w:val="000000"/>
                <w:sz w:val="18"/>
                <w:szCs w:val="18"/>
                <w:shd w:val="clear" w:color="auto" w:fill="FFFFFF"/>
              </w:rPr>
              <w:t>,</w:t>
            </w:r>
            <w:r>
              <w:rPr>
                <w:rFonts w:ascii="Arial Narrow" w:hAnsi="Arial Narrow" w:cs="Times New Roman"/>
                <w:color w:val="000000"/>
                <w:sz w:val="18"/>
                <w:szCs w:val="18"/>
                <w:shd w:val="clear" w:color="auto" w:fill="FFFFFF"/>
              </w:rPr>
              <w:t>”</w:t>
            </w:r>
            <w:r w:rsidR="006E5AF8">
              <w:rPr>
                <w:rFonts w:ascii="Arial Narrow" w:hAnsi="Arial Narrow" w:cs="Times New Roman"/>
                <w:color w:val="000000"/>
                <w:sz w:val="18"/>
                <w:szCs w:val="18"/>
                <w:shd w:val="clear" w:color="auto" w:fill="FFFFFF"/>
              </w:rPr>
              <w:t xml:space="preserve"> dir. </w:t>
            </w:r>
            <w:r w:rsidR="006E5AF8" w:rsidRPr="006E5AF8">
              <w:rPr>
                <w:rFonts w:ascii="Arial Narrow" w:hAnsi="Arial Narrow" w:cs="Times New Roman"/>
                <w:color w:val="000000"/>
                <w:sz w:val="18"/>
                <w:szCs w:val="18"/>
                <w:shd w:val="clear" w:color="auto" w:fill="FFFFFF"/>
              </w:rPr>
              <w:t>David DeCoteau (as Mary Crawford)</w:t>
            </w:r>
            <w:r w:rsidR="00F02D08">
              <w:rPr>
                <w:rFonts w:ascii="Arial Narrow" w:hAnsi="Arial Narrow" w:cs="Times New Roman"/>
                <w:color w:val="000000"/>
                <w:sz w:val="18"/>
                <w:szCs w:val="18"/>
                <w:shd w:val="clear" w:color="auto" w:fill="FFFFFF"/>
              </w:rPr>
              <w:t xml:space="preserve"> (2013)</w:t>
            </w:r>
          </w:p>
        </w:tc>
        <w:tc>
          <w:tcPr>
            <w:tcW w:w="4111" w:type="dxa"/>
            <w:vAlign w:val="bottom"/>
          </w:tcPr>
          <w:p w:rsidR="00EA4BD7" w:rsidRPr="00562A3E" w:rsidRDefault="00EA4BD7" w:rsidP="00C87CA2">
            <w:pPr>
              <w:numPr>
                <w:ilvl w:val="0"/>
                <w:numId w:val="71"/>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Age inappropriate</w:t>
            </w:r>
          </w:p>
          <w:p w:rsidR="00EA4BD7" w:rsidRPr="00562A3E" w:rsidRDefault="00EA4BD7" w:rsidP="00C87CA2">
            <w:pPr>
              <w:snapToGrid w:val="0"/>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"Reference to murder within the first three minutes. Reference to Ancient Egyptian fertility rites at about 30-minute mark."</w:t>
            </w:r>
          </w:p>
          <w:p w:rsidR="00EA4BD7" w:rsidRPr="00562A3E" w:rsidRDefault="00EA4BD7" w:rsidP="00C87CA2">
            <w:pPr>
              <w:snapToGrid w:val="0"/>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 xml:space="preserve">"Funny for adults. It's a narrative of nothing that has to do with the title. Just move to adult section and mark PG, not </w:t>
            </w:r>
            <w:r w:rsidRPr="009440FA">
              <w:rPr>
                <w:rFonts w:ascii="Arial Narrow" w:hAnsi="Arial Narrow" w:cs="Times New Roman"/>
                <w:color w:val="000000"/>
                <w:sz w:val="18"/>
                <w:szCs w:val="18"/>
                <w:shd w:val="clear" w:color="auto" w:fill="FFFFFF"/>
              </w:rPr>
              <w:t>G rating.</w:t>
            </w:r>
            <w:r w:rsidRPr="00562A3E">
              <w:rPr>
                <w:rFonts w:ascii="Arial Narrow" w:hAnsi="Arial Narrow" w:cs="Times New Roman"/>
                <w:color w:val="000000"/>
                <w:sz w:val="18"/>
                <w:szCs w:val="18"/>
                <w:shd w:val="clear" w:color="auto" w:fill="FFFFFF"/>
              </w:rPr>
              <w:t xml:space="preserve"> Definitely not appropriate for 3-7 year olds."</w:t>
            </w:r>
          </w:p>
        </w:tc>
        <w:tc>
          <w:tcPr>
            <w:tcW w:w="709" w:type="dxa"/>
            <w:vAlign w:val="bottom"/>
          </w:tcPr>
          <w:p w:rsidR="00EA4BD7" w:rsidRPr="00562A3E" w:rsidRDefault="00EA4BD7" w:rsidP="00C87CA2">
            <w:pPr>
              <w:numPr>
                <w:ilvl w:val="0"/>
                <w:numId w:val="74"/>
              </w:numPr>
              <w:shd w:val="clear" w:color="auto" w:fill="FFFFFF"/>
              <w:ind w:left="0"/>
              <w:rPr>
                <w:rStyle w:val="notranslate"/>
                <w:rFonts w:ascii="Arial Narrow" w:hAnsi="Arial Narrow" w:cs="Times New Roman"/>
                <w:sz w:val="18"/>
                <w:szCs w:val="18"/>
              </w:rPr>
            </w:pPr>
            <w:r w:rsidRPr="00562A3E">
              <w:rPr>
                <w:rFonts w:ascii="Arial Narrow" w:hAnsi="Arial Narrow" w:cs="Times New Roman"/>
                <w:color w:val="000000"/>
                <w:sz w:val="18"/>
                <w:szCs w:val="18"/>
                <w:lang w:eastAsia="en-CA"/>
              </w:rPr>
              <w:t xml:space="preserve"> </w:t>
            </w:r>
            <w:r w:rsidR="00665C7E" w:rsidRPr="00562A3E">
              <w:rPr>
                <w:rFonts w:ascii="Arial Narrow" w:hAnsi="Arial Narrow" w:cs="Times New Roman"/>
                <w:color w:val="000000"/>
                <w:sz w:val="18"/>
                <w:szCs w:val="18"/>
                <w:lang w:eastAsia="en-CA"/>
              </w:rPr>
              <w:t>Patron</w:t>
            </w:r>
          </w:p>
        </w:tc>
        <w:tc>
          <w:tcPr>
            <w:tcW w:w="708" w:type="dxa"/>
            <w:vAlign w:val="bottom"/>
          </w:tcPr>
          <w:p w:rsidR="00EA4BD7" w:rsidRPr="00562A3E" w:rsidRDefault="00EA4BD7" w:rsidP="00C87CA2">
            <w:pPr>
              <w:numPr>
                <w:ilvl w:val="0"/>
                <w:numId w:val="57"/>
              </w:numPr>
              <w:shd w:val="clear" w:color="auto" w:fill="FFFFFF"/>
              <w:ind w:left="0"/>
              <w:rPr>
                <w:rStyle w:val="notranslate"/>
                <w:rFonts w:ascii="Arial Narrow" w:hAnsi="Arial Narrow" w:cs="Times New Roman"/>
                <w:sz w:val="18"/>
                <w:szCs w:val="18"/>
              </w:rPr>
            </w:pPr>
            <w:r w:rsidRPr="00562A3E">
              <w:rPr>
                <w:rFonts w:ascii="Arial Narrow" w:hAnsi="Arial Narrow" w:cs="Times New Roman"/>
                <w:color w:val="000000"/>
                <w:sz w:val="18"/>
                <w:szCs w:val="18"/>
                <w:lang w:eastAsia="en-CA"/>
              </w:rPr>
              <w:t>Public</w:t>
            </w:r>
          </w:p>
        </w:tc>
        <w:tc>
          <w:tcPr>
            <w:tcW w:w="6096" w:type="dxa"/>
            <w:vAlign w:val="bottom"/>
          </w:tcPr>
          <w:p w:rsidR="00EA4BD7" w:rsidRPr="00562A3E" w:rsidRDefault="00EA4BD7" w:rsidP="00C87CA2">
            <w:pPr>
              <w:numPr>
                <w:ilvl w:val="0"/>
                <w:numId w:val="73"/>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Material retained</w:t>
            </w:r>
          </w:p>
          <w:p w:rsidR="00EA4BD7" w:rsidRPr="00562A3E" w:rsidRDefault="00EA4BD7" w:rsidP="00C87CA2">
            <w:pPr>
              <w:snapToGrid w:val="0"/>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 xml:space="preserve">This title is unrated, meaning that it has not been assigned a classification (G, PG, etc.) by the Motion Picture Association of America or the Canadian Home Video Rating System. It is not the role of the Library to assign or reassign these ratings. </w:t>
            </w:r>
            <w:r w:rsidR="009F5A5E">
              <w:rPr>
                <w:rFonts w:ascii="Arial Narrow" w:hAnsi="Arial Narrow" w:cs="Times New Roman"/>
                <w:color w:val="000000"/>
                <w:sz w:val="18"/>
                <w:szCs w:val="18"/>
                <w:shd w:val="clear" w:color="auto" w:fill="FFFFFF"/>
              </w:rPr>
              <w:t>The Library</w:t>
            </w:r>
            <w:r w:rsidRPr="00562A3E">
              <w:rPr>
                <w:rFonts w:ascii="Arial Narrow" w:hAnsi="Arial Narrow" w:cs="Times New Roman"/>
                <w:color w:val="000000"/>
                <w:sz w:val="18"/>
                <w:szCs w:val="18"/>
                <w:shd w:val="clear" w:color="auto" w:fill="FFFFFF"/>
              </w:rPr>
              <w:t xml:space="preserve"> does use its own classification system to help guide its customers when selecting appropriate material, particularly for young viewers and readers. The DVD Easter Bunny Puppy is classified in the J (juvenile) collection which indicates that th</w:t>
            </w:r>
            <w:r w:rsidR="00484B30">
              <w:rPr>
                <w:rFonts w:ascii="Arial Narrow" w:hAnsi="Arial Narrow" w:cs="Times New Roman"/>
                <w:color w:val="000000"/>
                <w:sz w:val="18"/>
                <w:szCs w:val="18"/>
                <w:shd w:val="clear" w:color="auto" w:fill="FFFFFF"/>
              </w:rPr>
              <w:t>e intended audience is ages 8</w:t>
            </w:r>
            <w:r w:rsidRPr="00562A3E">
              <w:rPr>
                <w:rFonts w:ascii="Arial Narrow" w:hAnsi="Arial Narrow" w:cs="Times New Roman"/>
                <w:color w:val="000000"/>
                <w:sz w:val="18"/>
                <w:szCs w:val="18"/>
                <w:shd w:val="clear" w:color="auto" w:fill="FFFFFF"/>
              </w:rPr>
              <w:t xml:space="preserve"> to 12; as well, the supplier of the DVD lists this title as a "Family Film", indicating that it is suitable for a range of viewers. You indicated that this title is not appropriate for children ages</w:t>
            </w:r>
            <w:r w:rsidR="00484B30">
              <w:rPr>
                <w:rFonts w:ascii="Arial Narrow" w:hAnsi="Arial Narrow" w:cs="Times New Roman"/>
                <w:color w:val="000000"/>
                <w:sz w:val="18"/>
                <w:szCs w:val="18"/>
                <w:shd w:val="clear" w:color="auto" w:fill="FFFFFF"/>
              </w:rPr>
              <w:t xml:space="preserve"> 3 to 7</w:t>
            </w:r>
            <w:r w:rsidRPr="00562A3E">
              <w:rPr>
                <w:rFonts w:ascii="Arial Narrow" w:hAnsi="Arial Narrow" w:cs="Times New Roman"/>
                <w:color w:val="000000"/>
                <w:sz w:val="18"/>
                <w:szCs w:val="18"/>
                <w:shd w:val="clear" w:color="auto" w:fill="FFFFFF"/>
              </w:rPr>
              <w:t xml:space="preserve">. </w:t>
            </w:r>
            <w:r w:rsidR="009F5A5E">
              <w:rPr>
                <w:rFonts w:ascii="Arial Narrow" w:hAnsi="Arial Narrow" w:cs="Times New Roman"/>
                <w:color w:val="000000"/>
                <w:sz w:val="18"/>
                <w:szCs w:val="18"/>
                <w:shd w:val="clear" w:color="auto" w:fill="FFFFFF"/>
              </w:rPr>
              <w:t>The Library</w:t>
            </w:r>
            <w:r w:rsidRPr="00562A3E">
              <w:rPr>
                <w:rFonts w:ascii="Arial Narrow" w:hAnsi="Arial Narrow" w:cs="Times New Roman"/>
                <w:color w:val="000000"/>
                <w:sz w:val="18"/>
                <w:szCs w:val="18"/>
                <w:shd w:val="clear" w:color="auto" w:fill="FFFFFF"/>
              </w:rPr>
              <w:t xml:space="preserve"> agrees that a more appropriate audience is children ages </w:t>
            </w:r>
            <w:r w:rsidR="00484B30">
              <w:rPr>
                <w:rFonts w:ascii="Arial Narrow" w:hAnsi="Arial Narrow" w:cs="Times New Roman"/>
                <w:color w:val="000000"/>
                <w:sz w:val="18"/>
                <w:szCs w:val="18"/>
                <w:shd w:val="clear" w:color="auto" w:fill="FFFFFF"/>
              </w:rPr>
              <w:t>8</w:t>
            </w:r>
            <w:r w:rsidRPr="00562A3E">
              <w:rPr>
                <w:rFonts w:ascii="Arial Narrow" w:hAnsi="Arial Narrow" w:cs="Times New Roman"/>
                <w:color w:val="000000"/>
                <w:sz w:val="18"/>
                <w:szCs w:val="18"/>
                <w:shd w:val="clear" w:color="auto" w:fill="FFFFFF"/>
              </w:rPr>
              <w:t xml:space="preserve"> to 12, as indicated by the J classification. </w:t>
            </w:r>
            <w:r w:rsidR="009F5A5E">
              <w:rPr>
                <w:rFonts w:ascii="Arial Narrow" w:hAnsi="Arial Narrow" w:cs="Times New Roman"/>
                <w:color w:val="000000"/>
                <w:sz w:val="18"/>
                <w:szCs w:val="18"/>
                <w:shd w:val="clear" w:color="auto" w:fill="FFFFFF"/>
              </w:rPr>
              <w:t>The Library</w:t>
            </w:r>
            <w:r w:rsidRPr="00562A3E">
              <w:rPr>
                <w:rFonts w:ascii="Arial Narrow" w:hAnsi="Arial Narrow" w:cs="Times New Roman"/>
                <w:color w:val="000000"/>
                <w:sz w:val="18"/>
                <w:szCs w:val="18"/>
                <w:shd w:val="clear" w:color="auto" w:fill="FFFFFF"/>
              </w:rPr>
              <w:t xml:space="preserve"> strives to provide a broad range of material to its customers and while you felt the content of Easter Bunny Puppy was not suitable for your family, this title has been popular since being added to the collection in April, 2013. The librarian responsible for Children's Collections has reviewed this title, with the intended audience in mind, and </w:t>
            </w:r>
            <w:r w:rsidR="009F5A5E">
              <w:rPr>
                <w:rFonts w:ascii="Arial Narrow" w:hAnsi="Arial Narrow" w:cs="Times New Roman"/>
                <w:color w:val="000000"/>
                <w:sz w:val="18"/>
                <w:szCs w:val="18"/>
                <w:shd w:val="clear" w:color="auto" w:fill="FFFFFF"/>
              </w:rPr>
              <w:t>the Library</w:t>
            </w:r>
            <w:r w:rsidRPr="00562A3E">
              <w:rPr>
                <w:rFonts w:ascii="Arial Narrow" w:hAnsi="Arial Narrow" w:cs="Times New Roman"/>
                <w:color w:val="000000"/>
                <w:sz w:val="18"/>
                <w:szCs w:val="18"/>
                <w:shd w:val="clear" w:color="auto" w:fill="FFFFFF"/>
              </w:rPr>
              <w:t xml:space="preserve"> has decided to leave this title in the J fiction DVD collection, without additional labels as to content.</w:t>
            </w:r>
          </w:p>
        </w:tc>
        <w:tc>
          <w:tcPr>
            <w:tcW w:w="283" w:type="dxa"/>
            <w:vAlign w:val="bottom"/>
          </w:tcPr>
          <w:p w:rsidR="00EA4BD7" w:rsidRPr="00562A3E" w:rsidRDefault="00FD0422" w:rsidP="00C87CA2">
            <w:pPr>
              <w:snapToGrid w:val="0"/>
              <w:rPr>
                <w:rStyle w:val="notranslate"/>
                <w:rFonts w:ascii="Arial Narrow" w:hAnsi="Arial Narrow" w:cs="Times New Roman"/>
                <w:sz w:val="18"/>
                <w:szCs w:val="18"/>
              </w:rPr>
            </w:pPr>
            <w:r>
              <w:rPr>
                <w:rFonts w:ascii="Arial Narrow" w:hAnsi="Arial Narrow" w:cs="Times New Roman"/>
                <w:color w:val="000000"/>
                <w:sz w:val="18"/>
                <w:szCs w:val="18"/>
                <w:shd w:val="clear" w:color="auto" w:fill="FFFFFF"/>
              </w:rPr>
              <w:t>AB</w:t>
            </w:r>
          </w:p>
        </w:tc>
        <w:tc>
          <w:tcPr>
            <w:tcW w:w="1039" w:type="dxa"/>
          </w:tcPr>
          <w:p w:rsidR="00EA4BD7" w:rsidRPr="00562A3E" w:rsidRDefault="00EA4BD7" w:rsidP="00C87CA2">
            <w:pPr>
              <w:snapToGrid w:val="0"/>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August 2, 2013</w:t>
            </w:r>
            <w:r w:rsidR="008E0FBE">
              <w:rPr>
                <w:rFonts w:ascii="Arial Narrow" w:hAnsi="Arial Narrow" w:cs="Times New Roman"/>
                <w:color w:val="000000"/>
                <w:sz w:val="18"/>
                <w:szCs w:val="18"/>
                <w:shd w:val="clear" w:color="auto" w:fill="FFFFFF"/>
              </w:rPr>
              <w:t xml:space="preserve">; resolved </w:t>
            </w:r>
            <w:r w:rsidRPr="00562A3E">
              <w:rPr>
                <w:rFonts w:ascii="Arial Narrow" w:hAnsi="Arial Narrow" w:cs="Times New Roman"/>
                <w:color w:val="000000"/>
                <w:sz w:val="18"/>
                <w:szCs w:val="18"/>
                <w:shd w:val="clear" w:color="auto" w:fill="FFFFFF"/>
              </w:rPr>
              <w:t>August 14, 2013</w:t>
            </w:r>
          </w:p>
        </w:tc>
      </w:tr>
      <w:tr w:rsidR="00AE20A4" w:rsidRPr="00562A3E" w:rsidTr="00DD53C7">
        <w:tc>
          <w:tcPr>
            <w:tcW w:w="283" w:type="dxa"/>
            <w:vAlign w:val="bottom"/>
          </w:tcPr>
          <w:p w:rsidR="00665C7E" w:rsidRPr="00562A3E" w:rsidRDefault="00510146" w:rsidP="00C87CA2">
            <w:pPr>
              <w:snapToGrid w:val="0"/>
              <w:rPr>
                <w:rFonts w:ascii="Arial Narrow" w:hAnsi="Arial Narrow" w:cs="Times New Roman"/>
                <w:sz w:val="18"/>
                <w:szCs w:val="18"/>
              </w:rPr>
            </w:pPr>
            <w:r>
              <w:rPr>
                <w:rFonts w:ascii="Arial Narrow" w:hAnsi="Arial Narrow" w:cs="Times New Roman"/>
                <w:sz w:val="18"/>
                <w:szCs w:val="18"/>
              </w:rPr>
              <w:t>23</w:t>
            </w:r>
          </w:p>
        </w:tc>
        <w:tc>
          <w:tcPr>
            <w:tcW w:w="993" w:type="dxa"/>
            <w:vAlign w:val="bottom"/>
          </w:tcPr>
          <w:p w:rsidR="00665C7E" w:rsidRPr="00562A3E" w:rsidRDefault="00A155BD" w:rsidP="00C87CA2">
            <w:pPr>
              <w:snapToGrid w:val="0"/>
              <w:rPr>
                <w:rStyle w:val="notranslate"/>
                <w:rFonts w:ascii="Arial Narrow" w:hAnsi="Arial Narrow" w:cs="Times New Roman"/>
                <w:sz w:val="18"/>
                <w:szCs w:val="18"/>
              </w:rPr>
            </w:pPr>
            <w:r>
              <w:rPr>
                <w:rStyle w:val="notranslate"/>
                <w:rFonts w:ascii="Arial Narrow" w:hAnsi="Arial Narrow" w:cs="Times New Roman"/>
                <w:sz w:val="18"/>
                <w:szCs w:val="18"/>
              </w:rPr>
              <w:t>Film/DVD rated PG -</w:t>
            </w:r>
            <w:r w:rsidR="00665C7E" w:rsidRPr="00562A3E">
              <w:rPr>
                <w:rFonts w:ascii="Arial Narrow" w:hAnsi="Arial Narrow" w:cs="Times New Roman"/>
                <w:color w:val="000000"/>
                <w:sz w:val="18"/>
                <w:szCs w:val="18"/>
                <w:shd w:val="clear" w:color="auto" w:fill="FFFFFF"/>
              </w:rPr>
              <w:t>supp</w:t>
            </w:r>
            <w:r w:rsidR="009440FA">
              <w:rPr>
                <w:rFonts w:ascii="Arial Narrow" w:hAnsi="Arial Narrow" w:cs="Times New Roman"/>
                <w:color w:val="000000"/>
                <w:sz w:val="18"/>
                <w:szCs w:val="18"/>
                <w:shd w:val="clear" w:color="auto" w:fill="FFFFFF"/>
              </w:rPr>
              <w:t xml:space="preserve">lier lists </w:t>
            </w:r>
            <w:r w:rsidR="00665C7E" w:rsidRPr="00562A3E">
              <w:rPr>
                <w:rFonts w:ascii="Arial Narrow" w:hAnsi="Arial Narrow" w:cs="Times New Roman"/>
                <w:color w:val="000000"/>
                <w:sz w:val="18"/>
                <w:szCs w:val="18"/>
                <w:shd w:val="clear" w:color="auto" w:fill="FFFFFF"/>
              </w:rPr>
              <w:t>as a "Family Film</w:t>
            </w:r>
            <w:r w:rsidR="009440FA">
              <w:rPr>
                <w:rFonts w:ascii="Arial Narrow" w:hAnsi="Arial Narrow" w:cs="Times New Roman"/>
                <w:color w:val="000000"/>
                <w:sz w:val="18"/>
                <w:szCs w:val="18"/>
                <w:shd w:val="clear" w:color="auto" w:fill="FFFFFF"/>
              </w:rPr>
              <w:t>”</w:t>
            </w:r>
            <w:r w:rsidR="002C412F">
              <w:rPr>
                <w:rFonts w:ascii="Arial Narrow" w:hAnsi="Arial Narrow" w:cs="Times New Roman"/>
                <w:color w:val="000000"/>
                <w:sz w:val="18"/>
                <w:szCs w:val="18"/>
                <w:shd w:val="clear" w:color="auto" w:fill="FFFFFF"/>
              </w:rPr>
              <w:t xml:space="preserve"> TV</w:t>
            </w:r>
          </w:p>
        </w:tc>
        <w:tc>
          <w:tcPr>
            <w:tcW w:w="1276" w:type="dxa"/>
            <w:vAlign w:val="bottom"/>
          </w:tcPr>
          <w:p w:rsidR="00665C7E" w:rsidRPr="00562A3E" w:rsidRDefault="002C7164" w:rsidP="00C87CA2">
            <w:pPr>
              <w:rPr>
                <w:rStyle w:val="notranslate"/>
                <w:rFonts w:ascii="Arial Narrow" w:hAnsi="Arial Narrow" w:cs="Times New Roman"/>
                <w:sz w:val="18"/>
                <w:szCs w:val="18"/>
              </w:rPr>
            </w:pPr>
            <w:r>
              <w:rPr>
                <w:rFonts w:ascii="Arial Narrow" w:hAnsi="Arial Narrow" w:cs="Times New Roman"/>
                <w:color w:val="000000"/>
                <w:sz w:val="18"/>
                <w:szCs w:val="18"/>
                <w:shd w:val="clear" w:color="auto" w:fill="FFFFFF"/>
              </w:rPr>
              <w:t>“</w:t>
            </w:r>
            <w:r w:rsidR="00665C7E" w:rsidRPr="00562A3E">
              <w:rPr>
                <w:rFonts w:ascii="Arial Narrow" w:hAnsi="Arial Narrow" w:cs="Times New Roman"/>
                <w:color w:val="000000"/>
                <w:sz w:val="18"/>
                <w:szCs w:val="18"/>
                <w:shd w:val="clear" w:color="auto" w:fill="FFFFFF"/>
              </w:rPr>
              <w:t>The Muppets' Wizard of Oz</w:t>
            </w:r>
            <w:r>
              <w:rPr>
                <w:rFonts w:ascii="Arial Narrow" w:hAnsi="Arial Narrow" w:cs="Times New Roman"/>
                <w:color w:val="000000"/>
                <w:sz w:val="18"/>
                <w:szCs w:val="18"/>
                <w:shd w:val="clear" w:color="auto" w:fill="FFFFFF"/>
              </w:rPr>
              <w:t>”</w:t>
            </w:r>
            <w:r w:rsidR="006E5AF8" w:rsidRPr="006E5AF8">
              <w:rPr>
                <w:rFonts w:ascii="Times New Roman" w:eastAsia="Lucida Sans Unicode" w:hAnsi="Times New Roman" w:cs="Times New Roman"/>
                <w:bCs/>
                <w:kern w:val="1"/>
                <w:sz w:val="24"/>
                <w:szCs w:val="24"/>
                <w:lang w:eastAsia="ar-SA"/>
              </w:rPr>
              <w:t xml:space="preserve"> </w:t>
            </w:r>
            <w:r w:rsidR="006E5AF8" w:rsidRPr="006E5AF8">
              <w:rPr>
                <w:rFonts w:ascii="Arial Narrow" w:hAnsi="Arial Narrow" w:cs="Times New Roman"/>
                <w:bCs/>
                <w:color w:val="000000"/>
                <w:sz w:val="18"/>
                <w:szCs w:val="18"/>
                <w:shd w:val="clear" w:color="auto" w:fill="FFFFFF"/>
              </w:rPr>
              <w:t>directed by Kirk R. Thatcher</w:t>
            </w:r>
            <w:r w:rsidR="006E5AF8">
              <w:rPr>
                <w:rFonts w:ascii="Arial Narrow" w:hAnsi="Arial Narrow" w:cs="Times New Roman"/>
                <w:color w:val="000000"/>
                <w:sz w:val="18"/>
                <w:szCs w:val="18"/>
                <w:shd w:val="clear" w:color="auto" w:fill="FFFFFF"/>
              </w:rPr>
              <w:t xml:space="preserve"> </w:t>
            </w:r>
          </w:p>
        </w:tc>
        <w:tc>
          <w:tcPr>
            <w:tcW w:w="4111" w:type="dxa"/>
            <w:vAlign w:val="bottom"/>
          </w:tcPr>
          <w:p w:rsidR="00665C7E" w:rsidRPr="00562A3E" w:rsidRDefault="00665C7E" w:rsidP="00C87CA2">
            <w:pPr>
              <w:numPr>
                <w:ilvl w:val="0"/>
                <w:numId w:val="76"/>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Age inappropriate</w:t>
            </w:r>
          </w:p>
          <w:p w:rsidR="00665C7E" w:rsidRPr="00562A3E" w:rsidRDefault="00665C7E" w:rsidP="00C87CA2">
            <w:pPr>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"More appropriate for adolescents and pre-teen than young kids. Opening scene is graphic depiction of a house being destroyed and sucked up by a tornado and then dropped."</w:t>
            </w:r>
          </w:p>
        </w:tc>
        <w:tc>
          <w:tcPr>
            <w:tcW w:w="709" w:type="dxa"/>
            <w:vAlign w:val="bottom"/>
          </w:tcPr>
          <w:p w:rsidR="00053BF3" w:rsidRPr="00053BF3" w:rsidRDefault="00665C7E" w:rsidP="00C87CA2">
            <w:pPr>
              <w:numPr>
                <w:ilvl w:val="0"/>
                <w:numId w:val="74"/>
              </w:numPr>
              <w:shd w:val="clear" w:color="auto" w:fill="FFFFFF"/>
              <w:ind w:left="0"/>
              <w:rPr>
                <w:rFonts w:ascii="Arial Narrow" w:hAnsi="Arial Narrow" w:cs="Times New Roman"/>
                <w:color w:val="000000"/>
                <w:sz w:val="18"/>
                <w:szCs w:val="18"/>
                <w:lang w:eastAsia="en-CA"/>
              </w:rPr>
            </w:pPr>
            <w:r w:rsidRPr="00053BF3">
              <w:rPr>
                <w:rFonts w:ascii="Arial Narrow" w:hAnsi="Arial Narrow" w:cs="Times New Roman"/>
                <w:color w:val="000000"/>
                <w:sz w:val="18"/>
                <w:szCs w:val="18"/>
                <w:lang w:eastAsia="en-CA"/>
              </w:rPr>
              <w:t xml:space="preserve"> Parent/</w:t>
            </w:r>
          </w:p>
          <w:p w:rsidR="00665C7E" w:rsidRPr="00562A3E" w:rsidRDefault="00665C7E" w:rsidP="00C87CA2">
            <w:pPr>
              <w:numPr>
                <w:ilvl w:val="0"/>
                <w:numId w:val="74"/>
              </w:numPr>
              <w:shd w:val="clear" w:color="auto" w:fill="FFFFFF"/>
              <w:ind w:left="0"/>
              <w:rPr>
                <w:rStyle w:val="notranslate"/>
                <w:rFonts w:ascii="Arial Narrow" w:hAnsi="Arial Narrow" w:cs="Times New Roman"/>
                <w:sz w:val="18"/>
                <w:szCs w:val="18"/>
              </w:rPr>
            </w:pPr>
            <w:r w:rsidRPr="00562A3E">
              <w:rPr>
                <w:rFonts w:ascii="Arial Narrow" w:hAnsi="Arial Narrow" w:cs="Times New Roman"/>
                <w:color w:val="000000"/>
                <w:sz w:val="18"/>
                <w:szCs w:val="18"/>
                <w:lang w:eastAsia="en-CA"/>
              </w:rPr>
              <w:t>guardian</w:t>
            </w:r>
          </w:p>
        </w:tc>
        <w:tc>
          <w:tcPr>
            <w:tcW w:w="708" w:type="dxa"/>
            <w:vAlign w:val="bottom"/>
          </w:tcPr>
          <w:p w:rsidR="00665C7E" w:rsidRPr="00562A3E" w:rsidRDefault="00665C7E" w:rsidP="00C87CA2">
            <w:pPr>
              <w:numPr>
                <w:ilvl w:val="0"/>
                <w:numId w:val="75"/>
              </w:numPr>
              <w:shd w:val="clear" w:color="auto" w:fill="FFFFFF"/>
              <w:ind w:left="0"/>
              <w:rPr>
                <w:rFonts w:ascii="Arial Narrow" w:hAnsi="Arial Narrow" w:cs="Times New Roman"/>
                <w:sz w:val="18"/>
                <w:szCs w:val="18"/>
              </w:rPr>
            </w:pPr>
            <w:r w:rsidRPr="00562A3E">
              <w:rPr>
                <w:rFonts w:ascii="Arial Narrow" w:hAnsi="Arial Narrow" w:cs="Times New Roman"/>
                <w:color w:val="000000"/>
                <w:sz w:val="18"/>
                <w:szCs w:val="18"/>
                <w:lang w:eastAsia="en-CA"/>
              </w:rPr>
              <w:t>Public</w:t>
            </w:r>
          </w:p>
        </w:tc>
        <w:tc>
          <w:tcPr>
            <w:tcW w:w="6096" w:type="dxa"/>
            <w:vAlign w:val="bottom"/>
          </w:tcPr>
          <w:p w:rsidR="00665C7E" w:rsidRPr="00562A3E" w:rsidRDefault="00665C7E" w:rsidP="00C87CA2">
            <w:pPr>
              <w:shd w:val="clear" w:color="auto" w:fill="FFFFFF"/>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Material retained</w:t>
            </w:r>
          </w:p>
          <w:p w:rsidR="00665C7E" w:rsidRPr="00562A3E" w:rsidRDefault="00665C7E" w:rsidP="00C87CA2">
            <w:pPr>
              <w:shd w:val="clear" w:color="auto" w:fill="FFFFFF"/>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You indicated that this DVD contains material that is inappropriate for young viewers, p</w:t>
            </w:r>
            <w:r w:rsidR="00954FE1">
              <w:rPr>
                <w:rFonts w:ascii="Arial Narrow" w:hAnsi="Arial Narrow" w:cs="Times New Roman"/>
                <w:color w:val="000000"/>
                <w:sz w:val="18"/>
                <w:szCs w:val="18"/>
                <w:shd w:val="clear" w:color="auto" w:fill="FFFFFF"/>
              </w:rPr>
              <w:t>articularly under the age of 6</w:t>
            </w:r>
            <w:r w:rsidRPr="00562A3E">
              <w:rPr>
                <w:rFonts w:ascii="Arial Narrow" w:hAnsi="Arial Narrow" w:cs="Times New Roman"/>
                <w:color w:val="000000"/>
                <w:sz w:val="18"/>
                <w:szCs w:val="18"/>
                <w:shd w:val="clear" w:color="auto" w:fill="FFFFFF"/>
              </w:rPr>
              <w:t xml:space="preserve">. You specifically referenced one of the beginning scenes where a tornado destroys a house. The Muppets' Wizard of Oz has been rated TV-PG by the Motion Picture Association of America, indicating that it may contain material that is inappropriate for young viewers, noting age 7 and below. The story is summarized on the disc case with a specific reference to the tornado. </w:t>
            </w:r>
            <w:r w:rsidR="009F5A5E">
              <w:rPr>
                <w:rFonts w:ascii="Arial Narrow" w:hAnsi="Arial Narrow" w:cs="Times New Roman"/>
                <w:color w:val="000000"/>
                <w:sz w:val="18"/>
                <w:szCs w:val="18"/>
                <w:shd w:val="clear" w:color="auto" w:fill="FFFFFF"/>
              </w:rPr>
              <w:t>The Library</w:t>
            </w:r>
            <w:r w:rsidRPr="00562A3E">
              <w:rPr>
                <w:rFonts w:ascii="Arial Narrow" w:hAnsi="Arial Narrow" w:cs="Times New Roman"/>
                <w:color w:val="000000"/>
                <w:sz w:val="18"/>
                <w:szCs w:val="18"/>
                <w:shd w:val="clear" w:color="auto" w:fill="FFFFFF"/>
              </w:rPr>
              <w:t xml:space="preserve"> does use its own classification system to help guide our customers when selecting appropriate material, particularly for young viewers and readers. The DVD Muppets' Wizard of Oz is classified in the J (juvenile) collection which indicates that the intended audien</w:t>
            </w:r>
            <w:r w:rsidR="00B41A30">
              <w:rPr>
                <w:rFonts w:ascii="Arial Narrow" w:hAnsi="Arial Narrow" w:cs="Times New Roman"/>
                <w:color w:val="000000"/>
                <w:sz w:val="18"/>
                <w:szCs w:val="18"/>
                <w:shd w:val="clear" w:color="auto" w:fill="FFFFFF"/>
              </w:rPr>
              <w:t xml:space="preserve">ce is ages 8 </w:t>
            </w:r>
            <w:r w:rsidRPr="00562A3E">
              <w:rPr>
                <w:rFonts w:ascii="Arial Narrow" w:hAnsi="Arial Narrow" w:cs="Times New Roman"/>
                <w:color w:val="000000"/>
                <w:sz w:val="18"/>
                <w:szCs w:val="18"/>
                <w:shd w:val="clear" w:color="auto" w:fill="FFFFFF"/>
              </w:rPr>
              <w:t>to 12; as we</w:t>
            </w:r>
            <w:r w:rsidR="009F5A5E">
              <w:rPr>
                <w:rFonts w:ascii="Arial Narrow" w:hAnsi="Arial Narrow" w:cs="Times New Roman"/>
                <w:color w:val="000000"/>
                <w:sz w:val="18"/>
                <w:szCs w:val="18"/>
                <w:shd w:val="clear" w:color="auto" w:fill="FFFFFF"/>
              </w:rPr>
              <w:t>l</w:t>
            </w:r>
            <w:r w:rsidRPr="00562A3E">
              <w:rPr>
                <w:rFonts w:ascii="Arial Narrow" w:hAnsi="Arial Narrow" w:cs="Times New Roman"/>
                <w:color w:val="000000"/>
                <w:sz w:val="18"/>
                <w:szCs w:val="18"/>
                <w:shd w:val="clear" w:color="auto" w:fill="FFFFFF"/>
              </w:rPr>
              <w:t>l", indicating that it is suitable for a range of viewers. You indicated that this title is not a</w:t>
            </w:r>
            <w:r w:rsidR="00AF1A91">
              <w:rPr>
                <w:rFonts w:ascii="Arial Narrow" w:hAnsi="Arial Narrow" w:cs="Times New Roman"/>
                <w:color w:val="000000"/>
                <w:sz w:val="18"/>
                <w:szCs w:val="18"/>
                <w:shd w:val="clear" w:color="auto" w:fill="FFFFFF"/>
              </w:rPr>
              <w:t>ppropriate for children ages 6</w:t>
            </w:r>
            <w:r w:rsidRPr="00562A3E">
              <w:rPr>
                <w:rFonts w:ascii="Arial Narrow" w:hAnsi="Arial Narrow" w:cs="Times New Roman"/>
                <w:color w:val="000000"/>
                <w:sz w:val="18"/>
                <w:szCs w:val="18"/>
                <w:shd w:val="clear" w:color="auto" w:fill="FFFFFF"/>
              </w:rPr>
              <w:t xml:space="preserve"> and under. </w:t>
            </w:r>
            <w:r w:rsidR="009F5A5E">
              <w:rPr>
                <w:rFonts w:ascii="Arial Narrow" w:hAnsi="Arial Narrow" w:cs="Times New Roman"/>
                <w:color w:val="000000"/>
                <w:sz w:val="18"/>
                <w:szCs w:val="18"/>
                <w:shd w:val="clear" w:color="auto" w:fill="FFFFFF"/>
              </w:rPr>
              <w:t>The Library</w:t>
            </w:r>
            <w:r w:rsidRPr="00562A3E">
              <w:rPr>
                <w:rFonts w:ascii="Arial Narrow" w:hAnsi="Arial Narrow" w:cs="Times New Roman"/>
                <w:color w:val="000000"/>
                <w:sz w:val="18"/>
                <w:szCs w:val="18"/>
                <w:shd w:val="clear" w:color="auto" w:fill="FFFFFF"/>
              </w:rPr>
              <w:t xml:space="preserve"> agrees that a more appropriate</w:t>
            </w:r>
            <w:r w:rsidR="00B41A30">
              <w:rPr>
                <w:rFonts w:ascii="Arial Narrow" w:hAnsi="Arial Narrow" w:cs="Times New Roman"/>
                <w:color w:val="000000"/>
                <w:sz w:val="18"/>
                <w:szCs w:val="18"/>
                <w:shd w:val="clear" w:color="auto" w:fill="FFFFFF"/>
              </w:rPr>
              <w:t xml:space="preserve"> audience is children ages 8</w:t>
            </w:r>
            <w:r w:rsidRPr="00562A3E">
              <w:rPr>
                <w:rFonts w:ascii="Arial Narrow" w:hAnsi="Arial Narrow" w:cs="Times New Roman"/>
                <w:color w:val="000000"/>
                <w:sz w:val="18"/>
                <w:szCs w:val="18"/>
                <w:shd w:val="clear" w:color="auto" w:fill="FFFFFF"/>
              </w:rPr>
              <w:t xml:space="preserve"> to 12, as indicated by the J classification.</w:t>
            </w:r>
          </w:p>
        </w:tc>
        <w:tc>
          <w:tcPr>
            <w:tcW w:w="283" w:type="dxa"/>
            <w:vAlign w:val="bottom"/>
          </w:tcPr>
          <w:p w:rsidR="00665C7E" w:rsidRPr="00562A3E" w:rsidRDefault="009F5A5E" w:rsidP="00C87CA2">
            <w:pPr>
              <w:snapToGrid w:val="0"/>
              <w:rPr>
                <w:rStyle w:val="notranslate"/>
                <w:rFonts w:ascii="Arial Narrow" w:hAnsi="Arial Narrow" w:cs="Times New Roman"/>
                <w:sz w:val="18"/>
                <w:szCs w:val="18"/>
              </w:rPr>
            </w:pPr>
            <w:r>
              <w:rPr>
                <w:rFonts w:ascii="Arial Narrow" w:hAnsi="Arial Narrow" w:cs="Times New Roman"/>
                <w:color w:val="000000"/>
                <w:sz w:val="18"/>
                <w:szCs w:val="18"/>
                <w:shd w:val="clear" w:color="auto" w:fill="FFFFFF"/>
              </w:rPr>
              <w:t>AB</w:t>
            </w:r>
          </w:p>
        </w:tc>
        <w:tc>
          <w:tcPr>
            <w:tcW w:w="1039" w:type="dxa"/>
          </w:tcPr>
          <w:p w:rsidR="00665C7E" w:rsidRPr="00562A3E" w:rsidRDefault="00665C7E" w:rsidP="00C87CA2">
            <w:pPr>
              <w:snapToGrid w:val="0"/>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August 18, 2013</w:t>
            </w:r>
            <w:r w:rsidR="008E0FBE">
              <w:rPr>
                <w:rFonts w:ascii="Arial Narrow" w:hAnsi="Arial Narrow" w:cs="Times New Roman"/>
                <w:color w:val="000000"/>
                <w:sz w:val="18"/>
                <w:szCs w:val="18"/>
                <w:shd w:val="clear" w:color="auto" w:fill="FFFFFF"/>
              </w:rPr>
              <w:t xml:space="preserve">; resolved </w:t>
            </w:r>
            <w:r w:rsidRPr="00562A3E">
              <w:rPr>
                <w:rFonts w:ascii="Arial Narrow" w:hAnsi="Arial Narrow" w:cs="Times New Roman"/>
                <w:color w:val="000000"/>
                <w:sz w:val="18"/>
                <w:szCs w:val="18"/>
                <w:shd w:val="clear" w:color="auto" w:fill="FFFFFF"/>
              </w:rPr>
              <w:t>September 12, 2013</w:t>
            </w:r>
          </w:p>
        </w:tc>
      </w:tr>
      <w:tr w:rsidR="00AE20A4" w:rsidRPr="00562A3E" w:rsidTr="00DD53C7">
        <w:tc>
          <w:tcPr>
            <w:tcW w:w="283" w:type="dxa"/>
            <w:vAlign w:val="bottom"/>
          </w:tcPr>
          <w:p w:rsidR="00665C7E" w:rsidRPr="00562A3E" w:rsidRDefault="00797750" w:rsidP="00C87CA2">
            <w:pPr>
              <w:snapToGrid w:val="0"/>
              <w:rPr>
                <w:rFonts w:ascii="Arial Narrow" w:hAnsi="Arial Narrow" w:cs="Times New Roman"/>
                <w:sz w:val="18"/>
                <w:szCs w:val="18"/>
              </w:rPr>
            </w:pPr>
            <w:r>
              <w:rPr>
                <w:rFonts w:ascii="Arial Narrow" w:hAnsi="Arial Narrow" w:cs="Times New Roman"/>
                <w:sz w:val="18"/>
                <w:szCs w:val="18"/>
              </w:rPr>
              <w:t>24</w:t>
            </w:r>
          </w:p>
        </w:tc>
        <w:tc>
          <w:tcPr>
            <w:tcW w:w="993" w:type="dxa"/>
            <w:vAlign w:val="bottom"/>
          </w:tcPr>
          <w:p w:rsidR="00665C7E" w:rsidRPr="009440FA" w:rsidRDefault="00665C7E" w:rsidP="00C87CA2">
            <w:pPr>
              <w:numPr>
                <w:ilvl w:val="0"/>
                <w:numId w:val="77"/>
              </w:numPr>
              <w:shd w:val="clear" w:color="auto" w:fill="FFFFFF"/>
              <w:ind w:left="0"/>
              <w:rPr>
                <w:rFonts w:ascii="Arial Narrow" w:hAnsi="Arial Narrow" w:cs="Times New Roman"/>
                <w:color w:val="000000"/>
                <w:sz w:val="18"/>
                <w:szCs w:val="18"/>
                <w:lang w:eastAsia="en-CA"/>
              </w:rPr>
            </w:pPr>
            <w:r w:rsidRPr="009440FA">
              <w:rPr>
                <w:rFonts w:ascii="Arial Narrow" w:hAnsi="Arial Narrow" w:cs="Times New Roman"/>
                <w:color w:val="000000"/>
                <w:sz w:val="18"/>
                <w:szCs w:val="18"/>
                <w:shd w:val="clear" w:color="auto" w:fill="FFFFFF"/>
              </w:rPr>
              <w:t>Language learning kit</w:t>
            </w:r>
          </w:p>
        </w:tc>
        <w:tc>
          <w:tcPr>
            <w:tcW w:w="1276" w:type="dxa"/>
            <w:vAlign w:val="bottom"/>
          </w:tcPr>
          <w:p w:rsidR="00665C7E" w:rsidRPr="00562A3E" w:rsidRDefault="00665C7E" w:rsidP="00C87CA2">
            <w:pPr>
              <w:snapToGrid w:val="0"/>
              <w:rPr>
                <w:rFonts w:ascii="Arial Narrow" w:hAnsi="Arial Narrow" w:cs="Times New Roman"/>
                <w:sz w:val="18"/>
                <w:szCs w:val="18"/>
              </w:rPr>
            </w:pPr>
            <w:r w:rsidRPr="00562A3E">
              <w:rPr>
                <w:rFonts w:ascii="Arial Narrow" w:hAnsi="Arial Narrow" w:cs="Times New Roman"/>
                <w:color w:val="000000"/>
                <w:sz w:val="18"/>
                <w:szCs w:val="18"/>
                <w:shd w:val="clear" w:color="auto" w:fill="FFFFFF"/>
              </w:rPr>
              <w:t xml:space="preserve">Teach Yourself Gulf Arabic, </w:t>
            </w:r>
            <w:r w:rsidR="00C20D02">
              <w:rPr>
                <w:rFonts w:ascii="Arial Narrow" w:hAnsi="Arial Narrow" w:cs="Times New Roman"/>
                <w:color w:val="000000"/>
                <w:sz w:val="18"/>
                <w:szCs w:val="18"/>
                <w:shd w:val="clear" w:color="auto" w:fill="FFFFFF"/>
              </w:rPr>
              <w:t xml:space="preserve">by Jack Smart &amp; Frances Altorfer. </w:t>
            </w:r>
            <w:r w:rsidRPr="00562A3E">
              <w:rPr>
                <w:rFonts w:ascii="Arial Narrow" w:hAnsi="Arial Narrow" w:cs="Times New Roman"/>
                <w:color w:val="000000"/>
                <w:sz w:val="18"/>
                <w:szCs w:val="18"/>
                <w:shd w:val="clear" w:color="auto" w:fill="FFFFFF"/>
              </w:rPr>
              <w:t>McGraw-Hill</w:t>
            </w:r>
          </w:p>
        </w:tc>
        <w:tc>
          <w:tcPr>
            <w:tcW w:w="4111" w:type="dxa"/>
            <w:vAlign w:val="bottom"/>
          </w:tcPr>
          <w:p w:rsidR="00665C7E" w:rsidRDefault="00665C7E" w:rsidP="00C87CA2">
            <w:pPr>
              <w:numPr>
                <w:ilvl w:val="0"/>
                <w:numId w:val="78"/>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Inaccuracy</w:t>
            </w:r>
          </w:p>
          <w:p w:rsidR="00570974" w:rsidRPr="00562A3E" w:rsidRDefault="00570974" w:rsidP="00C87CA2">
            <w:pPr>
              <w:numPr>
                <w:ilvl w:val="0"/>
                <w:numId w:val="78"/>
              </w:numPr>
              <w:shd w:val="clear" w:color="auto" w:fill="FFFFFF"/>
              <w:ind w:left="0"/>
              <w:rPr>
                <w:rFonts w:ascii="Arial Narrow" w:hAnsi="Arial Narrow" w:cs="Times New Roman"/>
                <w:color w:val="000000"/>
                <w:sz w:val="18"/>
                <w:szCs w:val="18"/>
                <w:lang w:eastAsia="en-CA"/>
              </w:rPr>
            </w:pPr>
            <w:r>
              <w:rPr>
                <w:rFonts w:ascii="Arial Narrow" w:hAnsi="Arial Narrow" w:cs="Times New Roman"/>
                <w:color w:val="000000"/>
                <w:sz w:val="18"/>
                <w:szCs w:val="18"/>
                <w:lang w:eastAsia="en-CA"/>
              </w:rPr>
              <w:t>[Offensive]</w:t>
            </w:r>
          </w:p>
          <w:p w:rsidR="00665C7E" w:rsidRPr="00F71ED0" w:rsidRDefault="00665C7E" w:rsidP="00C87CA2">
            <w:pPr>
              <w:snapToGrid w:val="0"/>
              <w:rPr>
                <w:rStyle w:val="notranslate"/>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Patron objects to the title Gulf Arabic as well as to the numerous references throughout the text to the term Arabian Gulf. In patron's opinion the correct title of the publication should be Persian Arabic and the Arabian Gulf should be referred to i</w:t>
            </w:r>
            <w:r w:rsidR="00F71ED0">
              <w:rPr>
                <w:rFonts w:ascii="Arial Narrow" w:hAnsi="Arial Narrow" w:cs="Times New Roman"/>
                <w:color w:val="000000"/>
                <w:sz w:val="18"/>
                <w:szCs w:val="18"/>
                <w:shd w:val="clear" w:color="auto" w:fill="FFFFFF"/>
              </w:rPr>
              <w:t xml:space="preserve">n the text as the Persian Gulf. </w:t>
            </w:r>
            <w:r w:rsidRPr="00562A3E">
              <w:rPr>
                <w:rFonts w:ascii="Arial Narrow" w:hAnsi="Arial Narrow" w:cs="Times New Roman"/>
                <w:color w:val="000000"/>
                <w:sz w:val="18"/>
                <w:szCs w:val="18"/>
                <w:shd w:val="clear" w:color="auto" w:fill="FFFFFF"/>
              </w:rPr>
              <w:t xml:space="preserve">Patron says the United Nations have established a rule/charter </w:t>
            </w:r>
            <w:r w:rsidRPr="00562A3E">
              <w:rPr>
                <w:rFonts w:ascii="Arial Narrow" w:hAnsi="Arial Narrow" w:cs="Times New Roman"/>
                <w:color w:val="000000"/>
                <w:sz w:val="18"/>
                <w:szCs w:val="18"/>
                <w:shd w:val="clear" w:color="auto" w:fill="FFFFFF"/>
              </w:rPr>
              <w:lastRenderedPageBreak/>
              <w:t>regarding this and that this publication contravenes this ruling. Patron finds this text extremely offensive.</w:t>
            </w:r>
          </w:p>
        </w:tc>
        <w:tc>
          <w:tcPr>
            <w:tcW w:w="709" w:type="dxa"/>
            <w:vAlign w:val="bottom"/>
          </w:tcPr>
          <w:p w:rsidR="00665C7E" w:rsidRPr="00562A3E" w:rsidRDefault="00665C7E" w:rsidP="00C87CA2">
            <w:pPr>
              <w:numPr>
                <w:ilvl w:val="0"/>
                <w:numId w:val="79"/>
              </w:numPr>
              <w:shd w:val="clear" w:color="auto" w:fill="FFFFFF"/>
              <w:ind w:left="0"/>
              <w:rPr>
                <w:rFonts w:ascii="Arial Narrow" w:hAnsi="Arial Narrow" w:cs="Times New Roman"/>
                <w:sz w:val="18"/>
                <w:szCs w:val="18"/>
              </w:rPr>
            </w:pPr>
            <w:r w:rsidRPr="00562A3E">
              <w:rPr>
                <w:rFonts w:ascii="Arial Narrow" w:hAnsi="Arial Narrow" w:cs="Times New Roman"/>
                <w:color w:val="000000"/>
                <w:sz w:val="18"/>
                <w:szCs w:val="18"/>
                <w:lang w:eastAsia="en-CA"/>
              </w:rPr>
              <w:lastRenderedPageBreak/>
              <w:t xml:space="preserve"> Patron</w:t>
            </w:r>
          </w:p>
        </w:tc>
        <w:tc>
          <w:tcPr>
            <w:tcW w:w="708" w:type="dxa"/>
            <w:vAlign w:val="bottom"/>
          </w:tcPr>
          <w:p w:rsidR="00665C7E" w:rsidRPr="00562A3E" w:rsidRDefault="00665C7E" w:rsidP="00C87CA2">
            <w:pPr>
              <w:snapToGrid w:val="0"/>
              <w:rPr>
                <w:rFonts w:ascii="Arial Narrow" w:hAnsi="Arial Narrow" w:cs="Times New Roman"/>
                <w:sz w:val="18"/>
                <w:szCs w:val="18"/>
              </w:rPr>
            </w:pPr>
            <w:r w:rsidRPr="00562A3E">
              <w:rPr>
                <w:rFonts w:ascii="Arial Narrow" w:hAnsi="Arial Narrow" w:cs="Times New Roman"/>
                <w:sz w:val="18"/>
                <w:szCs w:val="18"/>
              </w:rPr>
              <w:t>Public</w:t>
            </w:r>
          </w:p>
        </w:tc>
        <w:tc>
          <w:tcPr>
            <w:tcW w:w="6096" w:type="dxa"/>
            <w:vAlign w:val="bottom"/>
          </w:tcPr>
          <w:p w:rsidR="00665C7E" w:rsidRPr="00562A3E" w:rsidRDefault="00665C7E" w:rsidP="00C87CA2">
            <w:pPr>
              <w:snapToGrid w:val="0"/>
              <w:rPr>
                <w:rFonts w:ascii="Arial Narrow" w:hAnsi="Arial Narrow" w:cs="Times New Roman"/>
                <w:sz w:val="18"/>
                <w:szCs w:val="18"/>
              </w:rPr>
            </w:pPr>
            <w:r w:rsidRPr="00562A3E">
              <w:rPr>
                <w:rFonts w:ascii="Arial Narrow" w:hAnsi="Arial Narrow" w:cs="Times New Roman"/>
                <w:sz w:val="18"/>
                <w:szCs w:val="18"/>
              </w:rPr>
              <w:t>Material retained</w:t>
            </w:r>
            <w:r w:rsidRPr="00562A3E">
              <w:rPr>
                <w:rFonts w:ascii="Arial Narrow" w:hAnsi="Arial Narrow" w:cs="Times New Roman"/>
                <w:sz w:val="18"/>
                <w:szCs w:val="18"/>
              </w:rPr>
              <w:br/>
            </w:r>
            <w:r w:rsidRPr="00562A3E">
              <w:rPr>
                <w:rFonts w:ascii="Arial Narrow" w:hAnsi="Arial Narrow" w:cs="Times New Roman"/>
                <w:color w:val="000000"/>
                <w:sz w:val="18"/>
                <w:szCs w:val="18"/>
                <w:shd w:val="clear" w:color="auto" w:fill="FFFFFF"/>
              </w:rPr>
              <w:t xml:space="preserve">Wikipedia defines Gulf Arabic as “a variety of the Arabic language spoken around the shores of the Persian Gulf” (http://en.wikipedia.org/wiki/Gulf_Arabic). A search of The Alberta Library catalogue (www.talonline.ca) shows that Gulf Arabic is a standard term used for Arabic language learning titles. While the term Arabian Gulf may be controversial, a search of The Alberta Library catalogue and the Internet shows that it is still frequently being used. In keeping with our adherence to the Statement on Intellectual Freedom and our commitment to support a diverse collection which reflects varying tastes and points of view, the Library will retain the language learning kit Teach Yourself Gulf </w:t>
            </w:r>
            <w:r w:rsidRPr="00562A3E">
              <w:rPr>
                <w:rFonts w:ascii="Arial Narrow" w:hAnsi="Arial Narrow" w:cs="Times New Roman"/>
                <w:color w:val="000000"/>
                <w:sz w:val="18"/>
                <w:szCs w:val="18"/>
                <w:shd w:val="clear" w:color="auto" w:fill="FFFFFF"/>
              </w:rPr>
              <w:lastRenderedPageBreak/>
              <w:t>Arabic in its collection. However, you may wish to contact the publisher, McGraw-Hill, to express your concern regarding the use of the terms Gulf Arabic and Arabian Gulf in their publication. McGraw-Hill Customer Service can be reached in Canada by telephone at 1-800-565-5758 or by email at cs_queries@mcgrawhill.ca.</w:t>
            </w:r>
          </w:p>
        </w:tc>
        <w:tc>
          <w:tcPr>
            <w:tcW w:w="283" w:type="dxa"/>
            <w:vAlign w:val="bottom"/>
          </w:tcPr>
          <w:p w:rsidR="00665C7E" w:rsidRPr="00562A3E" w:rsidRDefault="00FD0422" w:rsidP="00C87CA2">
            <w:pPr>
              <w:snapToGrid w:val="0"/>
              <w:rPr>
                <w:rStyle w:val="notranslate"/>
                <w:rFonts w:ascii="Arial Narrow" w:hAnsi="Arial Narrow" w:cs="Times New Roman"/>
                <w:sz w:val="18"/>
                <w:szCs w:val="18"/>
              </w:rPr>
            </w:pPr>
            <w:r>
              <w:rPr>
                <w:rFonts w:ascii="Arial Narrow" w:hAnsi="Arial Narrow" w:cs="Times New Roman"/>
                <w:color w:val="000000"/>
                <w:sz w:val="18"/>
                <w:szCs w:val="18"/>
                <w:shd w:val="clear" w:color="auto" w:fill="FFFFFF"/>
              </w:rPr>
              <w:lastRenderedPageBreak/>
              <w:t>AB</w:t>
            </w:r>
          </w:p>
        </w:tc>
        <w:tc>
          <w:tcPr>
            <w:tcW w:w="1039" w:type="dxa"/>
          </w:tcPr>
          <w:p w:rsidR="00665C7E" w:rsidRPr="00562A3E" w:rsidRDefault="00665C7E" w:rsidP="00C87CA2">
            <w:pPr>
              <w:snapToGrid w:val="0"/>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September 20, 2013</w:t>
            </w:r>
            <w:r w:rsidR="008E0FBE">
              <w:rPr>
                <w:rFonts w:ascii="Arial Narrow" w:hAnsi="Arial Narrow" w:cs="Times New Roman"/>
                <w:color w:val="000000"/>
                <w:sz w:val="18"/>
                <w:szCs w:val="18"/>
                <w:shd w:val="clear" w:color="auto" w:fill="FFFFFF"/>
              </w:rPr>
              <w:t xml:space="preserve">; resolved </w:t>
            </w:r>
            <w:r w:rsidRPr="00562A3E">
              <w:rPr>
                <w:rFonts w:ascii="Arial Narrow" w:hAnsi="Arial Narrow" w:cs="Times New Roman"/>
                <w:color w:val="000000"/>
                <w:sz w:val="18"/>
                <w:szCs w:val="18"/>
                <w:shd w:val="clear" w:color="auto" w:fill="FFFFFF"/>
              </w:rPr>
              <w:t>November 4, 2013</w:t>
            </w:r>
          </w:p>
        </w:tc>
      </w:tr>
      <w:tr w:rsidR="00AE20A4" w:rsidRPr="00562A3E" w:rsidTr="00DD53C7">
        <w:tc>
          <w:tcPr>
            <w:tcW w:w="283" w:type="dxa"/>
            <w:vAlign w:val="bottom"/>
          </w:tcPr>
          <w:p w:rsidR="00665C7E" w:rsidRPr="00562A3E" w:rsidRDefault="00797750" w:rsidP="00C87CA2">
            <w:pPr>
              <w:snapToGrid w:val="0"/>
              <w:rPr>
                <w:rFonts w:ascii="Arial Narrow" w:hAnsi="Arial Narrow" w:cs="Times New Roman"/>
                <w:sz w:val="18"/>
                <w:szCs w:val="18"/>
              </w:rPr>
            </w:pPr>
            <w:r>
              <w:rPr>
                <w:rFonts w:ascii="Arial Narrow" w:hAnsi="Arial Narrow" w:cs="Times New Roman"/>
                <w:sz w:val="18"/>
                <w:szCs w:val="18"/>
              </w:rPr>
              <w:lastRenderedPageBreak/>
              <w:t>25</w:t>
            </w:r>
          </w:p>
        </w:tc>
        <w:tc>
          <w:tcPr>
            <w:tcW w:w="993" w:type="dxa"/>
            <w:vAlign w:val="bottom"/>
          </w:tcPr>
          <w:p w:rsidR="00136089" w:rsidRDefault="00665C7E" w:rsidP="00C87CA2">
            <w:pPr>
              <w:numPr>
                <w:ilvl w:val="0"/>
                <w:numId w:val="80"/>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Book/</w:t>
            </w:r>
          </w:p>
          <w:p w:rsidR="00665C7E" w:rsidRPr="009440FA" w:rsidRDefault="00665C7E" w:rsidP="00C87CA2">
            <w:pPr>
              <w:numPr>
                <w:ilvl w:val="0"/>
                <w:numId w:val="80"/>
              </w:numPr>
              <w:shd w:val="clear" w:color="auto" w:fill="FFFFFF"/>
              <w:ind w:left="0"/>
              <w:rPr>
                <w:rStyle w:val="notranslate"/>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Textbook; adult fiction</w:t>
            </w:r>
          </w:p>
        </w:tc>
        <w:tc>
          <w:tcPr>
            <w:tcW w:w="1276" w:type="dxa"/>
            <w:vAlign w:val="bottom"/>
          </w:tcPr>
          <w:p w:rsidR="00665C7E" w:rsidRPr="00562A3E" w:rsidRDefault="00665C7E" w:rsidP="00C87CA2">
            <w:pPr>
              <w:snapToGrid w:val="0"/>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Styxx, by Sherrilyn Kenyon</w:t>
            </w:r>
          </w:p>
        </w:tc>
        <w:tc>
          <w:tcPr>
            <w:tcW w:w="4111" w:type="dxa"/>
            <w:vAlign w:val="bottom"/>
          </w:tcPr>
          <w:p w:rsidR="00665C7E" w:rsidRPr="00562A3E" w:rsidRDefault="00665C7E" w:rsidP="00EE0987">
            <w:pPr>
              <w:shd w:val="clear" w:color="auto" w:fill="FFFFFF"/>
              <w:rPr>
                <w:rFonts w:ascii="Arial Narrow" w:hAnsi="Arial Narrow" w:cs="Times New Roman"/>
                <w:color w:val="000000"/>
                <w:sz w:val="18"/>
                <w:szCs w:val="18"/>
                <w:lang w:eastAsia="en-CA"/>
              </w:rPr>
            </w:pPr>
          </w:p>
          <w:p w:rsidR="00665C7E" w:rsidRPr="00562A3E" w:rsidRDefault="00665C7E" w:rsidP="00C87CA2">
            <w:pPr>
              <w:rPr>
                <w:rFonts w:ascii="Arial Narrow" w:hAnsi="Arial Narrow" w:cs="Times New Roman"/>
                <w:color w:val="000000"/>
                <w:sz w:val="18"/>
                <w:szCs w:val="18"/>
                <w:shd w:val="clear" w:color="auto" w:fill="FFFFFF"/>
              </w:rPr>
            </w:pPr>
            <w:r w:rsidRPr="00562A3E">
              <w:rPr>
                <w:rFonts w:ascii="Arial Narrow" w:hAnsi="Arial Narrow" w:cs="Times New Roman"/>
                <w:sz w:val="18"/>
                <w:szCs w:val="18"/>
              </w:rPr>
              <w:t>[Sexually explicit]</w:t>
            </w:r>
            <w:r w:rsidRPr="00562A3E">
              <w:rPr>
                <w:rFonts w:ascii="Arial Narrow" w:hAnsi="Arial Narrow" w:cs="Times New Roman"/>
                <w:sz w:val="18"/>
                <w:szCs w:val="18"/>
              </w:rPr>
              <w:br/>
            </w:r>
            <w:r w:rsidRPr="00562A3E">
              <w:rPr>
                <w:rFonts w:ascii="Arial Narrow" w:hAnsi="Arial Narrow" w:cs="Times New Roman"/>
                <w:color w:val="000000"/>
                <w:sz w:val="18"/>
                <w:szCs w:val="18"/>
                <w:shd w:val="clear" w:color="auto" w:fill="FFFFFF"/>
              </w:rPr>
              <w:t>Explicit and descriptive child sexual abuse</w:t>
            </w:r>
          </w:p>
          <w:p w:rsidR="00665C7E" w:rsidRPr="00562A3E" w:rsidRDefault="00665C7E" w:rsidP="00C87CA2">
            <w:pPr>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 xml:space="preserve">"Repeated sexual and physical abuse of young boy, causing adult psychological trauma. Materials should be identified as containing explicit child sexual abuse and not a 'paranormal romance'. </w:t>
            </w:r>
            <w:r w:rsidRPr="00F71ED0">
              <w:rPr>
                <w:rFonts w:ascii="Arial Narrow" w:hAnsi="Arial Narrow" w:cs="Times New Roman"/>
                <w:color w:val="000000"/>
                <w:sz w:val="18"/>
                <w:szCs w:val="18"/>
                <w:shd w:val="clear" w:color="auto" w:fill="FFFFFF"/>
              </w:rPr>
              <w:t>I have paid replacement cost for the novel and will burn it to save others from being exposed to this material."</w:t>
            </w:r>
          </w:p>
        </w:tc>
        <w:tc>
          <w:tcPr>
            <w:tcW w:w="709" w:type="dxa"/>
            <w:vAlign w:val="bottom"/>
          </w:tcPr>
          <w:p w:rsidR="00665C7E" w:rsidRPr="00562A3E" w:rsidRDefault="00665C7E" w:rsidP="00C87CA2">
            <w:pPr>
              <w:numPr>
                <w:ilvl w:val="0"/>
                <w:numId w:val="82"/>
              </w:numPr>
              <w:shd w:val="clear" w:color="auto" w:fill="FFFFFF"/>
              <w:ind w:left="0"/>
              <w:rPr>
                <w:rFonts w:ascii="Arial Narrow" w:hAnsi="Arial Narrow" w:cs="Times New Roman"/>
                <w:sz w:val="18"/>
                <w:szCs w:val="18"/>
              </w:rPr>
            </w:pPr>
            <w:r w:rsidRPr="00562A3E">
              <w:rPr>
                <w:rFonts w:ascii="Arial Narrow" w:hAnsi="Arial Narrow" w:cs="Times New Roman"/>
                <w:color w:val="000000"/>
                <w:sz w:val="18"/>
                <w:szCs w:val="18"/>
                <w:lang w:eastAsia="en-CA"/>
              </w:rPr>
              <w:t xml:space="preserve"> Patron</w:t>
            </w:r>
          </w:p>
        </w:tc>
        <w:tc>
          <w:tcPr>
            <w:tcW w:w="708" w:type="dxa"/>
            <w:vAlign w:val="bottom"/>
          </w:tcPr>
          <w:p w:rsidR="00665C7E" w:rsidRPr="00562A3E" w:rsidRDefault="00665C7E" w:rsidP="00C87CA2">
            <w:pPr>
              <w:snapToGrid w:val="0"/>
              <w:rPr>
                <w:rFonts w:ascii="Arial Narrow" w:hAnsi="Arial Narrow" w:cs="Times New Roman"/>
                <w:sz w:val="18"/>
                <w:szCs w:val="18"/>
              </w:rPr>
            </w:pPr>
            <w:r w:rsidRPr="00562A3E">
              <w:rPr>
                <w:rFonts w:ascii="Arial Narrow" w:hAnsi="Arial Narrow" w:cs="Times New Roman"/>
                <w:sz w:val="18"/>
                <w:szCs w:val="18"/>
              </w:rPr>
              <w:t>Public</w:t>
            </w:r>
          </w:p>
        </w:tc>
        <w:tc>
          <w:tcPr>
            <w:tcW w:w="6096" w:type="dxa"/>
            <w:vAlign w:val="bottom"/>
          </w:tcPr>
          <w:p w:rsidR="00665C7E" w:rsidRPr="00562A3E" w:rsidRDefault="00665C7E" w:rsidP="00C87CA2">
            <w:pPr>
              <w:numPr>
                <w:ilvl w:val="0"/>
                <w:numId w:val="83"/>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Material retained</w:t>
            </w:r>
          </w:p>
          <w:p w:rsidR="00665C7E" w:rsidRPr="00562A3E" w:rsidRDefault="00665C7E" w:rsidP="00C87CA2">
            <w:pPr>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 xml:space="preserve">You have not suggested that the </w:t>
            </w:r>
            <w:r w:rsidR="009F5A5E">
              <w:rPr>
                <w:rFonts w:ascii="Arial Narrow" w:hAnsi="Arial Narrow" w:cs="Times New Roman"/>
                <w:color w:val="000000"/>
                <w:sz w:val="18"/>
                <w:szCs w:val="18"/>
                <w:shd w:val="clear" w:color="auto" w:fill="FFFFFF"/>
              </w:rPr>
              <w:t>[...]</w:t>
            </w:r>
            <w:r w:rsidRPr="00562A3E">
              <w:rPr>
                <w:rFonts w:ascii="Arial Narrow" w:hAnsi="Arial Narrow" w:cs="Times New Roman"/>
                <w:color w:val="000000"/>
                <w:sz w:val="18"/>
                <w:szCs w:val="18"/>
                <w:shd w:val="clear" w:color="auto" w:fill="FFFFFF"/>
              </w:rPr>
              <w:t xml:space="preserve"> Public Library take any action on this book, although you did comment that the material should be “identified as containing explicit child sexual abuse and not a paranormal romance.” This book was published by St. Martin’s Press and is number 23 in the Dark-Hunters series by Kenyon. We do not place warning labels regarding the content on any of the books we hold in our collection. The </w:t>
            </w:r>
            <w:r w:rsidR="009F5A5E">
              <w:rPr>
                <w:rFonts w:ascii="Arial Narrow" w:hAnsi="Arial Narrow" w:cs="Times New Roman"/>
                <w:color w:val="000000"/>
                <w:sz w:val="18"/>
                <w:szCs w:val="18"/>
                <w:shd w:val="clear" w:color="auto" w:fill="FFFFFF"/>
              </w:rPr>
              <w:t>[...]</w:t>
            </w:r>
            <w:r w:rsidRPr="00562A3E">
              <w:rPr>
                <w:rFonts w:ascii="Arial Narrow" w:hAnsi="Arial Narrow" w:cs="Times New Roman"/>
                <w:color w:val="000000"/>
                <w:sz w:val="18"/>
                <w:szCs w:val="18"/>
                <w:shd w:val="clear" w:color="auto" w:fill="FFFFFF"/>
              </w:rPr>
              <w:t xml:space="preserve"> Public Library makes every effort to maintain books in an entire series. While the library acknowledges your personal response to this book, it does fall within the </w:t>
            </w:r>
            <w:r w:rsidR="009F5A5E">
              <w:rPr>
                <w:rFonts w:ascii="Arial Narrow" w:hAnsi="Arial Narrow" w:cs="Times New Roman"/>
                <w:color w:val="000000"/>
                <w:sz w:val="18"/>
                <w:szCs w:val="18"/>
                <w:shd w:val="clear" w:color="auto" w:fill="FFFFFF"/>
              </w:rPr>
              <w:t>[...]</w:t>
            </w:r>
            <w:r w:rsidRPr="00562A3E">
              <w:rPr>
                <w:rFonts w:ascii="Arial Narrow" w:hAnsi="Arial Narrow" w:cs="Times New Roman"/>
                <w:color w:val="000000"/>
                <w:sz w:val="18"/>
                <w:szCs w:val="18"/>
                <w:shd w:val="clear" w:color="auto" w:fill="FFFFFF"/>
              </w:rPr>
              <w:t xml:space="preserve"> Public Library’s guidelines for inclusion in the collection for adults. The inclusion of this book in the adult fiction collection alerts all customers to the fact that the content is intended for adults. While the subject matter may be considered graphic and offensive to some, </w:t>
            </w:r>
            <w:r w:rsidR="009F5A5E">
              <w:rPr>
                <w:rFonts w:ascii="Arial Narrow" w:hAnsi="Arial Narrow" w:cs="Times New Roman"/>
                <w:color w:val="000000"/>
                <w:sz w:val="18"/>
                <w:szCs w:val="18"/>
                <w:shd w:val="clear" w:color="auto" w:fill="FFFFFF"/>
              </w:rPr>
              <w:t>[...]</w:t>
            </w:r>
            <w:r w:rsidRPr="00562A3E">
              <w:rPr>
                <w:rFonts w:ascii="Arial Narrow" w:hAnsi="Arial Narrow" w:cs="Times New Roman"/>
                <w:color w:val="000000"/>
                <w:sz w:val="18"/>
                <w:szCs w:val="18"/>
                <w:shd w:val="clear" w:color="auto" w:fill="FFFFFF"/>
              </w:rPr>
              <w:t xml:space="preserve"> Public Library requests that you return the borrowed material in good condition as soon as you are able.</w:t>
            </w:r>
          </w:p>
        </w:tc>
        <w:tc>
          <w:tcPr>
            <w:tcW w:w="283" w:type="dxa"/>
            <w:vAlign w:val="bottom"/>
          </w:tcPr>
          <w:p w:rsidR="00665C7E" w:rsidRPr="00562A3E" w:rsidRDefault="00FD0422" w:rsidP="00C87CA2">
            <w:pPr>
              <w:snapToGrid w:val="0"/>
              <w:rPr>
                <w:rStyle w:val="notranslate"/>
                <w:rFonts w:ascii="Arial Narrow" w:hAnsi="Arial Narrow" w:cs="Times New Roman"/>
                <w:sz w:val="18"/>
                <w:szCs w:val="18"/>
              </w:rPr>
            </w:pPr>
            <w:r>
              <w:rPr>
                <w:rFonts w:ascii="Arial Narrow" w:hAnsi="Arial Narrow" w:cs="Times New Roman"/>
                <w:color w:val="000000"/>
                <w:sz w:val="18"/>
                <w:szCs w:val="18"/>
                <w:shd w:val="clear" w:color="auto" w:fill="FFFFFF"/>
              </w:rPr>
              <w:t>AB</w:t>
            </w:r>
          </w:p>
        </w:tc>
        <w:tc>
          <w:tcPr>
            <w:tcW w:w="1039" w:type="dxa"/>
          </w:tcPr>
          <w:p w:rsidR="00665C7E" w:rsidRPr="00562A3E" w:rsidRDefault="00665C7E" w:rsidP="00C87CA2">
            <w:pPr>
              <w:snapToGrid w:val="0"/>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October 28, 2013</w:t>
            </w:r>
            <w:r w:rsidR="008E0FBE">
              <w:rPr>
                <w:rFonts w:ascii="Arial Narrow" w:hAnsi="Arial Narrow" w:cs="Times New Roman"/>
                <w:color w:val="000000"/>
                <w:sz w:val="18"/>
                <w:szCs w:val="18"/>
                <w:shd w:val="clear" w:color="auto" w:fill="FFFFFF"/>
              </w:rPr>
              <w:t>; r</w:t>
            </w:r>
            <w:r w:rsidRPr="00562A3E">
              <w:rPr>
                <w:rFonts w:ascii="Arial Narrow" w:hAnsi="Arial Narrow" w:cs="Times New Roman"/>
                <w:color w:val="000000"/>
                <w:sz w:val="18"/>
                <w:szCs w:val="18"/>
                <w:shd w:val="clear" w:color="auto" w:fill="FFFFFF"/>
              </w:rPr>
              <w:t>esolved November 4, 2013</w:t>
            </w:r>
          </w:p>
        </w:tc>
      </w:tr>
      <w:tr w:rsidR="00AE20A4" w:rsidRPr="00562A3E" w:rsidTr="00DD53C7">
        <w:tc>
          <w:tcPr>
            <w:tcW w:w="283" w:type="dxa"/>
            <w:vAlign w:val="bottom"/>
          </w:tcPr>
          <w:p w:rsidR="00665C7E" w:rsidRPr="00562A3E" w:rsidRDefault="00797750" w:rsidP="00C87CA2">
            <w:pPr>
              <w:snapToGrid w:val="0"/>
              <w:rPr>
                <w:rFonts w:ascii="Arial Narrow" w:hAnsi="Arial Narrow" w:cs="Times New Roman"/>
                <w:sz w:val="18"/>
                <w:szCs w:val="18"/>
              </w:rPr>
            </w:pPr>
            <w:r>
              <w:rPr>
                <w:rFonts w:ascii="Arial Narrow" w:hAnsi="Arial Narrow" w:cs="Times New Roman"/>
                <w:sz w:val="18"/>
                <w:szCs w:val="18"/>
              </w:rPr>
              <w:t>26</w:t>
            </w:r>
          </w:p>
        </w:tc>
        <w:tc>
          <w:tcPr>
            <w:tcW w:w="993" w:type="dxa"/>
            <w:vAlign w:val="bottom"/>
          </w:tcPr>
          <w:p w:rsidR="00136089" w:rsidRDefault="00665C7E" w:rsidP="00C87CA2">
            <w:pPr>
              <w:shd w:val="clear" w:color="auto" w:fill="FFFFFF"/>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Book/</w:t>
            </w:r>
          </w:p>
          <w:p w:rsidR="00665C7E" w:rsidRPr="009440FA" w:rsidRDefault="00665C7E" w:rsidP="00C87CA2">
            <w:pPr>
              <w:shd w:val="clear" w:color="auto" w:fill="FFFFFF"/>
              <w:rPr>
                <w:rStyle w:val="notranslate"/>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Te</w:t>
            </w:r>
            <w:r w:rsidR="009440FA">
              <w:rPr>
                <w:rFonts w:ascii="Arial Narrow" w:hAnsi="Arial Narrow" w:cs="Times New Roman"/>
                <w:color w:val="000000"/>
                <w:sz w:val="18"/>
                <w:szCs w:val="18"/>
                <w:lang w:eastAsia="en-CA"/>
              </w:rPr>
              <w:t>xtbook; children’s picture book</w:t>
            </w:r>
          </w:p>
        </w:tc>
        <w:tc>
          <w:tcPr>
            <w:tcW w:w="1276" w:type="dxa"/>
            <w:vAlign w:val="bottom"/>
          </w:tcPr>
          <w:p w:rsidR="00665C7E" w:rsidRPr="00562A3E" w:rsidRDefault="00665C7E" w:rsidP="00C87CA2">
            <w:pPr>
              <w:snapToGrid w:val="0"/>
              <w:rPr>
                <w:rFonts w:ascii="Arial Narrow" w:hAnsi="Arial Narrow" w:cs="Times New Roman"/>
                <w:sz w:val="18"/>
                <w:szCs w:val="18"/>
              </w:rPr>
            </w:pPr>
            <w:r w:rsidRPr="00562A3E">
              <w:rPr>
                <w:rFonts w:ascii="Arial Narrow" w:hAnsi="Arial Narrow" w:cs="Times New Roman"/>
                <w:color w:val="000000"/>
                <w:sz w:val="18"/>
                <w:szCs w:val="18"/>
                <w:shd w:val="clear" w:color="auto" w:fill="FFFFFF"/>
              </w:rPr>
              <w:t>Alligators All Around: An Alphabet</w:t>
            </w:r>
            <w:r w:rsidR="002C7164">
              <w:rPr>
                <w:rFonts w:ascii="Arial Narrow" w:hAnsi="Arial Narrow" w:cs="Times New Roman"/>
                <w:color w:val="000000"/>
                <w:sz w:val="18"/>
                <w:szCs w:val="18"/>
                <w:shd w:val="clear" w:color="auto" w:fill="FFFFFF"/>
              </w:rPr>
              <w:t>,</w:t>
            </w:r>
            <w:r w:rsidRPr="00562A3E">
              <w:rPr>
                <w:rFonts w:ascii="Arial Narrow" w:hAnsi="Arial Narrow" w:cs="Times New Roman"/>
                <w:color w:val="000000"/>
                <w:sz w:val="18"/>
                <w:szCs w:val="18"/>
                <w:shd w:val="clear" w:color="auto" w:fill="FFFFFF"/>
              </w:rPr>
              <w:t xml:space="preserve"> by Maurice Sendak</w:t>
            </w:r>
            <w:r w:rsidR="00AA0C03">
              <w:rPr>
                <w:rFonts w:ascii="Arial Narrow" w:hAnsi="Arial Narrow" w:cs="Times New Roman"/>
                <w:color w:val="000000"/>
                <w:sz w:val="18"/>
                <w:szCs w:val="18"/>
                <w:shd w:val="clear" w:color="auto" w:fill="FFFFFF"/>
              </w:rPr>
              <w:t xml:space="preserve"> (1962)</w:t>
            </w:r>
          </w:p>
        </w:tc>
        <w:tc>
          <w:tcPr>
            <w:tcW w:w="4111" w:type="dxa"/>
            <w:vAlign w:val="bottom"/>
          </w:tcPr>
          <w:p w:rsidR="00665C7E" w:rsidRPr="00562A3E" w:rsidRDefault="00665C7E" w:rsidP="00C87CA2">
            <w:pPr>
              <w:numPr>
                <w:ilvl w:val="0"/>
                <w:numId w:val="85"/>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Racism</w:t>
            </w:r>
          </w:p>
          <w:p w:rsidR="00665C7E" w:rsidRPr="00562A3E" w:rsidRDefault="00665C7E" w:rsidP="00C87CA2">
            <w:pPr>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 xml:space="preserve">Image for </w:t>
            </w:r>
            <w:r w:rsidR="00B71516">
              <w:rPr>
                <w:rFonts w:ascii="Arial Narrow" w:hAnsi="Arial Narrow" w:cs="Times New Roman"/>
                <w:color w:val="000000"/>
                <w:sz w:val="18"/>
                <w:szCs w:val="18"/>
                <w:shd w:val="clear" w:color="auto" w:fill="FFFFFF"/>
              </w:rPr>
              <w:t>"I" in alphabet book depicts 2</w:t>
            </w:r>
            <w:r w:rsidRPr="00562A3E">
              <w:rPr>
                <w:rFonts w:ascii="Arial Narrow" w:hAnsi="Arial Narrow" w:cs="Times New Roman"/>
                <w:color w:val="000000"/>
                <w:sz w:val="18"/>
                <w:szCs w:val="18"/>
                <w:shd w:val="clear" w:color="auto" w:fill="FFFFFF"/>
              </w:rPr>
              <w:t xml:space="preserve"> alligators wearing Aboriginal headdress, and one is smoking a peace pipe; text reads "Imitating Indians."</w:t>
            </w:r>
          </w:p>
          <w:p w:rsidR="00665C7E" w:rsidRPr="00562A3E" w:rsidRDefault="00665C7E" w:rsidP="00C87CA2">
            <w:pPr>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From the patron's request for reconsideration: "The book contains racist caricatures of Indigenous peoples under the 'I' section. It also reads "Imitating Indians." Both the images and the language are totally unacceptable in a children's book."</w:t>
            </w:r>
          </w:p>
        </w:tc>
        <w:tc>
          <w:tcPr>
            <w:tcW w:w="709" w:type="dxa"/>
            <w:vAlign w:val="bottom"/>
          </w:tcPr>
          <w:p w:rsidR="00665C7E" w:rsidRPr="00562A3E" w:rsidRDefault="00665C7E" w:rsidP="00C87CA2">
            <w:pPr>
              <w:numPr>
                <w:ilvl w:val="0"/>
                <w:numId w:val="86"/>
              </w:numPr>
              <w:shd w:val="clear" w:color="auto" w:fill="FFFFFF"/>
              <w:ind w:left="0"/>
              <w:rPr>
                <w:rStyle w:val="notranslate"/>
                <w:rFonts w:ascii="Arial Narrow" w:hAnsi="Arial Narrow" w:cs="Times New Roman"/>
                <w:sz w:val="18"/>
                <w:szCs w:val="18"/>
              </w:rPr>
            </w:pPr>
            <w:r w:rsidRPr="00562A3E">
              <w:rPr>
                <w:rFonts w:ascii="Arial Narrow" w:hAnsi="Arial Narrow" w:cs="Times New Roman"/>
                <w:color w:val="000000"/>
                <w:sz w:val="18"/>
                <w:szCs w:val="18"/>
                <w:lang w:eastAsia="en-CA"/>
              </w:rPr>
              <w:t xml:space="preserve"> Patron</w:t>
            </w:r>
          </w:p>
        </w:tc>
        <w:tc>
          <w:tcPr>
            <w:tcW w:w="708" w:type="dxa"/>
            <w:vAlign w:val="bottom"/>
          </w:tcPr>
          <w:p w:rsidR="00665C7E" w:rsidRPr="00562A3E" w:rsidRDefault="00665C7E" w:rsidP="00C87CA2">
            <w:pPr>
              <w:snapToGrid w:val="0"/>
              <w:rPr>
                <w:rFonts w:ascii="Arial Narrow" w:hAnsi="Arial Narrow" w:cs="Times New Roman"/>
                <w:sz w:val="18"/>
                <w:szCs w:val="18"/>
              </w:rPr>
            </w:pPr>
            <w:r w:rsidRPr="00562A3E">
              <w:rPr>
                <w:rFonts w:ascii="Arial Narrow" w:hAnsi="Arial Narrow" w:cs="Times New Roman"/>
                <w:sz w:val="18"/>
                <w:szCs w:val="18"/>
              </w:rPr>
              <w:t>Public</w:t>
            </w:r>
          </w:p>
        </w:tc>
        <w:tc>
          <w:tcPr>
            <w:tcW w:w="6096" w:type="dxa"/>
            <w:vAlign w:val="bottom"/>
          </w:tcPr>
          <w:p w:rsidR="00665C7E" w:rsidRPr="00562A3E" w:rsidRDefault="00665C7E" w:rsidP="00C87CA2">
            <w:pPr>
              <w:numPr>
                <w:ilvl w:val="0"/>
                <w:numId w:val="87"/>
              </w:numPr>
              <w:shd w:val="clear" w:color="auto" w:fill="FFFFFF"/>
              <w:ind w:left="0"/>
              <w:rPr>
                <w:rStyle w:val="notranslate"/>
                <w:rFonts w:ascii="Arial Narrow" w:hAnsi="Arial Narrow" w:cs="Times New Roman"/>
                <w:sz w:val="18"/>
                <w:szCs w:val="18"/>
              </w:rPr>
            </w:pPr>
            <w:r w:rsidRPr="00562A3E">
              <w:rPr>
                <w:rFonts w:ascii="Arial Narrow" w:hAnsi="Arial Narrow" w:cs="Times New Roman"/>
                <w:color w:val="000000"/>
                <w:sz w:val="18"/>
                <w:szCs w:val="18"/>
                <w:lang w:eastAsia="en-CA"/>
              </w:rPr>
              <w:t>Material retained</w:t>
            </w:r>
            <w:r w:rsidRPr="00562A3E">
              <w:rPr>
                <w:rFonts w:ascii="Arial Narrow" w:hAnsi="Arial Narrow" w:cs="Times New Roman"/>
                <w:sz w:val="18"/>
                <w:szCs w:val="18"/>
              </w:rPr>
              <w:br/>
            </w:r>
            <w:r w:rsidRPr="00562A3E">
              <w:rPr>
                <w:rFonts w:ascii="Arial Narrow" w:hAnsi="Arial Narrow" w:cs="Times New Roman"/>
                <w:color w:val="000000"/>
                <w:sz w:val="18"/>
                <w:szCs w:val="18"/>
                <w:shd w:val="clear" w:color="auto" w:fill="FFFFFF"/>
              </w:rPr>
              <w:t>Sendak's book has been celebrated as imaginative and engaging, and reflects public sensibilities at the time of publication (1962). Materials that reflect a reality no longer relevant or with which we may disagree present a teachable moment to engage with children about how we have changed as a society but need to be aware of the hurt that a word or image can inflict on a real child.</w:t>
            </w:r>
          </w:p>
        </w:tc>
        <w:tc>
          <w:tcPr>
            <w:tcW w:w="283" w:type="dxa"/>
            <w:vAlign w:val="bottom"/>
          </w:tcPr>
          <w:p w:rsidR="00665C7E" w:rsidRPr="00562A3E" w:rsidRDefault="00665C7E" w:rsidP="00C87CA2">
            <w:pPr>
              <w:snapToGrid w:val="0"/>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 xml:space="preserve">BC </w:t>
            </w:r>
          </w:p>
        </w:tc>
        <w:tc>
          <w:tcPr>
            <w:tcW w:w="1039" w:type="dxa"/>
          </w:tcPr>
          <w:p w:rsidR="00665C7E" w:rsidRPr="00562A3E" w:rsidRDefault="00C535BD" w:rsidP="00C87CA2">
            <w:pPr>
              <w:snapToGrid w:val="0"/>
              <w:rPr>
                <w:rStyle w:val="notranslate"/>
                <w:rFonts w:ascii="Arial Narrow" w:hAnsi="Arial Narrow" w:cs="Times New Roman"/>
                <w:sz w:val="18"/>
                <w:szCs w:val="18"/>
              </w:rPr>
            </w:pPr>
            <w:r>
              <w:rPr>
                <w:rFonts w:ascii="Arial Narrow" w:hAnsi="Arial Narrow" w:cs="Times New Roman"/>
                <w:color w:val="000000"/>
                <w:sz w:val="18"/>
                <w:szCs w:val="18"/>
                <w:shd w:val="clear" w:color="auto" w:fill="FFFFFF"/>
              </w:rPr>
              <w:t>Feb. 13, 2013; r</w:t>
            </w:r>
            <w:r w:rsidR="00665C7E" w:rsidRPr="00562A3E">
              <w:rPr>
                <w:rFonts w:ascii="Arial Narrow" w:hAnsi="Arial Narrow" w:cs="Times New Roman"/>
                <w:color w:val="000000"/>
                <w:sz w:val="18"/>
                <w:szCs w:val="18"/>
                <w:shd w:val="clear" w:color="auto" w:fill="FFFFFF"/>
              </w:rPr>
              <w:t>esolved Feb. 15, 2013</w:t>
            </w:r>
          </w:p>
        </w:tc>
      </w:tr>
      <w:tr w:rsidR="00AE20A4" w:rsidRPr="00562A3E" w:rsidTr="00DD53C7">
        <w:tc>
          <w:tcPr>
            <w:tcW w:w="283" w:type="dxa"/>
            <w:vAlign w:val="bottom"/>
          </w:tcPr>
          <w:p w:rsidR="00665C7E" w:rsidRPr="00562A3E" w:rsidRDefault="00797750" w:rsidP="00C87CA2">
            <w:pPr>
              <w:snapToGrid w:val="0"/>
              <w:rPr>
                <w:rFonts w:ascii="Arial Narrow" w:hAnsi="Arial Narrow" w:cs="Times New Roman"/>
                <w:sz w:val="18"/>
                <w:szCs w:val="18"/>
              </w:rPr>
            </w:pPr>
            <w:r>
              <w:rPr>
                <w:rFonts w:ascii="Arial Narrow" w:hAnsi="Arial Narrow" w:cs="Times New Roman"/>
                <w:sz w:val="18"/>
                <w:szCs w:val="18"/>
              </w:rPr>
              <w:t>27</w:t>
            </w:r>
          </w:p>
        </w:tc>
        <w:tc>
          <w:tcPr>
            <w:tcW w:w="993" w:type="dxa"/>
            <w:vAlign w:val="bottom"/>
          </w:tcPr>
          <w:p w:rsidR="00665C7E" w:rsidRPr="00DD57AC" w:rsidRDefault="00665C7E" w:rsidP="00C87CA2">
            <w:pPr>
              <w:numPr>
                <w:ilvl w:val="0"/>
                <w:numId w:val="89"/>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 xml:space="preserve">Film/DVD; </w:t>
            </w:r>
            <w:r w:rsidR="00294581">
              <w:rPr>
                <w:rFonts w:ascii="Arial Narrow" w:hAnsi="Arial Narrow" w:cs="Times New Roman"/>
                <w:color w:val="000000"/>
                <w:sz w:val="18"/>
                <w:szCs w:val="18"/>
                <w:lang w:eastAsia="en-CA"/>
              </w:rPr>
              <w:t xml:space="preserve">18A rating, </w:t>
            </w:r>
            <w:r w:rsidR="00797750">
              <w:rPr>
                <w:rFonts w:ascii="Arial Narrow" w:hAnsi="Arial Narrow" w:cs="Times New Roman"/>
                <w:color w:val="000000"/>
                <w:sz w:val="18"/>
                <w:szCs w:val="18"/>
                <w:shd w:val="clear" w:color="auto" w:fill="FFFFFF"/>
              </w:rPr>
              <w:t>doc’y</w:t>
            </w:r>
          </w:p>
        </w:tc>
        <w:tc>
          <w:tcPr>
            <w:tcW w:w="1276" w:type="dxa"/>
            <w:vAlign w:val="bottom"/>
          </w:tcPr>
          <w:p w:rsidR="00665C7E" w:rsidRPr="00562A3E" w:rsidRDefault="002C7164" w:rsidP="00C87CA2">
            <w:pPr>
              <w:snapToGrid w:val="0"/>
              <w:rPr>
                <w:rFonts w:ascii="Arial Narrow" w:hAnsi="Arial Narrow" w:cs="Times New Roman"/>
                <w:color w:val="000000"/>
                <w:sz w:val="18"/>
                <w:szCs w:val="18"/>
                <w:shd w:val="clear" w:color="auto" w:fill="FFFFFF"/>
              </w:rPr>
            </w:pPr>
            <w:r>
              <w:rPr>
                <w:rFonts w:ascii="Arial Narrow" w:hAnsi="Arial Narrow" w:cs="Times New Roman"/>
                <w:color w:val="000000"/>
                <w:sz w:val="18"/>
                <w:szCs w:val="18"/>
                <w:shd w:val="clear" w:color="auto" w:fill="FFFFFF"/>
              </w:rPr>
              <w:t>“</w:t>
            </w:r>
            <w:r w:rsidR="00665C7E" w:rsidRPr="00562A3E">
              <w:rPr>
                <w:rFonts w:ascii="Arial Narrow" w:hAnsi="Arial Narrow" w:cs="Times New Roman"/>
                <w:color w:val="000000"/>
                <w:sz w:val="18"/>
                <w:szCs w:val="18"/>
                <w:shd w:val="clear" w:color="auto" w:fill="FFFFFF"/>
              </w:rPr>
              <w:t>The Aristocrats</w:t>
            </w:r>
            <w:r>
              <w:rPr>
                <w:rFonts w:ascii="Arial Narrow" w:hAnsi="Arial Narrow" w:cs="Times New Roman"/>
                <w:color w:val="000000"/>
                <w:sz w:val="18"/>
                <w:szCs w:val="18"/>
                <w:shd w:val="clear" w:color="auto" w:fill="FFFFFF"/>
              </w:rPr>
              <w:t>,”</w:t>
            </w:r>
            <w:r w:rsidR="00665C7E" w:rsidRPr="00562A3E">
              <w:rPr>
                <w:rFonts w:ascii="Arial Narrow" w:hAnsi="Arial Narrow" w:cs="Times New Roman"/>
                <w:color w:val="000000"/>
                <w:sz w:val="18"/>
                <w:szCs w:val="18"/>
                <w:shd w:val="clear" w:color="auto" w:fill="FFFFFF"/>
              </w:rPr>
              <w:t xml:space="preserve"> </w:t>
            </w:r>
            <w:r>
              <w:rPr>
                <w:rFonts w:ascii="Arial Narrow" w:hAnsi="Arial Narrow" w:cs="Times New Roman"/>
                <w:color w:val="000000"/>
                <w:sz w:val="18"/>
                <w:szCs w:val="18"/>
                <w:shd w:val="clear" w:color="auto" w:fill="FFFFFF"/>
              </w:rPr>
              <w:t xml:space="preserve">directed by </w:t>
            </w:r>
            <w:r w:rsidR="00665C7E" w:rsidRPr="00562A3E">
              <w:rPr>
                <w:rFonts w:ascii="Arial Narrow" w:hAnsi="Arial Narrow" w:cs="Times New Roman"/>
                <w:color w:val="000000"/>
                <w:sz w:val="18"/>
                <w:szCs w:val="18"/>
                <w:shd w:val="clear" w:color="auto" w:fill="FFFFFF"/>
              </w:rPr>
              <w:t>Paul Provenza;</w:t>
            </w:r>
            <w:r>
              <w:rPr>
                <w:rFonts w:ascii="Arial Narrow" w:hAnsi="Arial Narrow" w:cs="Times New Roman"/>
                <w:color w:val="000000"/>
                <w:sz w:val="18"/>
                <w:szCs w:val="18"/>
                <w:shd w:val="clear" w:color="auto" w:fill="FFFFFF"/>
              </w:rPr>
              <w:t xml:space="preserve"> starring</w:t>
            </w:r>
            <w:r w:rsidR="00665C7E" w:rsidRPr="00562A3E">
              <w:rPr>
                <w:rFonts w:ascii="Arial Narrow" w:hAnsi="Arial Narrow" w:cs="Times New Roman"/>
                <w:color w:val="000000"/>
                <w:sz w:val="18"/>
                <w:szCs w:val="18"/>
                <w:shd w:val="clear" w:color="auto" w:fill="FFFFFF"/>
              </w:rPr>
              <w:t xml:space="preserve"> </w:t>
            </w:r>
            <w:hyperlink r:id="rId6" w:history="1">
              <w:r w:rsidR="00665C7E" w:rsidRPr="00F71ED0">
                <w:rPr>
                  <w:rStyle w:val="Hyperlink"/>
                  <w:rFonts w:ascii="Arial Narrow" w:hAnsi="Arial Narrow" w:cs="Times New Roman"/>
                  <w:color w:val="auto"/>
                  <w:sz w:val="18"/>
                  <w:szCs w:val="18"/>
                  <w:u w:val="none"/>
                  <w:shd w:val="clear" w:color="auto" w:fill="FFFFFF"/>
                </w:rPr>
                <w:t>George Carlin</w:t>
              </w:r>
            </w:hyperlink>
            <w:r w:rsidR="00665C7E" w:rsidRPr="00F71ED0">
              <w:rPr>
                <w:rFonts w:ascii="Arial Narrow" w:hAnsi="Arial Narrow" w:cs="Times New Roman"/>
                <w:sz w:val="18"/>
                <w:szCs w:val="18"/>
                <w:shd w:val="clear" w:color="auto" w:fill="FFFFFF"/>
              </w:rPr>
              <w:t>,</w:t>
            </w:r>
            <w:r>
              <w:rPr>
                <w:rFonts w:ascii="Arial Narrow" w:hAnsi="Arial Narrow" w:cs="Times New Roman"/>
                <w:sz w:val="18"/>
                <w:szCs w:val="18"/>
                <w:shd w:val="clear" w:color="auto" w:fill="FFFFFF"/>
              </w:rPr>
              <w:t xml:space="preserve"> and</w:t>
            </w:r>
            <w:r w:rsidR="00665C7E" w:rsidRPr="00F71ED0">
              <w:rPr>
                <w:rStyle w:val="apple-converted-space"/>
                <w:rFonts w:ascii="Arial Narrow" w:hAnsi="Arial Narrow" w:cs="Times New Roman"/>
                <w:sz w:val="18"/>
                <w:szCs w:val="18"/>
                <w:shd w:val="clear" w:color="auto" w:fill="FFFFFF"/>
              </w:rPr>
              <w:t> </w:t>
            </w:r>
            <w:hyperlink r:id="rId7" w:history="1">
              <w:r w:rsidR="00665C7E" w:rsidRPr="00F71ED0">
                <w:rPr>
                  <w:rStyle w:val="Hyperlink"/>
                  <w:rFonts w:ascii="Arial Narrow" w:hAnsi="Arial Narrow" w:cs="Times New Roman"/>
                  <w:color w:val="auto"/>
                  <w:sz w:val="18"/>
                  <w:szCs w:val="18"/>
                  <w:u w:val="none"/>
                  <w:shd w:val="clear" w:color="auto" w:fill="FFFFFF"/>
                </w:rPr>
                <w:t>Don Rickles</w:t>
              </w:r>
            </w:hyperlink>
            <w:r>
              <w:rPr>
                <w:rFonts w:ascii="Arial Narrow" w:hAnsi="Arial Narrow" w:cs="Times New Roman"/>
                <w:color w:val="000000"/>
                <w:sz w:val="18"/>
                <w:szCs w:val="18"/>
                <w:shd w:val="clear" w:color="auto" w:fill="FFFFFF"/>
              </w:rPr>
              <w:t>.</w:t>
            </w:r>
          </w:p>
          <w:p w:rsidR="00511718" w:rsidRPr="00562A3E" w:rsidRDefault="00511718" w:rsidP="00C87CA2">
            <w:pPr>
              <w:snapToGrid w:val="0"/>
              <w:rPr>
                <w:rFonts w:ascii="Arial Narrow" w:hAnsi="Arial Narrow" w:cs="Times New Roman"/>
                <w:sz w:val="18"/>
                <w:szCs w:val="18"/>
              </w:rPr>
            </w:pPr>
            <w:r w:rsidRPr="00562A3E">
              <w:rPr>
                <w:rFonts w:ascii="Arial Narrow" w:hAnsi="Arial Narrow" w:cs="Times New Roman"/>
                <w:color w:val="000000"/>
                <w:sz w:val="18"/>
                <w:szCs w:val="18"/>
                <w:shd w:val="clear" w:color="auto" w:fill="FFFFFF"/>
              </w:rPr>
              <w:t>Adult unrated</w:t>
            </w:r>
          </w:p>
        </w:tc>
        <w:tc>
          <w:tcPr>
            <w:tcW w:w="4111" w:type="dxa"/>
            <w:vAlign w:val="bottom"/>
          </w:tcPr>
          <w:p w:rsidR="00DD57AC" w:rsidRDefault="00665C7E" w:rsidP="00C87CA2">
            <w:pPr>
              <w:numPr>
                <w:ilvl w:val="0"/>
                <w:numId w:val="90"/>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Offensive language</w:t>
            </w:r>
          </w:p>
          <w:p w:rsidR="00DD57AC" w:rsidRDefault="00DD57AC" w:rsidP="00C87CA2">
            <w:pPr>
              <w:numPr>
                <w:ilvl w:val="0"/>
                <w:numId w:val="90"/>
              </w:numPr>
              <w:shd w:val="clear" w:color="auto" w:fill="FFFFFF"/>
              <w:ind w:left="0"/>
              <w:rPr>
                <w:rFonts w:ascii="Arial Narrow" w:hAnsi="Arial Narrow" w:cs="Times New Roman"/>
                <w:color w:val="000000"/>
                <w:sz w:val="18"/>
                <w:szCs w:val="18"/>
                <w:lang w:eastAsia="en-CA"/>
              </w:rPr>
            </w:pPr>
            <w:r>
              <w:rPr>
                <w:rFonts w:ascii="Arial Narrow" w:hAnsi="Arial Narrow" w:cs="Times New Roman"/>
                <w:color w:val="000000"/>
                <w:sz w:val="18"/>
                <w:szCs w:val="18"/>
                <w:lang w:eastAsia="en-CA"/>
              </w:rPr>
              <w:t>V</w:t>
            </w:r>
            <w:r w:rsidR="00665C7E" w:rsidRPr="00562A3E">
              <w:rPr>
                <w:rFonts w:ascii="Arial Narrow" w:hAnsi="Arial Narrow" w:cs="Times New Roman"/>
                <w:color w:val="000000"/>
                <w:sz w:val="18"/>
                <w:szCs w:val="18"/>
                <w:lang w:eastAsia="en-CA"/>
              </w:rPr>
              <w:t>iolence</w:t>
            </w:r>
          </w:p>
          <w:p w:rsidR="00665C7E" w:rsidRPr="00DD57AC" w:rsidRDefault="00665C7E" w:rsidP="00C87CA2">
            <w:pPr>
              <w:numPr>
                <w:ilvl w:val="0"/>
                <w:numId w:val="90"/>
              </w:numPr>
              <w:shd w:val="clear" w:color="auto" w:fill="FFFFFF"/>
              <w:ind w:left="0"/>
              <w:rPr>
                <w:rFonts w:ascii="Arial Narrow" w:hAnsi="Arial Narrow" w:cs="Times New Roman"/>
                <w:color w:val="000000"/>
                <w:sz w:val="18"/>
                <w:szCs w:val="18"/>
                <w:lang w:eastAsia="en-CA"/>
              </w:rPr>
            </w:pPr>
            <w:r w:rsidRPr="00DD57AC">
              <w:rPr>
                <w:rFonts w:ascii="Arial Narrow" w:hAnsi="Arial Narrow" w:cs="Times New Roman"/>
                <w:color w:val="000000"/>
                <w:sz w:val="18"/>
                <w:szCs w:val="18"/>
                <w:lang w:eastAsia="en-CA"/>
              </w:rPr>
              <w:t>[Sexually explicit]</w:t>
            </w:r>
          </w:p>
          <w:p w:rsidR="00665C7E" w:rsidRPr="00562A3E" w:rsidRDefault="00665C7E" w:rsidP="00C87CA2">
            <w:pPr>
              <w:snapToGrid w:val="0"/>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From patron's Request for Reconsideration: "The 'joke' in this movie explicitly discusses: incest, sodomy, pedophilia, bestiality, etc. and describes itself as 'unspeakable obscenity.'" Patron requests library review, rate, and provide a warning on DVD case.</w:t>
            </w:r>
          </w:p>
        </w:tc>
        <w:tc>
          <w:tcPr>
            <w:tcW w:w="709" w:type="dxa"/>
            <w:vAlign w:val="bottom"/>
          </w:tcPr>
          <w:p w:rsidR="00665C7E" w:rsidRPr="00562A3E" w:rsidRDefault="00665C7E" w:rsidP="00C87CA2">
            <w:pPr>
              <w:numPr>
                <w:ilvl w:val="0"/>
                <w:numId w:val="91"/>
              </w:numPr>
              <w:shd w:val="clear" w:color="auto" w:fill="FFFFFF"/>
              <w:ind w:left="0"/>
              <w:rPr>
                <w:rStyle w:val="notranslate"/>
                <w:rFonts w:ascii="Arial Narrow" w:hAnsi="Arial Narrow" w:cs="Times New Roman"/>
                <w:sz w:val="18"/>
                <w:szCs w:val="18"/>
              </w:rPr>
            </w:pPr>
            <w:r w:rsidRPr="00562A3E">
              <w:rPr>
                <w:rFonts w:ascii="Arial Narrow" w:hAnsi="Arial Narrow" w:cs="Times New Roman"/>
                <w:color w:val="000000"/>
                <w:sz w:val="18"/>
                <w:szCs w:val="18"/>
                <w:lang w:eastAsia="en-CA"/>
              </w:rPr>
              <w:t xml:space="preserve"> Patron</w:t>
            </w:r>
          </w:p>
        </w:tc>
        <w:tc>
          <w:tcPr>
            <w:tcW w:w="708" w:type="dxa"/>
            <w:vAlign w:val="bottom"/>
          </w:tcPr>
          <w:p w:rsidR="00665C7E" w:rsidRPr="00562A3E" w:rsidRDefault="00665C7E" w:rsidP="00C87CA2">
            <w:pPr>
              <w:numPr>
                <w:ilvl w:val="0"/>
                <w:numId w:val="88"/>
              </w:numPr>
              <w:shd w:val="clear" w:color="auto" w:fill="FFFFFF"/>
              <w:ind w:left="0"/>
              <w:rPr>
                <w:rFonts w:ascii="Arial Narrow" w:hAnsi="Arial Narrow" w:cs="Times New Roman"/>
                <w:sz w:val="18"/>
                <w:szCs w:val="18"/>
              </w:rPr>
            </w:pPr>
            <w:r w:rsidRPr="00562A3E">
              <w:rPr>
                <w:rFonts w:ascii="Arial Narrow" w:hAnsi="Arial Narrow" w:cs="Times New Roman"/>
                <w:color w:val="000000"/>
                <w:sz w:val="18"/>
                <w:szCs w:val="18"/>
                <w:lang w:eastAsia="en-CA"/>
              </w:rPr>
              <w:t>Public</w:t>
            </w:r>
          </w:p>
        </w:tc>
        <w:tc>
          <w:tcPr>
            <w:tcW w:w="6096" w:type="dxa"/>
            <w:vAlign w:val="bottom"/>
          </w:tcPr>
          <w:p w:rsidR="00665C7E" w:rsidRPr="00562A3E" w:rsidRDefault="00665C7E" w:rsidP="00C87CA2">
            <w:pPr>
              <w:numPr>
                <w:ilvl w:val="0"/>
                <w:numId w:val="92"/>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Material retained</w:t>
            </w:r>
          </w:p>
          <w:p w:rsidR="00665C7E" w:rsidRPr="00562A3E" w:rsidRDefault="00665C7E" w:rsidP="00C87CA2">
            <w:pPr>
              <w:snapToGrid w:val="0"/>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The library does not have the legal authority to create its own ratings or warning labels or to change a film's rating. The CMPDA rating of 18A is visible on the DVD case. In addition, the DVD cover packaging also contains several warnings of offensive content.</w:t>
            </w:r>
          </w:p>
        </w:tc>
        <w:tc>
          <w:tcPr>
            <w:tcW w:w="283" w:type="dxa"/>
            <w:vAlign w:val="bottom"/>
          </w:tcPr>
          <w:p w:rsidR="00665C7E" w:rsidRPr="00562A3E" w:rsidRDefault="00665C7E" w:rsidP="00C87CA2">
            <w:pPr>
              <w:snapToGrid w:val="0"/>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BC</w:t>
            </w:r>
          </w:p>
        </w:tc>
        <w:tc>
          <w:tcPr>
            <w:tcW w:w="1039" w:type="dxa"/>
          </w:tcPr>
          <w:p w:rsidR="00665C7E" w:rsidRPr="00562A3E" w:rsidRDefault="00665C7E" w:rsidP="00C87CA2">
            <w:pPr>
              <w:snapToGrid w:val="0"/>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 xml:space="preserve">Feb. 18, 2013; </w:t>
            </w:r>
            <w:r w:rsidR="00C535BD">
              <w:rPr>
                <w:rFonts w:ascii="Arial Narrow" w:hAnsi="Arial Narrow" w:cs="Times New Roman"/>
                <w:color w:val="000000"/>
                <w:sz w:val="18"/>
                <w:szCs w:val="18"/>
                <w:shd w:val="clear" w:color="auto" w:fill="FFFFFF"/>
              </w:rPr>
              <w:t>r</w:t>
            </w:r>
            <w:r w:rsidRPr="00562A3E">
              <w:rPr>
                <w:rFonts w:ascii="Arial Narrow" w:hAnsi="Arial Narrow" w:cs="Times New Roman"/>
                <w:color w:val="000000"/>
                <w:sz w:val="18"/>
                <w:szCs w:val="18"/>
                <w:shd w:val="clear" w:color="auto" w:fill="FFFFFF"/>
              </w:rPr>
              <w:t>esolved Feb. 25, 2013.</w:t>
            </w:r>
          </w:p>
        </w:tc>
      </w:tr>
      <w:tr w:rsidR="00AE20A4" w:rsidRPr="00562A3E" w:rsidTr="00DD53C7">
        <w:tc>
          <w:tcPr>
            <w:tcW w:w="283" w:type="dxa"/>
            <w:vAlign w:val="bottom"/>
          </w:tcPr>
          <w:p w:rsidR="00665C7E" w:rsidRPr="00562A3E" w:rsidRDefault="00C20D02" w:rsidP="00C87CA2">
            <w:pPr>
              <w:snapToGrid w:val="0"/>
              <w:rPr>
                <w:rFonts w:ascii="Arial Narrow" w:hAnsi="Arial Narrow" w:cs="Times New Roman"/>
                <w:sz w:val="18"/>
                <w:szCs w:val="18"/>
              </w:rPr>
            </w:pPr>
            <w:r>
              <w:rPr>
                <w:rFonts w:ascii="Arial Narrow" w:hAnsi="Arial Narrow" w:cs="Times New Roman"/>
                <w:sz w:val="18"/>
                <w:szCs w:val="18"/>
              </w:rPr>
              <w:t>28</w:t>
            </w:r>
          </w:p>
        </w:tc>
        <w:tc>
          <w:tcPr>
            <w:tcW w:w="993" w:type="dxa"/>
            <w:vAlign w:val="bottom"/>
          </w:tcPr>
          <w:p w:rsidR="00136089" w:rsidRDefault="00665C7E" w:rsidP="00C87CA2">
            <w:pPr>
              <w:numPr>
                <w:ilvl w:val="0"/>
                <w:numId w:val="94"/>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Book/</w:t>
            </w:r>
          </w:p>
          <w:p w:rsidR="00665C7E" w:rsidRPr="009440FA" w:rsidRDefault="00665C7E" w:rsidP="00C87CA2">
            <w:pPr>
              <w:numPr>
                <w:ilvl w:val="0"/>
                <w:numId w:val="94"/>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Textbook; adu</w:t>
            </w:r>
            <w:r w:rsidR="009440FA">
              <w:rPr>
                <w:rFonts w:ascii="Arial Narrow" w:hAnsi="Arial Narrow" w:cs="Times New Roman"/>
                <w:color w:val="000000"/>
                <w:sz w:val="18"/>
                <w:szCs w:val="18"/>
                <w:lang w:eastAsia="en-CA"/>
              </w:rPr>
              <w:t>lt Christian non-fiction</w:t>
            </w:r>
          </w:p>
        </w:tc>
        <w:tc>
          <w:tcPr>
            <w:tcW w:w="1276" w:type="dxa"/>
            <w:vAlign w:val="bottom"/>
          </w:tcPr>
          <w:p w:rsidR="00665C7E" w:rsidRPr="00562A3E" w:rsidRDefault="00AD5ACD" w:rsidP="00C87CA2">
            <w:pPr>
              <w:snapToGrid w:val="0"/>
              <w:rPr>
                <w:rStyle w:val="notranslate"/>
                <w:rFonts w:ascii="Arial Narrow" w:hAnsi="Arial Narrow" w:cs="Times New Roman"/>
                <w:sz w:val="18"/>
                <w:szCs w:val="18"/>
              </w:rPr>
            </w:pPr>
            <w:r>
              <w:rPr>
                <w:rFonts w:ascii="Arial Narrow" w:hAnsi="Arial Narrow" w:cs="Times New Roman"/>
                <w:color w:val="000000"/>
                <w:sz w:val="18"/>
                <w:szCs w:val="18"/>
                <w:shd w:val="clear" w:color="auto" w:fill="FFFFFF"/>
              </w:rPr>
              <w:t xml:space="preserve">The </w:t>
            </w:r>
            <w:r w:rsidR="00665C7E" w:rsidRPr="00562A3E">
              <w:rPr>
                <w:rFonts w:ascii="Arial Narrow" w:hAnsi="Arial Narrow" w:cs="Times New Roman"/>
                <w:color w:val="000000"/>
                <w:sz w:val="18"/>
                <w:szCs w:val="18"/>
                <w:shd w:val="clear" w:color="auto" w:fill="FFFFFF"/>
              </w:rPr>
              <w:t>Facts on Halloween</w:t>
            </w:r>
            <w:r w:rsidR="00B15BBE">
              <w:rPr>
                <w:rFonts w:ascii="Arial Narrow" w:hAnsi="Arial Narrow" w:cs="Times New Roman"/>
                <w:color w:val="000000"/>
                <w:sz w:val="18"/>
                <w:szCs w:val="18"/>
                <w:shd w:val="clear" w:color="auto" w:fill="FFFFFF"/>
              </w:rPr>
              <w:t xml:space="preserve">, by John </w:t>
            </w:r>
            <w:r w:rsidR="00B15BBE">
              <w:t xml:space="preserve"> </w:t>
            </w:r>
            <w:r w:rsidR="00B15BBE">
              <w:rPr>
                <w:rFonts w:ascii="Arial Narrow" w:hAnsi="Arial Narrow" w:cs="Times New Roman"/>
                <w:color w:val="000000"/>
                <w:sz w:val="18"/>
                <w:szCs w:val="18"/>
                <w:shd w:val="clear" w:color="auto" w:fill="FFFFFF"/>
              </w:rPr>
              <w:t xml:space="preserve">Ankerberg, John Weldon, and Dillon </w:t>
            </w:r>
            <w:r w:rsidR="00B15BBE" w:rsidRPr="00B15BBE">
              <w:rPr>
                <w:rFonts w:ascii="Arial Narrow" w:hAnsi="Arial Narrow" w:cs="Times New Roman"/>
                <w:color w:val="000000"/>
                <w:sz w:val="18"/>
                <w:szCs w:val="18"/>
                <w:shd w:val="clear" w:color="auto" w:fill="FFFFFF"/>
              </w:rPr>
              <w:t>Burroughs</w:t>
            </w:r>
            <w:r w:rsidR="00665C7E" w:rsidRPr="00562A3E">
              <w:rPr>
                <w:rFonts w:ascii="Arial Narrow" w:hAnsi="Arial Narrow" w:cs="Times New Roman"/>
                <w:color w:val="000000"/>
                <w:sz w:val="18"/>
                <w:szCs w:val="18"/>
                <w:shd w:val="clear" w:color="auto" w:fill="FFFFFF"/>
              </w:rPr>
              <w:t xml:space="preserve"> </w:t>
            </w:r>
          </w:p>
        </w:tc>
        <w:tc>
          <w:tcPr>
            <w:tcW w:w="4111" w:type="dxa"/>
            <w:vAlign w:val="bottom"/>
          </w:tcPr>
          <w:p w:rsidR="00665C7E" w:rsidRPr="00562A3E" w:rsidRDefault="00665C7E" w:rsidP="00C87CA2">
            <w:pPr>
              <w:numPr>
                <w:ilvl w:val="0"/>
                <w:numId w:val="95"/>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Religious viewpoint</w:t>
            </w:r>
          </w:p>
          <w:p w:rsidR="00665C7E" w:rsidRPr="00562A3E" w:rsidRDefault="00665C7E" w:rsidP="00AD7686">
            <w:pPr>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 xml:space="preserve">A librarian objected </w:t>
            </w:r>
            <w:r w:rsidR="00C20D02">
              <w:rPr>
                <w:rFonts w:ascii="Arial Narrow" w:hAnsi="Arial Narrow" w:cs="Times New Roman"/>
                <w:color w:val="000000"/>
                <w:sz w:val="18"/>
                <w:szCs w:val="18"/>
                <w:shd w:val="clear" w:color="auto" w:fill="FFFFFF"/>
              </w:rPr>
              <w:t xml:space="preserve">to </w:t>
            </w:r>
            <w:r w:rsidRPr="00562A3E">
              <w:rPr>
                <w:rFonts w:ascii="Arial Narrow" w:hAnsi="Arial Narrow" w:cs="Times New Roman"/>
                <w:color w:val="000000"/>
                <w:sz w:val="18"/>
                <w:szCs w:val="18"/>
                <w:shd w:val="clear" w:color="auto" w:fill="FFFFFF"/>
              </w:rPr>
              <w:t xml:space="preserve">the history of Halloween as connected </w:t>
            </w:r>
            <w:r w:rsidR="00C20D02">
              <w:rPr>
                <w:rFonts w:ascii="Arial Narrow" w:hAnsi="Arial Narrow" w:cs="Times New Roman"/>
                <w:color w:val="000000"/>
                <w:sz w:val="18"/>
                <w:szCs w:val="18"/>
                <w:shd w:val="clear" w:color="auto" w:fill="FFFFFF"/>
              </w:rPr>
              <w:t>with the devil,</w:t>
            </w:r>
            <w:r w:rsidRPr="00562A3E">
              <w:rPr>
                <w:rFonts w:ascii="Arial Narrow" w:hAnsi="Arial Narrow" w:cs="Times New Roman"/>
                <w:color w:val="000000"/>
                <w:sz w:val="18"/>
                <w:szCs w:val="18"/>
                <w:shd w:val="clear" w:color="auto" w:fill="FFFFFF"/>
              </w:rPr>
              <w:t xml:space="preserve"> alleged that it demonstrated a pro-religious bias</w:t>
            </w:r>
          </w:p>
        </w:tc>
        <w:tc>
          <w:tcPr>
            <w:tcW w:w="709" w:type="dxa"/>
            <w:vAlign w:val="bottom"/>
          </w:tcPr>
          <w:p w:rsidR="00665C7E" w:rsidRPr="00562A3E" w:rsidRDefault="00665C7E" w:rsidP="00C87CA2">
            <w:pPr>
              <w:numPr>
                <w:ilvl w:val="0"/>
                <w:numId w:val="96"/>
              </w:numPr>
              <w:shd w:val="clear" w:color="auto" w:fill="FFFFFF"/>
              <w:ind w:left="0"/>
              <w:rPr>
                <w:rStyle w:val="notranslate"/>
                <w:rFonts w:ascii="Arial Narrow" w:hAnsi="Arial Narrow" w:cs="Times New Roman"/>
                <w:sz w:val="18"/>
                <w:szCs w:val="18"/>
              </w:rPr>
            </w:pPr>
            <w:r w:rsidRPr="00562A3E">
              <w:rPr>
                <w:rFonts w:ascii="Arial Narrow" w:hAnsi="Arial Narrow" w:cs="Times New Roman"/>
                <w:color w:val="000000"/>
                <w:sz w:val="18"/>
                <w:szCs w:val="18"/>
                <w:lang w:eastAsia="en-CA"/>
              </w:rPr>
              <w:t>Library staff member</w:t>
            </w:r>
            <w:r w:rsidR="00E900F6" w:rsidRPr="00562A3E">
              <w:rPr>
                <w:rFonts w:ascii="Arial Narrow" w:hAnsi="Arial Narrow" w:cs="Times New Roman"/>
                <w:color w:val="000000"/>
                <w:sz w:val="18"/>
                <w:szCs w:val="18"/>
                <w:lang w:eastAsia="en-CA"/>
              </w:rPr>
              <w:t xml:space="preserve"> (librarian)</w:t>
            </w:r>
          </w:p>
        </w:tc>
        <w:tc>
          <w:tcPr>
            <w:tcW w:w="708" w:type="dxa"/>
            <w:vAlign w:val="bottom"/>
          </w:tcPr>
          <w:p w:rsidR="00665C7E" w:rsidRPr="00562A3E" w:rsidRDefault="00665C7E" w:rsidP="00C87CA2">
            <w:pPr>
              <w:numPr>
                <w:ilvl w:val="0"/>
                <w:numId w:val="93"/>
              </w:numPr>
              <w:shd w:val="clear" w:color="auto" w:fill="FFFFFF"/>
              <w:ind w:left="0"/>
              <w:rPr>
                <w:rFonts w:ascii="Arial Narrow" w:hAnsi="Arial Narrow" w:cs="Times New Roman"/>
                <w:sz w:val="18"/>
                <w:szCs w:val="18"/>
              </w:rPr>
            </w:pPr>
            <w:r w:rsidRPr="00562A3E">
              <w:rPr>
                <w:rFonts w:ascii="Arial Narrow" w:hAnsi="Arial Narrow" w:cs="Times New Roman"/>
                <w:color w:val="000000"/>
                <w:sz w:val="18"/>
                <w:szCs w:val="18"/>
                <w:lang w:eastAsia="en-CA"/>
              </w:rPr>
              <w:t>Public</w:t>
            </w:r>
          </w:p>
        </w:tc>
        <w:tc>
          <w:tcPr>
            <w:tcW w:w="6096" w:type="dxa"/>
            <w:vAlign w:val="bottom"/>
          </w:tcPr>
          <w:p w:rsidR="00665C7E" w:rsidRPr="00562A3E" w:rsidRDefault="00665C7E" w:rsidP="00C87CA2">
            <w:pPr>
              <w:numPr>
                <w:ilvl w:val="0"/>
                <w:numId w:val="97"/>
              </w:numPr>
              <w:shd w:val="clear" w:color="auto" w:fill="FFFFFF"/>
              <w:ind w:left="0"/>
              <w:rPr>
                <w:rStyle w:val="notranslate"/>
                <w:rFonts w:ascii="Arial Narrow" w:hAnsi="Arial Narrow" w:cs="Times New Roman"/>
                <w:sz w:val="18"/>
                <w:szCs w:val="18"/>
              </w:rPr>
            </w:pPr>
            <w:r w:rsidRPr="00562A3E">
              <w:rPr>
                <w:rFonts w:ascii="Arial Narrow" w:hAnsi="Arial Narrow" w:cs="Times New Roman"/>
                <w:color w:val="000000"/>
                <w:sz w:val="18"/>
                <w:szCs w:val="18"/>
                <w:lang w:eastAsia="en-CA"/>
              </w:rPr>
              <w:t>Material retained</w:t>
            </w:r>
          </w:p>
        </w:tc>
        <w:tc>
          <w:tcPr>
            <w:tcW w:w="283" w:type="dxa"/>
            <w:vAlign w:val="bottom"/>
          </w:tcPr>
          <w:p w:rsidR="00665C7E" w:rsidRPr="00562A3E" w:rsidRDefault="00FD0422" w:rsidP="00C87CA2">
            <w:pPr>
              <w:snapToGrid w:val="0"/>
              <w:rPr>
                <w:rStyle w:val="notranslate"/>
                <w:rFonts w:ascii="Arial Narrow" w:hAnsi="Arial Narrow" w:cs="Times New Roman"/>
                <w:sz w:val="18"/>
                <w:szCs w:val="18"/>
              </w:rPr>
            </w:pPr>
            <w:r>
              <w:rPr>
                <w:rFonts w:ascii="Arial Narrow" w:hAnsi="Arial Narrow" w:cs="Times New Roman"/>
                <w:color w:val="000000"/>
                <w:sz w:val="18"/>
                <w:szCs w:val="18"/>
                <w:shd w:val="clear" w:color="auto" w:fill="FFFFFF"/>
              </w:rPr>
              <w:t>ON</w:t>
            </w:r>
          </w:p>
        </w:tc>
        <w:tc>
          <w:tcPr>
            <w:tcW w:w="1039" w:type="dxa"/>
          </w:tcPr>
          <w:p w:rsidR="00665C7E" w:rsidRPr="00562A3E" w:rsidRDefault="00665C7E" w:rsidP="00C87CA2">
            <w:pPr>
              <w:snapToGrid w:val="0"/>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2013</w:t>
            </w:r>
          </w:p>
        </w:tc>
      </w:tr>
      <w:tr w:rsidR="00AE20A4" w:rsidRPr="00562A3E" w:rsidTr="00DD53C7">
        <w:tc>
          <w:tcPr>
            <w:tcW w:w="283" w:type="dxa"/>
            <w:vAlign w:val="bottom"/>
          </w:tcPr>
          <w:p w:rsidR="00665C7E" w:rsidRPr="00562A3E" w:rsidRDefault="0015135D" w:rsidP="00C87CA2">
            <w:pPr>
              <w:snapToGrid w:val="0"/>
              <w:rPr>
                <w:rFonts w:ascii="Arial Narrow" w:hAnsi="Arial Narrow" w:cs="Times New Roman"/>
                <w:sz w:val="18"/>
                <w:szCs w:val="18"/>
              </w:rPr>
            </w:pPr>
            <w:r>
              <w:rPr>
                <w:rFonts w:ascii="Arial Narrow" w:hAnsi="Arial Narrow" w:cs="Times New Roman"/>
                <w:sz w:val="18"/>
                <w:szCs w:val="18"/>
              </w:rPr>
              <w:t>2</w:t>
            </w:r>
            <w:r w:rsidR="00C20D02">
              <w:rPr>
                <w:rFonts w:ascii="Arial Narrow" w:hAnsi="Arial Narrow" w:cs="Times New Roman"/>
                <w:sz w:val="18"/>
                <w:szCs w:val="18"/>
              </w:rPr>
              <w:t>9</w:t>
            </w:r>
          </w:p>
        </w:tc>
        <w:tc>
          <w:tcPr>
            <w:tcW w:w="993" w:type="dxa"/>
            <w:vAlign w:val="bottom"/>
          </w:tcPr>
          <w:p w:rsidR="00665C7E" w:rsidRPr="0015135D" w:rsidRDefault="00665C7E" w:rsidP="00C87CA2">
            <w:pPr>
              <w:numPr>
                <w:ilvl w:val="0"/>
                <w:numId w:val="99"/>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Film/DVD</w:t>
            </w:r>
            <w:r w:rsidR="00984812" w:rsidRPr="00562A3E">
              <w:rPr>
                <w:rFonts w:ascii="Arial Narrow" w:hAnsi="Arial Narrow" w:cs="Times New Roman"/>
                <w:color w:val="000000"/>
                <w:sz w:val="18"/>
                <w:szCs w:val="18"/>
                <w:lang w:eastAsia="en-CA"/>
              </w:rPr>
              <w:t>; Ontario Film Board</w:t>
            </w:r>
            <w:r w:rsidR="0015135D">
              <w:rPr>
                <w:rFonts w:ascii="Arial Narrow" w:hAnsi="Arial Narrow" w:cs="Times New Roman"/>
                <w:color w:val="000000"/>
                <w:sz w:val="18"/>
                <w:szCs w:val="18"/>
                <w:lang w:eastAsia="en-CA"/>
              </w:rPr>
              <w:t xml:space="preserve"> </w:t>
            </w:r>
            <w:r w:rsidR="00984812" w:rsidRPr="0015135D">
              <w:rPr>
                <w:rFonts w:ascii="Arial Narrow" w:hAnsi="Arial Narrow" w:cs="Times New Roman"/>
                <w:sz w:val="18"/>
                <w:szCs w:val="18"/>
              </w:rPr>
              <w:t>r</w:t>
            </w:r>
            <w:r w:rsidR="00703B52" w:rsidRPr="0015135D">
              <w:rPr>
                <w:rFonts w:ascii="Arial Narrow" w:hAnsi="Arial Narrow" w:cs="Times New Roman"/>
                <w:sz w:val="18"/>
                <w:szCs w:val="18"/>
              </w:rPr>
              <w:t>at</w:t>
            </w:r>
            <w:r w:rsidR="00984812" w:rsidRPr="0015135D">
              <w:rPr>
                <w:rFonts w:ascii="Arial Narrow" w:hAnsi="Arial Narrow" w:cs="Times New Roman"/>
                <w:sz w:val="18"/>
                <w:szCs w:val="18"/>
              </w:rPr>
              <w:t>ing</w:t>
            </w:r>
            <w:r w:rsidR="00703B52" w:rsidRPr="0015135D">
              <w:rPr>
                <w:rFonts w:ascii="Arial Narrow" w:hAnsi="Arial Narrow" w:cs="Times New Roman"/>
                <w:sz w:val="18"/>
                <w:szCs w:val="18"/>
              </w:rPr>
              <w:t xml:space="preserve"> 18A</w:t>
            </w:r>
          </w:p>
        </w:tc>
        <w:tc>
          <w:tcPr>
            <w:tcW w:w="1276" w:type="dxa"/>
            <w:vAlign w:val="bottom"/>
          </w:tcPr>
          <w:p w:rsidR="00665C7E" w:rsidRPr="00562A3E" w:rsidRDefault="00E974BE" w:rsidP="00983EB3">
            <w:pPr>
              <w:rPr>
                <w:rStyle w:val="notranslate"/>
                <w:rFonts w:ascii="Arial Narrow" w:hAnsi="Arial Narrow" w:cs="Times New Roman"/>
                <w:sz w:val="18"/>
                <w:szCs w:val="18"/>
              </w:rPr>
            </w:pPr>
            <w:r>
              <w:rPr>
                <w:rFonts w:ascii="Arial Narrow" w:hAnsi="Arial Narrow" w:cs="Times New Roman"/>
                <w:color w:val="000000"/>
                <w:sz w:val="18"/>
                <w:szCs w:val="18"/>
                <w:shd w:val="clear" w:color="auto" w:fill="FFFFFF"/>
              </w:rPr>
              <w:t>“</w:t>
            </w:r>
            <w:r w:rsidR="00C66638">
              <w:rPr>
                <w:rFonts w:ascii="Arial Narrow" w:hAnsi="Arial Narrow" w:cs="Times New Roman"/>
                <w:color w:val="000000"/>
                <w:sz w:val="18"/>
                <w:szCs w:val="18"/>
                <w:shd w:val="clear" w:color="auto" w:fill="FFFFFF"/>
              </w:rPr>
              <w:t>The Favourite Game</w:t>
            </w:r>
            <w:r>
              <w:rPr>
                <w:rFonts w:ascii="Arial Narrow" w:hAnsi="Arial Narrow" w:cs="Times New Roman"/>
                <w:color w:val="000000"/>
                <w:sz w:val="18"/>
                <w:szCs w:val="18"/>
                <w:shd w:val="clear" w:color="auto" w:fill="FFFFFF"/>
              </w:rPr>
              <w:t>”</w:t>
            </w:r>
            <w:r w:rsidR="00C66638">
              <w:rPr>
                <w:rFonts w:ascii="Arial Narrow" w:hAnsi="Arial Narrow" w:cs="Times New Roman"/>
                <w:color w:val="000000"/>
                <w:sz w:val="18"/>
                <w:szCs w:val="18"/>
                <w:shd w:val="clear" w:color="auto" w:fill="FFFFFF"/>
              </w:rPr>
              <w:t xml:space="preserve"> (aka</w:t>
            </w:r>
            <w:r w:rsidR="00F71ED0">
              <w:rPr>
                <w:rFonts w:ascii="Arial Narrow" w:hAnsi="Arial Narrow" w:cs="Times New Roman"/>
                <w:color w:val="000000"/>
                <w:sz w:val="18"/>
                <w:szCs w:val="18"/>
                <w:shd w:val="clear" w:color="auto" w:fill="FFFFFF"/>
              </w:rPr>
              <w:t xml:space="preserve"> </w:t>
            </w:r>
            <w:r w:rsidR="00C66638">
              <w:rPr>
                <w:rFonts w:ascii="Arial Narrow" w:hAnsi="Arial Narrow" w:cs="Times New Roman"/>
                <w:color w:val="000000"/>
                <w:sz w:val="18"/>
                <w:szCs w:val="18"/>
                <w:shd w:val="clear" w:color="auto" w:fill="FFFFFF"/>
              </w:rPr>
              <w:t>“</w:t>
            </w:r>
            <w:r w:rsidR="00C66638" w:rsidRPr="00C66638">
              <w:rPr>
                <w:rFonts w:ascii="Arial Narrow" w:hAnsi="Arial Narrow" w:cs="Times New Roman"/>
                <w:color w:val="000000"/>
                <w:sz w:val="18"/>
                <w:szCs w:val="18"/>
                <w:shd w:val="clear" w:color="auto" w:fill="FFFFFF"/>
              </w:rPr>
              <w:t xml:space="preserve">Le Jeu </w:t>
            </w:r>
            <w:r w:rsidR="00DF7230">
              <w:rPr>
                <w:rFonts w:ascii="Arial Narrow" w:hAnsi="Arial Narrow" w:cs="Times New Roman"/>
                <w:color w:val="000000"/>
                <w:sz w:val="18"/>
                <w:szCs w:val="18"/>
                <w:shd w:val="clear" w:color="auto" w:fill="FFFFFF"/>
              </w:rPr>
              <w:t>d</w:t>
            </w:r>
            <w:r w:rsidR="00C66638" w:rsidRPr="00C66638">
              <w:rPr>
                <w:rFonts w:ascii="Arial Narrow" w:hAnsi="Arial Narrow" w:cs="Times New Roman"/>
                <w:color w:val="000000"/>
                <w:sz w:val="18"/>
                <w:szCs w:val="18"/>
                <w:shd w:val="clear" w:color="auto" w:fill="FFFFFF"/>
              </w:rPr>
              <w:t>e L'ange</w:t>
            </w:r>
            <w:r w:rsidR="00C66638">
              <w:rPr>
                <w:rFonts w:ascii="Arial Narrow" w:hAnsi="Arial Narrow" w:cs="Times New Roman"/>
                <w:color w:val="000000"/>
                <w:sz w:val="18"/>
                <w:szCs w:val="18"/>
                <w:shd w:val="clear" w:color="auto" w:fill="FFFFFF"/>
              </w:rPr>
              <w:t xml:space="preserve">”), </w:t>
            </w:r>
            <w:r w:rsidR="00983EB3">
              <w:rPr>
                <w:rFonts w:ascii="Arial Narrow" w:hAnsi="Arial Narrow" w:cs="Times New Roman"/>
                <w:color w:val="000000"/>
                <w:sz w:val="18"/>
                <w:szCs w:val="18"/>
                <w:shd w:val="clear" w:color="auto" w:fill="FFFFFF"/>
              </w:rPr>
              <w:t xml:space="preserve">dir. By </w:t>
            </w:r>
            <w:r w:rsidR="00983EB3">
              <w:rPr>
                <w:rFonts w:ascii="Arial Narrow" w:hAnsi="Arial Narrow" w:cs="Times New Roman"/>
                <w:color w:val="000000"/>
                <w:sz w:val="18"/>
                <w:szCs w:val="18"/>
                <w:shd w:val="clear" w:color="auto" w:fill="FFFFFF"/>
              </w:rPr>
              <w:lastRenderedPageBreak/>
              <w:t xml:space="preserve">Bernar Hébert, </w:t>
            </w:r>
            <w:r w:rsidR="00C66638">
              <w:rPr>
                <w:rFonts w:ascii="Arial Narrow" w:hAnsi="Arial Narrow" w:cs="Times New Roman"/>
                <w:color w:val="000000"/>
                <w:sz w:val="18"/>
                <w:szCs w:val="18"/>
                <w:shd w:val="clear" w:color="auto" w:fill="FFFFFF"/>
              </w:rPr>
              <w:t>Montreal, Que.,</w:t>
            </w:r>
            <w:r w:rsidR="00F71ED0">
              <w:rPr>
                <w:rFonts w:ascii="Arial Narrow" w:hAnsi="Arial Narrow" w:cs="Times New Roman"/>
                <w:color w:val="000000"/>
                <w:sz w:val="18"/>
                <w:szCs w:val="18"/>
                <w:shd w:val="clear" w:color="auto" w:fill="FFFFFF"/>
              </w:rPr>
              <w:t>Alliance Atlantis, 2003</w:t>
            </w:r>
            <w:r w:rsidR="00983EB3">
              <w:rPr>
                <w:rFonts w:ascii="Arial Narrow" w:hAnsi="Arial Narrow" w:cs="Times New Roman"/>
                <w:color w:val="000000"/>
                <w:sz w:val="18"/>
                <w:szCs w:val="18"/>
                <w:shd w:val="clear" w:color="auto" w:fill="FFFFFF"/>
              </w:rPr>
              <w:t xml:space="preserve">. Adapted from </w:t>
            </w:r>
            <w:r w:rsidR="00DF7230">
              <w:rPr>
                <w:rFonts w:ascii="Arial Narrow" w:hAnsi="Arial Narrow" w:cs="Times New Roman"/>
                <w:color w:val="000000"/>
                <w:sz w:val="18"/>
                <w:szCs w:val="18"/>
                <w:shd w:val="clear" w:color="auto" w:fill="FFFFFF"/>
              </w:rPr>
              <w:t>Leonard Cohen’s first novel</w:t>
            </w:r>
          </w:p>
        </w:tc>
        <w:tc>
          <w:tcPr>
            <w:tcW w:w="4111" w:type="dxa"/>
            <w:vAlign w:val="bottom"/>
          </w:tcPr>
          <w:p w:rsidR="00665C7E" w:rsidRPr="00DD57AC" w:rsidRDefault="00665C7E" w:rsidP="00C87CA2">
            <w:pPr>
              <w:numPr>
                <w:ilvl w:val="0"/>
                <w:numId w:val="100"/>
              </w:numPr>
              <w:shd w:val="clear" w:color="auto" w:fill="FFFFFF"/>
              <w:ind w:left="0"/>
              <w:rPr>
                <w:rStyle w:val="notranslate"/>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lastRenderedPageBreak/>
              <w:t>Nudity</w:t>
            </w:r>
          </w:p>
        </w:tc>
        <w:tc>
          <w:tcPr>
            <w:tcW w:w="709" w:type="dxa"/>
            <w:vAlign w:val="bottom"/>
          </w:tcPr>
          <w:p w:rsidR="00665C7E" w:rsidRPr="00562A3E" w:rsidRDefault="00665C7E" w:rsidP="00C87CA2">
            <w:pPr>
              <w:numPr>
                <w:ilvl w:val="0"/>
                <w:numId w:val="101"/>
              </w:numPr>
              <w:shd w:val="clear" w:color="auto" w:fill="FFFFFF"/>
              <w:ind w:left="0"/>
              <w:rPr>
                <w:rStyle w:val="notranslate"/>
                <w:rFonts w:ascii="Arial Narrow" w:hAnsi="Arial Narrow" w:cs="Times New Roman"/>
                <w:sz w:val="18"/>
                <w:szCs w:val="18"/>
              </w:rPr>
            </w:pPr>
            <w:r w:rsidRPr="00562A3E">
              <w:rPr>
                <w:rFonts w:ascii="Arial Narrow" w:hAnsi="Arial Narrow" w:cs="Times New Roman"/>
                <w:color w:val="000000"/>
                <w:sz w:val="18"/>
                <w:szCs w:val="18"/>
                <w:lang w:eastAsia="en-CA"/>
              </w:rPr>
              <w:t xml:space="preserve"> Patron</w:t>
            </w:r>
          </w:p>
        </w:tc>
        <w:tc>
          <w:tcPr>
            <w:tcW w:w="708" w:type="dxa"/>
            <w:vAlign w:val="bottom"/>
          </w:tcPr>
          <w:p w:rsidR="00665C7E" w:rsidRPr="00562A3E" w:rsidRDefault="00665C7E" w:rsidP="00C87CA2">
            <w:pPr>
              <w:numPr>
                <w:ilvl w:val="0"/>
                <w:numId w:val="98"/>
              </w:numPr>
              <w:shd w:val="clear" w:color="auto" w:fill="FFFFFF"/>
              <w:ind w:left="0"/>
              <w:rPr>
                <w:rStyle w:val="notranslate"/>
                <w:rFonts w:ascii="Arial Narrow" w:hAnsi="Arial Narrow" w:cs="Times New Roman"/>
                <w:sz w:val="18"/>
                <w:szCs w:val="18"/>
              </w:rPr>
            </w:pPr>
            <w:r w:rsidRPr="00562A3E">
              <w:rPr>
                <w:rFonts w:ascii="Arial Narrow" w:hAnsi="Arial Narrow" w:cs="Times New Roman"/>
                <w:color w:val="000000"/>
                <w:sz w:val="18"/>
                <w:szCs w:val="18"/>
                <w:lang w:eastAsia="en-CA"/>
              </w:rPr>
              <w:t>Public</w:t>
            </w:r>
          </w:p>
        </w:tc>
        <w:tc>
          <w:tcPr>
            <w:tcW w:w="6096" w:type="dxa"/>
            <w:vAlign w:val="bottom"/>
          </w:tcPr>
          <w:p w:rsidR="00665C7E" w:rsidRPr="00562A3E" w:rsidRDefault="00665C7E" w:rsidP="00C87CA2">
            <w:pPr>
              <w:numPr>
                <w:ilvl w:val="0"/>
                <w:numId w:val="102"/>
              </w:numPr>
              <w:shd w:val="clear" w:color="auto" w:fill="FFFFFF"/>
              <w:ind w:left="0"/>
              <w:rPr>
                <w:rStyle w:val="notranslate"/>
                <w:rFonts w:ascii="Arial Narrow" w:hAnsi="Arial Narrow" w:cs="Times New Roman"/>
                <w:sz w:val="18"/>
                <w:szCs w:val="18"/>
              </w:rPr>
            </w:pPr>
            <w:r w:rsidRPr="00562A3E">
              <w:rPr>
                <w:rFonts w:ascii="Arial Narrow" w:hAnsi="Arial Narrow" w:cs="Times New Roman"/>
                <w:color w:val="000000"/>
                <w:sz w:val="18"/>
                <w:szCs w:val="18"/>
                <w:lang w:eastAsia="en-CA"/>
              </w:rPr>
              <w:t>Material retained</w:t>
            </w:r>
          </w:p>
        </w:tc>
        <w:tc>
          <w:tcPr>
            <w:tcW w:w="283" w:type="dxa"/>
            <w:vAlign w:val="bottom"/>
          </w:tcPr>
          <w:p w:rsidR="00665C7E" w:rsidRPr="00562A3E" w:rsidRDefault="00FD0422" w:rsidP="00C87CA2">
            <w:pPr>
              <w:snapToGrid w:val="0"/>
              <w:rPr>
                <w:rStyle w:val="notranslate"/>
                <w:rFonts w:ascii="Arial Narrow" w:hAnsi="Arial Narrow" w:cs="Times New Roman"/>
                <w:sz w:val="18"/>
                <w:szCs w:val="18"/>
              </w:rPr>
            </w:pPr>
            <w:r>
              <w:rPr>
                <w:rFonts w:ascii="Arial Narrow" w:hAnsi="Arial Narrow" w:cs="Times New Roman"/>
                <w:color w:val="000000"/>
                <w:sz w:val="18"/>
                <w:szCs w:val="18"/>
                <w:shd w:val="clear" w:color="auto" w:fill="FFFFFF"/>
              </w:rPr>
              <w:t>ON</w:t>
            </w:r>
          </w:p>
        </w:tc>
        <w:tc>
          <w:tcPr>
            <w:tcW w:w="1039" w:type="dxa"/>
          </w:tcPr>
          <w:p w:rsidR="00665C7E" w:rsidRPr="00562A3E" w:rsidRDefault="00665C7E" w:rsidP="00C87CA2">
            <w:pPr>
              <w:snapToGrid w:val="0"/>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2013</w:t>
            </w:r>
          </w:p>
        </w:tc>
      </w:tr>
      <w:tr w:rsidR="00AE20A4" w:rsidRPr="00562A3E" w:rsidTr="00DD53C7">
        <w:tc>
          <w:tcPr>
            <w:tcW w:w="283" w:type="dxa"/>
            <w:vAlign w:val="bottom"/>
          </w:tcPr>
          <w:p w:rsidR="00665C7E" w:rsidRPr="00562A3E" w:rsidRDefault="00C20D02" w:rsidP="00C87CA2">
            <w:pPr>
              <w:snapToGrid w:val="0"/>
              <w:rPr>
                <w:rFonts w:ascii="Arial Narrow" w:hAnsi="Arial Narrow" w:cs="Times New Roman"/>
                <w:sz w:val="18"/>
                <w:szCs w:val="18"/>
              </w:rPr>
            </w:pPr>
            <w:r>
              <w:rPr>
                <w:rFonts w:ascii="Arial Narrow" w:hAnsi="Arial Narrow" w:cs="Times New Roman"/>
                <w:sz w:val="18"/>
                <w:szCs w:val="18"/>
              </w:rPr>
              <w:lastRenderedPageBreak/>
              <w:t>30</w:t>
            </w:r>
          </w:p>
        </w:tc>
        <w:tc>
          <w:tcPr>
            <w:tcW w:w="993" w:type="dxa"/>
            <w:vAlign w:val="bottom"/>
          </w:tcPr>
          <w:p w:rsidR="00665C7E" w:rsidRPr="00562A3E" w:rsidRDefault="00665C7E" w:rsidP="00C87CA2">
            <w:pPr>
              <w:rPr>
                <w:rFonts w:ascii="Arial Narrow" w:hAnsi="Arial Narrow" w:cs="Times New Roman"/>
                <w:sz w:val="18"/>
                <w:szCs w:val="18"/>
              </w:rPr>
            </w:pPr>
            <w:r w:rsidRPr="00562A3E">
              <w:rPr>
                <w:rFonts w:ascii="Arial Narrow" w:hAnsi="Arial Narrow" w:cs="Times New Roman"/>
                <w:color w:val="000000"/>
                <w:sz w:val="18"/>
                <w:szCs w:val="18"/>
                <w:lang w:eastAsia="en-CA"/>
              </w:rPr>
              <w:t>Film/DVD, rated R in U.S. – no rating given on amazon.ca</w:t>
            </w:r>
          </w:p>
        </w:tc>
        <w:tc>
          <w:tcPr>
            <w:tcW w:w="1276" w:type="dxa"/>
            <w:vAlign w:val="bottom"/>
          </w:tcPr>
          <w:p w:rsidR="00665C7E" w:rsidRPr="00F71ED0" w:rsidRDefault="00DB600A" w:rsidP="00C87CA2">
            <w:pPr>
              <w:snapToGrid w:val="0"/>
              <w:rPr>
                <w:rStyle w:val="notranslate"/>
                <w:rFonts w:ascii="Arial Narrow" w:hAnsi="Arial Narrow" w:cs="Times New Roman"/>
                <w:sz w:val="18"/>
                <w:szCs w:val="18"/>
              </w:rPr>
            </w:pPr>
            <w:r>
              <w:rPr>
                <w:rFonts w:ascii="Arial Narrow" w:hAnsi="Arial Narrow" w:cs="Times New Roman"/>
                <w:sz w:val="18"/>
                <w:szCs w:val="18"/>
                <w:shd w:val="clear" w:color="auto" w:fill="FFFFFF"/>
              </w:rPr>
              <w:t>“</w:t>
            </w:r>
            <w:r w:rsidR="0024524D">
              <w:rPr>
                <w:rFonts w:ascii="Arial Narrow" w:hAnsi="Arial Narrow" w:cs="Times New Roman"/>
                <w:sz w:val="18"/>
                <w:szCs w:val="18"/>
                <w:shd w:val="clear" w:color="auto" w:fill="FFFFFF"/>
              </w:rPr>
              <w:t>Killer Joe</w:t>
            </w:r>
            <w:r w:rsidR="00E974BE">
              <w:rPr>
                <w:rFonts w:ascii="Arial Narrow" w:hAnsi="Arial Narrow" w:cs="Times New Roman"/>
                <w:sz w:val="18"/>
                <w:szCs w:val="18"/>
                <w:shd w:val="clear" w:color="auto" w:fill="FFFFFF"/>
              </w:rPr>
              <w:t xml:space="preserve">,” directed by William Friedkin, starring </w:t>
            </w:r>
            <w:r w:rsidR="0024524D">
              <w:rPr>
                <w:rFonts w:ascii="Arial Narrow" w:hAnsi="Arial Narrow" w:cs="Times New Roman"/>
                <w:sz w:val="18"/>
                <w:szCs w:val="18"/>
                <w:shd w:val="clear" w:color="auto" w:fill="FFFFFF"/>
              </w:rPr>
              <w:t>M</w:t>
            </w:r>
            <w:hyperlink r:id="rId8" w:history="1">
              <w:r w:rsidR="00665C7E" w:rsidRPr="00F71ED0">
                <w:rPr>
                  <w:rStyle w:val="Hyperlink"/>
                  <w:rFonts w:ascii="Arial Narrow" w:hAnsi="Arial Narrow" w:cs="Times New Roman"/>
                  <w:color w:val="auto"/>
                  <w:sz w:val="18"/>
                  <w:szCs w:val="18"/>
                  <w:u w:val="none"/>
                  <w:shd w:val="clear" w:color="auto" w:fill="FFFFFF"/>
                </w:rPr>
                <w:t>atthew McConaughey</w:t>
              </w:r>
            </w:hyperlink>
            <w:r w:rsidR="00E974BE">
              <w:rPr>
                <w:rStyle w:val="apple-converted-space"/>
                <w:rFonts w:ascii="Arial Narrow" w:hAnsi="Arial Narrow" w:cs="Times New Roman"/>
                <w:sz w:val="18"/>
                <w:szCs w:val="18"/>
                <w:shd w:val="clear" w:color="auto" w:fill="FFFFFF"/>
              </w:rPr>
              <w:t xml:space="preserve"> and</w:t>
            </w:r>
            <w:r w:rsidR="00665C7E" w:rsidRPr="00F71ED0">
              <w:rPr>
                <w:rStyle w:val="apple-converted-space"/>
                <w:rFonts w:ascii="Arial Narrow" w:hAnsi="Arial Narrow" w:cs="Times New Roman"/>
                <w:sz w:val="18"/>
                <w:szCs w:val="18"/>
                <w:shd w:val="clear" w:color="auto" w:fill="FFFFFF"/>
              </w:rPr>
              <w:t> </w:t>
            </w:r>
            <w:hyperlink r:id="rId9" w:history="1">
              <w:r w:rsidR="00665C7E" w:rsidRPr="00F71ED0">
                <w:rPr>
                  <w:rStyle w:val="Hyperlink"/>
                  <w:rFonts w:ascii="Arial Narrow" w:hAnsi="Arial Narrow" w:cs="Times New Roman"/>
                  <w:color w:val="auto"/>
                  <w:sz w:val="18"/>
                  <w:szCs w:val="18"/>
                  <w:u w:val="none"/>
                  <w:shd w:val="clear" w:color="auto" w:fill="FFFFFF"/>
                </w:rPr>
                <w:t>Emile Hirsch</w:t>
              </w:r>
            </w:hyperlink>
            <w:r w:rsidR="004D615C">
              <w:rPr>
                <w:rStyle w:val="Hyperlink"/>
                <w:rFonts w:ascii="Arial Narrow" w:hAnsi="Arial Narrow" w:cs="Times New Roman"/>
                <w:color w:val="auto"/>
                <w:sz w:val="18"/>
                <w:szCs w:val="18"/>
                <w:u w:val="none"/>
                <w:shd w:val="clear" w:color="auto" w:fill="FFFFFF"/>
              </w:rPr>
              <w:t xml:space="preserve"> (2011)</w:t>
            </w:r>
          </w:p>
        </w:tc>
        <w:tc>
          <w:tcPr>
            <w:tcW w:w="4111" w:type="dxa"/>
            <w:vAlign w:val="bottom"/>
          </w:tcPr>
          <w:p w:rsidR="00CE6E42" w:rsidRDefault="00665C7E" w:rsidP="00C87CA2">
            <w:pPr>
              <w:pBdr>
                <w:top w:val="single" w:sz="6" w:space="5" w:color="E5E5E3"/>
              </w:pBdr>
              <w:shd w:val="clear" w:color="auto" w:fill="FFFFFF"/>
              <w:rPr>
                <w:rFonts w:ascii="Arial Narrow" w:hAnsi="Arial Narrow" w:cs="Times New Roman"/>
                <w:color w:val="000000"/>
                <w:sz w:val="18"/>
                <w:szCs w:val="18"/>
                <w:lang w:eastAsia="en-CA"/>
              </w:rPr>
            </w:pPr>
            <w:r w:rsidRPr="0015135D">
              <w:rPr>
                <w:rFonts w:ascii="Arial Narrow" w:hAnsi="Arial Narrow" w:cs="Times New Roman"/>
                <w:color w:val="000000"/>
                <w:sz w:val="18"/>
                <w:szCs w:val="18"/>
                <w:lang w:eastAsia="en-CA"/>
              </w:rPr>
              <w:t>Sexually explicit</w:t>
            </w:r>
          </w:p>
          <w:p w:rsidR="00665C7E" w:rsidRPr="0015135D" w:rsidRDefault="00665C7E" w:rsidP="00C87CA2">
            <w:pPr>
              <w:pBdr>
                <w:top w:val="single" w:sz="6" w:space="5" w:color="E5E5E3"/>
              </w:pBdr>
              <w:shd w:val="clear" w:color="auto" w:fill="FFFFFF"/>
              <w:rPr>
                <w:rFonts w:ascii="Arial Narrow" w:hAnsi="Arial Narrow" w:cs="Times New Roman"/>
                <w:color w:val="000000"/>
                <w:sz w:val="18"/>
                <w:szCs w:val="18"/>
                <w:lang w:eastAsia="en-CA"/>
              </w:rPr>
            </w:pPr>
            <w:r w:rsidRPr="0015135D">
              <w:rPr>
                <w:rFonts w:ascii="Arial Narrow" w:hAnsi="Arial Narrow" w:cs="Times New Roman"/>
                <w:color w:val="000000"/>
                <w:sz w:val="18"/>
                <w:szCs w:val="18"/>
                <w:lang w:eastAsia="en-CA"/>
              </w:rPr>
              <w:t>Homosexuality</w:t>
            </w:r>
          </w:p>
          <w:p w:rsidR="00665C7E" w:rsidRPr="00562A3E" w:rsidRDefault="00665C7E" w:rsidP="00C87CA2">
            <w:pPr>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Wanted rating changed</w:t>
            </w:r>
          </w:p>
        </w:tc>
        <w:tc>
          <w:tcPr>
            <w:tcW w:w="709" w:type="dxa"/>
            <w:vAlign w:val="bottom"/>
          </w:tcPr>
          <w:p w:rsidR="00665C7E" w:rsidRPr="00562A3E" w:rsidRDefault="00665C7E" w:rsidP="00C87CA2">
            <w:pPr>
              <w:numPr>
                <w:ilvl w:val="0"/>
                <w:numId w:val="104"/>
              </w:numPr>
              <w:shd w:val="clear" w:color="auto" w:fill="FFFFFF"/>
              <w:ind w:left="0"/>
              <w:rPr>
                <w:rStyle w:val="notranslate"/>
                <w:rFonts w:ascii="Arial Narrow" w:hAnsi="Arial Narrow" w:cs="Times New Roman"/>
                <w:sz w:val="18"/>
                <w:szCs w:val="18"/>
              </w:rPr>
            </w:pPr>
            <w:r w:rsidRPr="00562A3E">
              <w:rPr>
                <w:rFonts w:ascii="Arial Narrow" w:hAnsi="Arial Narrow" w:cs="Times New Roman"/>
                <w:color w:val="000000"/>
                <w:sz w:val="18"/>
                <w:szCs w:val="18"/>
                <w:lang w:eastAsia="en-CA"/>
              </w:rPr>
              <w:t xml:space="preserve"> Patron</w:t>
            </w:r>
          </w:p>
        </w:tc>
        <w:tc>
          <w:tcPr>
            <w:tcW w:w="708" w:type="dxa"/>
            <w:vAlign w:val="bottom"/>
          </w:tcPr>
          <w:p w:rsidR="00665C7E" w:rsidRPr="00562A3E" w:rsidRDefault="00665C7E" w:rsidP="00C87CA2">
            <w:pPr>
              <w:numPr>
                <w:ilvl w:val="0"/>
                <w:numId w:val="98"/>
              </w:numPr>
              <w:shd w:val="clear" w:color="auto" w:fill="FFFFFF"/>
              <w:ind w:left="0"/>
              <w:rPr>
                <w:rFonts w:ascii="Arial Narrow" w:hAnsi="Arial Narrow" w:cs="Times New Roman"/>
                <w:sz w:val="18"/>
                <w:szCs w:val="18"/>
              </w:rPr>
            </w:pPr>
            <w:r w:rsidRPr="00562A3E">
              <w:rPr>
                <w:rFonts w:ascii="Arial Narrow" w:hAnsi="Arial Narrow" w:cs="Times New Roman"/>
                <w:color w:val="000000"/>
                <w:sz w:val="18"/>
                <w:szCs w:val="18"/>
                <w:lang w:eastAsia="en-CA"/>
              </w:rPr>
              <w:t>Public</w:t>
            </w:r>
          </w:p>
        </w:tc>
        <w:tc>
          <w:tcPr>
            <w:tcW w:w="6096" w:type="dxa"/>
            <w:vAlign w:val="bottom"/>
          </w:tcPr>
          <w:p w:rsidR="00665C7E" w:rsidRPr="00562A3E" w:rsidRDefault="00665C7E" w:rsidP="00C87CA2">
            <w:pPr>
              <w:numPr>
                <w:ilvl w:val="0"/>
                <w:numId w:val="102"/>
              </w:numPr>
              <w:shd w:val="clear" w:color="auto" w:fill="FFFFFF"/>
              <w:ind w:left="0"/>
              <w:rPr>
                <w:rStyle w:val="notranslate"/>
                <w:rFonts w:ascii="Arial Narrow" w:hAnsi="Arial Narrow" w:cs="Times New Roman"/>
                <w:sz w:val="18"/>
                <w:szCs w:val="18"/>
              </w:rPr>
            </w:pPr>
            <w:r w:rsidRPr="00562A3E">
              <w:rPr>
                <w:rFonts w:ascii="Arial Narrow" w:hAnsi="Arial Narrow" w:cs="Times New Roman"/>
                <w:color w:val="000000"/>
                <w:sz w:val="18"/>
                <w:szCs w:val="18"/>
                <w:lang w:eastAsia="en-CA"/>
              </w:rPr>
              <w:t>Material retained</w:t>
            </w:r>
          </w:p>
        </w:tc>
        <w:tc>
          <w:tcPr>
            <w:tcW w:w="283" w:type="dxa"/>
            <w:vAlign w:val="bottom"/>
          </w:tcPr>
          <w:p w:rsidR="00665C7E" w:rsidRPr="00562A3E" w:rsidRDefault="00FD0422" w:rsidP="00C87CA2">
            <w:pPr>
              <w:snapToGrid w:val="0"/>
              <w:rPr>
                <w:rStyle w:val="notranslate"/>
                <w:rFonts w:ascii="Arial Narrow" w:hAnsi="Arial Narrow" w:cs="Times New Roman"/>
                <w:sz w:val="18"/>
                <w:szCs w:val="18"/>
              </w:rPr>
            </w:pPr>
            <w:r>
              <w:rPr>
                <w:rFonts w:ascii="Arial Narrow" w:hAnsi="Arial Narrow" w:cs="Times New Roman"/>
                <w:color w:val="000000"/>
                <w:sz w:val="18"/>
                <w:szCs w:val="18"/>
                <w:shd w:val="clear" w:color="auto" w:fill="FFFFFF"/>
              </w:rPr>
              <w:t>ON</w:t>
            </w:r>
          </w:p>
        </w:tc>
        <w:tc>
          <w:tcPr>
            <w:tcW w:w="1039" w:type="dxa"/>
          </w:tcPr>
          <w:p w:rsidR="00665C7E" w:rsidRPr="00562A3E" w:rsidRDefault="00665C7E" w:rsidP="00C87CA2">
            <w:pPr>
              <w:snapToGrid w:val="0"/>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2013</w:t>
            </w:r>
          </w:p>
        </w:tc>
      </w:tr>
      <w:tr w:rsidR="0015135D" w:rsidRPr="00562A3E" w:rsidTr="00DD53C7">
        <w:tc>
          <w:tcPr>
            <w:tcW w:w="283" w:type="dxa"/>
            <w:vAlign w:val="bottom"/>
          </w:tcPr>
          <w:p w:rsidR="0015135D" w:rsidRPr="00562A3E" w:rsidRDefault="00E545EA" w:rsidP="00C87CA2">
            <w:pPr>
              <w:snapToGrid w:val="0"/>
              <w:rPr>
                <w:rFonts w:ascii="Arial Narrow" w:hAnsi="Arial Narrow" w:cs="Times New Roman"/>
                <w:sz w:val="18"/>
                <w:szCs w:val="18"/>
              </w:rPr>
            </w:pPr>
            <w:r>
              <w:rPr>
                <w:rFonts w:ascii="Arial Narrow" w:hAnsi="Arial Narrow" w:cs="Times New Roman"/>
                <w:sz w:val="18"/>
                <w:szCs w:val="18"/>
              </w:rPr>
              <w:t>31</w:t>
            </w:r>
          </w:p>
        </w:tc>
        <w:tc>
          <w:tcPr>
            <w:tcW w:w="993" w:type="dxa"/>
            <w:vAlign w:val="bottom"/>
          </w:tcPr>
          <w:p w:rsidR="00136089" w:rsidRDefault="0015135D" w:rsidP="00C87CA2">
            <w:pPr>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Book/</w:t>
            </w:r>
          </w:p>
          <w:p w:rsidR="0015135D" w:rsidRPr="00562A3E" w:rsidRDefault="0015135D" w:rsidP="00C87CA2">
            <w:pPr>
              <w:rPr>
                <w:rStyle w:val="notranslate"/>
                <w:rFonts w:ascii="Arial Narrow" w:hAnsi="Arial Narrow" w:cs="Times New Roman"/>
                <w:sz w:val="18"/>
                <w:szCs w:val="18"/>
              </w:rPr>
            </w:pPr>
            <w:r w:rsidRPr="00562A3E">
              <w:rPr>
                <w:rFonts w:ascii="Arial Narrow" w:hAnsi="Arial Narrow" w:cs="Times New Roman"/>
                <w:color w:val="000000"/>
                <w:sz w:val="18"/>
                <w:szCs w:val="18"/>
                <w:lang w:eastAsia="en-CA"/>
              </w:rPr>
              <w:t>Textbook; adult non-fiction</w:t>
            </w:r>
          </w:p>
        </w:tc>
        <w:tc>
          <w:tcPr>
            <w:tcW w:w="1276" w:type="dxa"/>
            <w:vAlign w:val="bottom"/>
          </w:tcPr>
          <w:p w:rsidR="0015135D" w:rsidRPr="00562A3E" w:rsidRDefault="0090649B" w:rsidP="00C87CA2">
            <w:pPr>
              <w:pStyle w:val="Heading1"/>
              <w:shd w:val="clear" w:color="auto" w:fill="FFFFFF"/>
              <w:spacing w:before="0" w:beforeAutospacing="0" w:after="0" w:afterAutospacing="0"/>
              <w:outlineLvl w:val="0"/>
              <w:rPr>
                <w:rFonts w:ascii="Arial Narrow" w:hAnsi="Arial Narrow"/>
                <w:b w:val="0"/>
                <w:bCs w:val="0"/>
                <w:color w:val="000000"/>
                <w:sz w:val="18"/>
                <w:szCs w:val="18"/>
                <w:lang w:eastAsia="en-CA"/>
              </w:rPr>
            </w:pPr>
            <w:r>
              <w:rPr>
                <w:rFonts w:ascii="Arial Narrow" w:hAnsi="Arial Narrow"/>
                <w:b w:val="0"/>
                <w:bCs w:val="0"/>
                <w:color w:val="000000"/>
                <w:sz w:val="18"/>
                <w:szCs w:val="18"/>
                <w:lang w:eastAsia="en-CA"/>
              </w:rPr>
              <w:t>What Is Marriage?</w:t>
            </w:r>
            <w:r w:rsidR="0015135D" w:rsidRPr="00562A3E">
              <w:rPr>
                <w:rFonts w:ascii="Arial Narrow" w:hAnsi="Arial Narrow"/>
                <w:b w:val="0"/>
                <w:bCs w:val="0"/>
                <w:color w:val="000000"/>
                <w:sz w:val="18"/>
                <w:szCs w:val="18"/>
                <w:lang w:eastAsia="en-CA"/>
              </w:rPr>
              <w:t xml:space="preserve"> Man and Woman: A Defense</w:t>
            </w:r>
            <w:r w:rsidR="00E974BE">
              <w:rPr>
                <w:rFonts w:ascii="Arial Narrow" w:hAnsi="Arial Narrow"/>
                <w:b w:val="0"/>
                <w:bCs w:val="0"/>
                <w:color w:val="000000"/>
                <w:sz w:val="18"/>
                <w:szCs w:val="18"/>
                <w:lang w:eastAsia="en-CA"/>
              </w:rPr>
              <w:t xml:space="preserve">, by </w:t>
            </w:r>
          </w:p>
          <w:p w:rsidR="0015135D" w:rsidRPr="00E974BE" w:rsidRDefault="00261F14" w:rsidP="001E0A09">
            <w:pPr>
              <w:snapToGrid w:val="0"/>
              <w:rPr>
                <w:rStyle w:val="notranslate"/>
                <w:rFonts w:ascii="Arial Narrow" w:hAnsi="Arial Narrow" w:cs="Times New Roman"/>
                <w:color w:val="000000"/>
                <w:sz w:val="18"/>
                <w:szCs w:val="18"/>
                <w:shd w:val="clear" w:color="auto" w:fill="FFFFFF"/>
              </w:rPr>
            </w:pPr>
            <w:hyperlink r:id="rId10" w:history="1">
              <w:r w:rsidR="0015135D" w:rsidRPr="00F30260">
                <w:rPr>
                  <w:rFonts w:ascii="Arial Narrow" w:hAnsi="Arial Narrow" w:cs="Times New Roman"/>
                  <w:sz w:val="18"/>
                  <w:szCs w:val="18"/>
                  <w:shd w:val="clear" w:color="auto" w:fill="FFFFFF"/>
                  <w:lang w:eastAsia="en-CA"/>
                </w:rPr>
                <w:t>Sherif Girgis</w:t>
              </w:r>
            </w:hyperlink>
            <w:r w:rsidR="0015135D" w:rsidRPr="00F30260">
              <w:rPr>
                <w:rFonts w:ascii="Arial Narrow" w:hAnsi="Arial Narrow" w:cs="Times New Roman"/>
                <w:sz w:val="18"/>
                <w:szCs w:val="18"/>
                <w:shd w:val="clear" w:color="auto" w:fill="FFFFFF"/>
                <w:lang w:eastAsia="en-CA"/>
              </w:rPr>
              <w:t>, </w:t>
            </w:r>
            <w:hyperlink r:id="rId11" w:history="1">
              <w:r w:rsidR="0015135D" w:rsidRPr="00F30260">
                <w:rPr>
                  <w:rFonts w:ascii="Arial Narrow" w:hAnsi="Arial Narrow" w:cs="Times New Roman"/>
                  <w:sz w:val="18"/>
                  <w:szCs w:val="18"/>
                  <w:shd w:val="clear" w:color="auto" w:fill="FFFFFF"/>
                  <w:lang w:eastAsia="en-CA"/>
                </w:rPr>
                <w:t>Ryan T</w:t>
              </w:r>
              <w:r w:rsidR="001E0A09">
                <w:rPr>
                  <w:rFonts w:ascii="Arial Narrow" w:hAnsi="Arial Narrow" w:cs="Times New Roman"/>
                  <w:sz w:val="18"/>
                  <w:szCs w:val="18"/>
                  <w:shd w:val="clear" w:color="auto" w:fill="FFFFFF"/>
                  <w:lang w:eastAsia="en-CA"/>
                </w:rPr>
                <w:t>.</w:t>
              </w:r>
              <w:r w:rsidR="0015135D" w:rsidRPr="00F30260">
                <w:rPr>
                  <w:rFonts w:ascii="Arial Narrow" w:hAnsi="Arial Narrow" w:cs="Times New Roman"/>
                  <w:sz w:val="18"/>
                  <w:szCs w:val="18"/>
                  <w:shd w:val="clear" w:color="auto" w:fill="FFFFFF"/>
                  <w:lang w:eastAsia="en-CA"/>
                </w:rPr>
                <w:t xml:space="preserve"> Anderson</w:t>
              </w:r>
            </w:hyperlink>
            <w:r w:rsidR="00E974BE">
              <w:rPr>
                <w:rFonts w:ascii="Arial Narrow" w:hAnsi="Arial Narrow" w:cs="Times New Roman"/>
                <w:sz w:val="18"/>
                <w:szCs w:val="18"/>
                <w:shd w:val="clear" w:color="auto" w:fill="FFFFFF"/>
                <w:lang w:eastAsia="en-CA"/>
              </w:rPr>
              <w:t>,</w:t>
            </w:r>
            <w:r w:rsidR="0015135D" w:rsidRPr="00F30260">
              <w:rPr>
                <w:rFonts w:ascii="Arial Narrow" w:hAnsi="Arial Narrow" w:cs="Times New Roman"/>
                <w:sz w:val="18"/>
                <w:szCs w:val="18"/>
                <w:shd w:val="clear" w:color="auto" w:fill="FFFFFF"/>
                <w:lang w:eastAsia="en-CA"/>
              </w:rPr>
              <w:t> </w:t>
            </w:r>
            <w:hyperlink r:id="rId12" w:history="1">
              <w:r w:rsidR="0015135D" w:rsidRPr="00F30260">
                <w:rPr>
                  <w:rFonts w:ascii="Arial Narrow" w:hAnsi="Arial Narrow" w:cs="Times New Roman"/>
                  <w:sz w:val="18"/>
                  <w:szCs w:val="18"/>
                  <w:shd w:val="clear" w:color="auto" w:fill="FFFFFF"/>
                  <w:lang w:eastAsia="en-CA"/>
                </w:rPr>
                <w:t>Rob</w:t>
              </w:r>
              <w:r w:rsidR="000926A5">
                <w:rPr>
                  <w:rFonts w:ascii="Arial Narrow" w:hAnsi="Arial Narrow" w:cs="Times New Roman"/>
                  <w:sz w:val="18"/>
                  <w:szCs w:val="18"/>
                  <w:shd w:val="clear" w:color="auto" w:fill="FFFFFF"/>
                  <w:lang w:eastAsia="en-CA"/>
                </w:rPr>
                <w:t>e</w:t>
              </w:r>
              <w:r w:rsidR="0015135D" w:rsidRPr="00F30260">
                <w:rPr>
                  <w:rFonts w:ascii="Arial Narrow" w:hAnsi="Arial Narrow" w:cs="Times New Roman"/>
                  <w:sz w:val="18"/>
                  <w:szCs w:val="18"/>
                  <w:shd w:val="clear" w:color="auto" w:fill="FFFFFF"/>
                  <w:lang w:eastAsia="en-CA"/>
                </w:rPr>
                <w:t>rt P</w:t>
              </w:r>
              <w:r w:rsidR="00E974BE">
                <w:rPr>
                  <w:rFonts w:ascii="Arial Narrow" w:hAnsi="Arial Narrow" w:cs="Times New Roman"/>
                  <w:sz w:val="18"/>
                  <w:szCs w:val="18"/>
                  <w:shd w:val="clear" w:color="auto" w:fill="FFFFFF"/>
                  <w:lang w:eastAsia="en-CA"/>
                </w:rPr>
                <w:t xml:space="preserve">. </w:t>
              </w:r>
              <w:r w:rsidR="0015135D" w:rsidRPr="00F30260">
                <w:rPr>
                  <w:rFonts w:ascii="Arial Narrow" w:hAnsi="Arial Narrow" w:cs="Times New Roman"/>
                  <w:sz w:val="18"/>
                  <w:szCs w:val="18"/>
                  <w:shd w:val="clear" w:color="auto" w:fill="FFFFFF"/>
                  <w:lang w:eastAsia="en-CA"/>
                </w:rPr>
                <w:t>George</w:t>
              </w:r>
            </w:hyperlink>
            <w:r w:rsidR="000926A5">
              <w:rPr>
                <w:rFonts w:ascii="Arial Narrow" w:hAnsi="Arial Narrow" w:cs="Times New Roman"/>
                <w:sz w:val="18"/>
                <w:szCs w:val="18"/>
                <w:shd w:val="clear" w:color="auto" w:fill="FFFFFF"/>
                <w:lang w:eastAsia="en-CA"/>
              </w:rPr>
              <w:t xml:space="preserve"> (</w:t>
            </w:r>
            <w:r w:rsidR="00E974BE">
              <w:rPr>
                <w:rFonts w:ascii="Arial Narrow" w:hAnsi="Arial Narrow" w:cs="Times New Roman"/>
                <w:color w:val="000000"/>
                <w:sz w:val="18"/>
                <w:szCs w:val="18"/>
                <w:shd w:val="clear" w:color="auto" w:fill="FFFFFF"/>
              </w:rPr>
              <w:t>2012</w:t>
            </w:r>
            <w:r w:rsidR="000926A5">
              <w:rPr>
                <w:rFonts w:ascii="Arial Narrow" w:hAnsi="Arial Narrow" w:cs="Times New Roman"/>
                <w:color w:val="000000"/>
                <w:sz w:val="18"/>
                <w:szCs w:val="18"/>
                <w:shd w:val="clear" w:color="auto" w:fill="FFFFFF"/>
              </w:rPr>
              <w:t>)</w:t>
            </w:r>
          </w:p>
        </w:tc>
        <w:tc>
          <w:tcPr>
            <w:tcW w:w="4111" w:type="dxa"/>
            <w:vAlign w:val="bottom"/>
          </w:tcPr>
          <w:p w:rsidR="00DD57AC" w:rsidRDefault="0015135D" w:rsidP="00C87CA2">
            <w:pPr>
              <w:numPr>
                <w:ilvl w:val="0"/>
                <w:numId w:val="105"/>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Religious viewpoint</w:t>
            </w:r>
          </w:p>
          <w:p w:rsidR="0015135D" w:rsidRPr="00DD57AC" w:rsidRDefault="0015135D" w:rsidP="00C87CA2">
            <w:pPr>
              <w:numPr>
                <w:ilvl w:val="0"/>
                <w:numId w:val="105"/>
              </w:numPr>
              <w:shd w:val="clear" w:color="auto" w:fill="FFFFFF"/>
              <w:ind w:left="0"/>
              <w:rPr>
                <w:rFonts w:ascii="Arial Narrow" w:hAnsi="Arial Narrow" w:cs="Times New Roman"/>
                <w:color w:val="000000"/>
                <w:sz w:val="18"/>
                <w:szCs w:val="18"/>
                <w:lang w:eastAsia="en-CA"/>
              </w:rPr>
            </w:pPr>
            <w:r w:rsidRPr="00DD57AC">
              <w:rPr>
                <w:rFonts w:ascii="Arial Narrow" w:hAnsi="Arial Narrow" w:cs="Times New Roman"/>
                <w:color w:val="000000"/>
                <w:sz w:val="18"/>
                <w:szCs w:val="18"/>
                <w:lang w:eastAsia="en-CA"/>
              </w:rPr>
              <w:t>Insensitivity</w:t>
            </w:r>
          </w:p>
          <w:p w:rsidR="0015135D" w:rsidRPr="00562A3E" w:rsidRDefault="0015135D" w:rsidP="00C87CA2">
            <w:pPr>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Book written from a "traditionalist" viewpoint.</w:t>
            </w:r>
          </w:p>
        </w:tc>
        <w:tc>
          <w:tcPr>
            <w:tcW w:w="709" w:type="dxa"/>
            <w:vAlign w:val="bottom"/>
          </w:tcPr>
          <w:p w:rsidR="0015135D" w:rsidRPr="00562A3E" w:rsidRDefault="0015135D" w:rsidP="00C87CA2">
            <w:pPr>
              <w:numPr>
                <w:ilvl w:val="0"/>
                <w:numId w:val="106"/>
              </w:numPr>
              <w:shd w:val="clear" w:color="auto" w:fill="FFFFFF"/>
              <w:ind w:left="0"/>
              <w:rPr>
                <w:rFonts w:ascii="Arial Narrow" w:hAnsi="Arial Narrow" w:cs="Times New Roman"/>
                <w:sz w:val="18"/>
                <w:szCs w:val="18"/>
              </w:rPr>
            </w:pPr>
            <w:r w:rsidRPr="00562A3E">
              <w:rPr>
                <w:rFonts w:ascii="Arial Narrow" w:hAnsi="Arial Narrow" w:cs="Times New Roman"/>
                <w:color w:val="000000"/>
                <w:sz w:val="18"/>
                <w:szCs w:val="18"/>
                <w:lang w:eastAsia="en-CA"/>
              </w:rPr>
              <w:t xml:space="preserve"> Patron</w:t>
            </w:r>
          </w:p>
        </w:tc>
        <w:tc>
          <w:tcPr>
            <w:tcW w:w="708" w:type="dxa"/>
            <w:vAlign w:val="bottom"/>
          </w:tcPr>
          <w:p w:rsidR="0015135D" w:rsidRPr="00562A3E" w:rsidRDefault="0015135D" w:rsidP="00C87CA2">
            <w:pPr>
              <w:numPr>
                <w:ilvl w:val="0"/>
                <w:numId w:val="98"/>
              </w:numPr>
              <w:shd w:val="clear" w:color="auto" w:fill="FFFFFF"/>
              <w:ind w:left="0"/>
              <w:rPr>
                <w:rFonts w:ascii="Arial Narrow" w:hAnsi="Arial Narrow" w:cs="Times New Roman"/>
                <w:sz w:val="18"/>
                <w:szCs w:val="18"/>
              </w:rPr>
            </w:pPr>
            <w:r w:rsidRPr="00562A3E">
              <w:rPr>
                <w:rFonts w:ascii="Arial Narrow" w:hAnsi="Arial Narrow" w:cs="Times New Roman"/>
                <w:color w:val="000000"/>
                <w:sz w:val="18"/>
                <w:szCs w:val="18"/>
                <w:lang w:eastAsia="en-CA"/>
              </w:rPr>
              <w:t>Public</w:t>
            </w:r>
          </w:p>
        </w:tc>
        <w:tc>
          <w:tcPr>
            <w:tcW w:w="6096" w:type="dxa"/>
            <w:vAlign w:val="bottom"/>
          </w:tcPr>
          <w:p w:rsidR="0015135D" w:rsidRPr="00562A3E" w:rsidRDefault="0015135D" w:rsidP="00C87CA2">
            <w:pPr>
              <w:numPr>
                <w:ilvl w:val="0"/>
                <w:numId w:val="107"/>
              </w:numPr>
              <w:shd w:val="clear" w:color="auto" w:fill="FFFFFF"/>
              <w:ind w:left="0"/>
              <w:rPr>
                <w:rStyle w:val="notranslate"/>
                <w:rFonts w:ascii="Arial Narrow" w:hAnsi="Arial Narrow" w:cs="Times New Roman"/>
                <w:sz w:val="18"/>
                <w:szCs w:val="18"/>
              </w:rPr>
            </w:pPr>
            <w:r w:rsidRPr="00562A3E">
              <w:rPr>
                <w:rFonts w:ascii="Arial Narrow" w:hAnsi="Arial Narrow" w:cs="Times New Roman"/>
                <w:color w:val="000000"/>
                <w:sz w:val="18"/>
                <w:szCs w:val="18"/>
                <w:lang w:eastAsia="en-CA"/>
              </w:rPr>
              <w:t>Material retained</w:t>
            </w:r>
          </w:p>
        </w:tc>
        <w:tc>
          <w:tcPr>
            <w:tcW w:w="283" w:type="dxa"/>
            <w:vAlign w:val="bottom"/>
          </w:tcPr>
          <w:p w:rsidR="0015135D" w:rsidRPr="00562A3E" w:rsidRDefault="0015135D" w:rsidP="00C87CA2">
            <w:pPr>
              <w:snapToGrid w:val="0"/>
              <w:rPr>
                <w:rStyle w:val="notranslate"/>
                <w:rFonts w:ascii="Arial Narrow" w:hAnsi="Arial Narrow" w:cs="Times New Roman"/>
                <w:sz w:val="18"/>
                <w:szCs w:val="18"/>
              </w:rPr>
            </w:pPr>
            <w:r>
              <w:rPr>
                <w:rFonts w:ascii="Arial Narrow" w:hAnsi="Arial Narrow" w:cs="Times New Roman"/>
                <w:color w:val="000000"/>
                <w:sz w:val="18"/>
                <w:szCs w:val="18"/>
                <w:shd w:val="clear" w:color="auto" w:fill="FFFFFF"/>
              </w:rPr>
              <w:t>ON</w:t>
            </w:r>
          </w:p>
        </w:tc>
        <w:tc>
          <w:tcPr>
            <w:tcW w:w="1039" w:type="dxa"/>
          </w:tcPr>
          <w:p w:rsidR="0015135D" w:rsidRPr="00562A3E" w:rsidRDefault="0015135D" w:rsidP="00C87CA2">
            <w:pPr>
              <w:snapToGrid w:val="0"/>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May, 2013</w:t>
            </w:r>
          </w:p>
        </w:tc>
      </w:tr>
      <w:tr w:rsidR="0015135D" w:rsidRPr="00562A3E" w:rsidTr="00DD53C7">
        <w:tc>
          <w:tcPr>
            <w:tcW w:w="283" w:type="dxa"/>
            <w:vAlign w:val="bottom"/>
          </w:tcPr>
          <w:p w:rsidR="0015135D" w:rsidRPr="00562A3E" w:rsidRDefault="00E545EA" w:rsidP="00C87CA2">
            <w:pPr>
              <w:snapToGrid w:val="0"/>
              <w:rPr>
                <w:rFonts w:ascii="Arial Narrow" w:hAnsi="Arial Narrow" w:cs="Times New Roman"/>
                <w:sz w:val="18"/>
                <w:szCs w:val="18"/>
              </w:rPr>
            </w:pPr>
            <w:r>
              <w:rPr>
                <w:rFonts w:ascii="Arial Narrow" w:hAnsi="Arial Narrow" w:cs="Times New Roman"/>
                <w:sz w:val="18"/>
                <w:szCs w:val="18"/>
              </w:rPr>
              <w:t>32</w:t>
            </w:r>
          </w:p>
        </w:tc>
        <w:tc>
          <w:tcPr>
            <w:tcW w:w="993" w:type="dxa"/>
            <w:vAlign w:val="bottom"/>
          </w:tcPr>
          <w:p w:rsidR="00136089" w:rsidRPr="00136089" w:rsidRDefault="0015135D" w:rsidP="00C87CA2">
            <w:pPr>
              <w:numPr>
                <w:ilvl w:val="0"/>
                <w:numId w:val="108"/>
              </w:numPr>
              <w:shd w:val="clear" w:color="auto" w:fill="FFFFFF"/>
              <w:ind w:left="0"/>
              <w:rPr>
                <w:rFonts w:ascii="Arial Narrow" w:hAnsi="Arial Narrow" w:cs="Times New Roman"/>
                <w:sz w:val="18"/>
                <w:szCs w:val="18"/>
              </w:rPr>
            </w:pPr>
            <w:r w:rsidRPr="00562A3E">
              <w:rPr>
                <w:rFonts w:ascii="Arial Narrow" w:hAnsi="Arial Narrow" w:cs="Times New Roman"/>
                <w:color w:val="000000"/>
                <w:sz w:val="18"/>
                <w:szCs w:val="18"/>
                <w:lang w:eastAsia="en-CA"/>
              </w:rPr>
              <w:t>Book/</w:t>
            </w:r>
          </w:p>
          <w:p w:rsidR="0015135D" w:rsidRPr="00562A3E" w:rsidRDefault="0015135D" w:rsidP="00C87CA2">
            <w:pPr>
              <w:numPr>
                <w:ilvl w:val="0"/>
                <w:numId w:val="108"/>
              </w:numPr>
              <w:shd w:val="clear" w:color="auto" w:fill="FFFFFF"/>
              <w:ind w:left="0"/>
              <w:rPr>
                <w:rStyle w:val="notranslate"/>
                <w:rFonts w:ascii="Arial Narrow" w:hAnsi="Arial Narrow" w:cs="Times New Roman"/>
                <w:sz w:val="18"/>
                <w:szCs w:val="18"/>
              </w:rPr>
            </w:pPr>
            <w:r w:rsidRPr="00562A3E">
              <w:rPr>
                <w:rFonts w:ascii="Arial Narrow" w:hAnsi="Arial Narrow" w:cs="Times New Roman"/>
                <w:color w:val="000000"/>
                <w:sz w:val="18"/>
                <w:szCs w:val="18"/>
                <w:lang w:eastAsia="en-CA"/>
              </w:rPr>
              <w:t>Textbook; adult non-fiction</w:t>
            </w:r>
          </w:p>
        </w:tc>
        <w:tc>
          <w:tcPr>
            <w:tcW w:w="1276" w:type="dxa"/>
            <w:vAlign w:val="bottom"/>
          </w:tcPr>
          <w:p w:rsidR="0015135D" w:rsidRPr="00562A3E" w:rsidRDefault="0015135D" w:rsidP="00C87CA2">
            <w:pPr>
              <w:snapToGrid w:val="0"/>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 xml:space="preserve">The Natural Family: </w:t>
            </w:r>
            <w:r w:rsidR="00E974BE">
              <w:rPr>
                <w:rFonts w:ascii="Arial Narrow" w:hAnsi="Arial Narrow" w:cs="Times New Roman"/>
                <w:color w:val="000000"/>
                <w:sz w:val="18"/>
                <w:szCs w:val="18"/>
                <w:shd w:val="clear" w:color="auto" w:fill="FFFFFF"/>
              </w:rPr>
              <w:t>A</w:t>
            </w:r>
            <w:r w:rsidRPr="00562A3E">
              <w:rPr>
                <w:rFonts w:ascii="Arial Narrow" w:hAnsi="Arial Narrow" w:cs="Times New Roman"/>
                <w:color w:val="000000"/>
                <w:sz w:val="18"/>
                <w:szCs w:val="18"/>
                <w:shd w:val="clear" w:color="auto" w:fill="FFFFFF"/>
              </w:rPr>
              <w:t xml:space="preserve"> Manifesto</w:t>
            </w:r>
            <w:r w:rsidR="00E974BE">
              <w:rPr>
                <w:rFonts w:ascii="Arial Narrow" w:hAnsi="Arial Narrow" w:cs="Times New Roman"/>
                <w:color w:val="000000"/>
                <w:sz w:val="18"/>
                <w:szCs w:val="18"/>
                <w:shd w:val="clear" w:color="auto" w:fill="FFFFFF"/>
              </w:rPr>
              <w:t xml:space="preserve">, by </w:t>
            </w:r>
            <w:r w:rsidR="005A7631" w:rsidRPr="005A7631">
              <w:rPr>
                <w:rFonts w:ascii="Arial Narrow" w:hAnsi="Arial Narrow" w:cs="Times New Roman"/>
                <w:color w:val="000000"/>
                <w:sz w:val="18"/>
                <w:szCs w:val="18"/>
                <w:shd w:val="clear" w:color="auto" w:fill="FFFFFF"/>
              </w:rPr>
              <w:t>Allan Carlson and Paul T. Mero</w:t>
            </w:r>
            <w:r w:rsidR="005A7631">
              <w:rPr>
                <w:rFonts w:ascii="Arial Narrow" w:hAnsi="Arial Narrow" w:cs="Times New Roman"/>
                <w:color w:val="000000"/>
                <w:sz w:val="18"/>
                <w:szCs w:val="18"/>
                <w:shd w:val="clear" w:color="auto" w:fill="FFFFFF"/>
              </w:rPr>
              <w:t>.</w:t>
            </w:r>
            <w:r w:rsidRPr="00562A3E">
              <w:rPr>
                <w:rFonts w:ascii="Arial Narrow" w:hAnsi="Arial Narrow" w:cs="Times New Roman"/>
                <w:color w:val="000000"/>
                <w:sz w:val="18"/>
                <w:szCs w:val="18"/>
                <w:shd w:val="clear" w:color="auto" w:fill="FFFFFF"/>
              </w:rPr>
              <w:t xml:space="preserve"> Spence: </w:t>
            </w:r>
            <w:r w:rsidR="001E0A09">
              <w:rPr>
                <w:rFonts w:ascii="Arial Narrow" w:hAnsi="Arial Narrow" w:cs="Times New Roman"/>
                <w:color w:val="000000"/>
                <w:sz w:val="18"/>
                <w:szCs w:val="18"/>
                <w:shd w:val="clear" w:color="auto" w:fill="FFFFFF"/>
              </w:rPr>
              <w:t>(</w:t>
            </w:r>
            <w:r w:rsidRPr="00562A3E">
              <w:rPr>
                <w:rFonts w:ascii="Arial Narrow" w:hAnsi="Arial Narrow" w:cs="Times New Roman"/>
                <w:color w:val="000000"/>
                <w:sz w:val="18"/>
                <w:szCs w:val="18"/>
                <w:shd w:val="clear" w:color="auto" w:fill="FFFFFF"/>
              </w:rPr>
              <w:t>2007</w:t>
            </w:r>
            <w:r w:rsidR="001E0A09">
              <w:rPr>
                <w:rFonts w:ascii="Arial Narrow" w:hAnsi="Arial Narrow" w:cs="Times New Roman"/>
                <w:color w:val="000000"/>
                <w:sz w:val="18"/>
                <w:szCs w:val="18"/>
                <w:shd w:val="clear" w:color="auto" w:fill="FFFFFF"/>
              </w:rPr>
              <w:t>)</w:t>
            </w:r>
          </w:p>
        </w:tc>
        <w:tc>
          <w:tcPr>
            <w:tcW w:w="4111" w:type="dxa"/>
            <w:vAlign w:val="bottom"/>
          </w:tcPr>
          <w:p w:rsidR="00DD57AC" w:rsidRDefault="0015135D" w:rsidP="00C87CA2">
            <w:pPr>
              <w:numPr>
                <w:ilvl w:val="0"/>
                <w:numId w:val="109"/>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Religious viewpoint</w:t>
            </w:r>
          </w:p>
          <w:p w:rsidR="0015135D" w:rsidRPr="005A7631" w:rsidRDefault="0015135D" w:rsidP="00C87CA2">
            <w:pPr>
              <w:numPr>
                <w:ilvl w:val="0"/>
                <w:numId w:val="109"/>
              </w:numPr>
              <w:shd w:val="clear" w:color="auto" w:fill="FFFFFF"/>
              <w:ind w:left="0"/>
              <w:rPr>
                <w:rStyle w:val="notranslate"/>
                <w:rFonts w:ascii="Arial Narrow" w:hAnsi="Arial Narrow" w:cs="Times New Roman"/>
                <w:color w:val="000000"/>
                <w:sz w:val="18"/>
                <w:szCs w:val="18"/>
                <w:lang w:eastAsia="en-CA"/>
              </w:rPr>
            </w:pPr>
            <w:r w:rsidRPr="00DD57AC">
              <w:rPr>
                <w:rFonts w:ascii="Arial Narrow" w:hAnsi="Arial Narrow" w:cs="Times New Roman"/>
                <w:color w:val="000000"/>
                <w:sz w:val="18"/>
                <w:szCs w:val="18"/>
                <w:lang w:eastAsia="en-CA"/>
              </w:rPr>
              <w:t>Insensitivity</w:t>
            </w:r>
          </w:p>
        </w:tc>
        <w:tc>
          <w:tcPr>
            <w:tcW w:w="709" w:type="dxa"/>
            <w:vAlign w:val="bottom"/>
          </w:tcPr>
          <w:p w:rsidR="0015135D" w:rsidRPr="00562A3E" w:rsidRDefault="0015135D" w:rsidP="00C87CA2">
            <w:pPr>
              <w:numPr>
                <w:ilvl w:val="0"/>
                <w:numId w:val="110"/>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 xml:space="preserve"> Patron</w:t>
            </w:r>
          </w:p>
          <w:p w:rsidR="0015135D" w:rsidRPr="00562A3E" w:rsidRDefault="0015135D" w:rsidP="00C87CA2">
            <w:pPr>
              <w:snapToGrid w:val="0"/>
              <w:rPr>
                <w:rStyle w:val="notranslate"/>
                <w:rFonts w:ascii="Arial Narrow" w:hAnsi="Arial Narrow" w:cs="Times New Roman"/>
                <w:sz w:val="18"/>
                <w:szCs w:val="18"/>
              </w:rPr>
            </w:pPr>
          </w:p>
        </w:tc>
        <w:tc>
          <w:tcPr>
            <w:tcW w:w="708" w:type="dxa"/>
            <w:vAlign w:val="bottom"/>
          </w:tcPr>
          <w:p w:rsidR="0015135D" w:rsidRPr="00562A3E" w:rsidRDefault="0015135D" w:rsidP="00C87CA2">
            <w:pPr>
              <w:numPr>
                <w:ilvl w:val="0"/>
                <w:numId w:val="98"/>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Public</w:t>
            </w:r>
          </w:p>
          <w:p w:rsidR="0015135D" w:rsidRPr="00562A3E" w:rsidRDefault="0015135D" w:rsidP="00C87CA2">
            <w:pPr>
              <w:snapToGrid w:val="0"/>
              <w:rPr>
                <w:rFonts w:ascii="Arial Narrow" w:hAnsi="Arial Narrow" w:cs="Times New Roman"/>
                <w:sz w:val="18"/>
                <w:szCs w:val="18"/>
              </w:rPr>
            </w:pPr>
          </w:p>
        </w:tc>
        <w:tc>
          <w:tcPr>
            <w:tcW w:w="6096" w:type="dxa"/>
            <w:vAlign w:val="bottom"/>
          </w:tcPr>
          <w:p w:rsidR="0015135D" w:rsidRPr="00562A3E" w:rsidRDefault="0015135D" w:rsidP="00C87CA2">
            <w:pPr>
              <w:numPr>
                <w:ilvl w:val="0"/>
                <w:numId w:val="111"/>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Material retained</w:t>
            </w:r>
          </w:p>
          <w:p w:rsidR="0015135D" w:rsidRPr="00562A3E" w:rsidRDefault="0015135D" w:rsidP="00C87CA2">
            <w:pPr>
              <w:snapToGrid w:val="0"/>
              <w:rPr>
                <w:rStyle w:val="notranslate"/>
                <w:rFonts w:ascii="Arial Narrow" w:hAnsi="Arial Narrow" w:cs="Times New Roman"/>
                <w:sz w:val="18"/>
                <w:szCs w:val="18"/>
              </w:rPr>
            </w:pPr>
          </w:p>
        </w:tc>
        <w:tc>
          <w:tcPr>
            <w:tcW w:w="283" w:type="dxa"/>
            <w:vAlign w:val="bottom"/>
          </w:tcPr>
          <w:p w:rsidR="0015135D" w:rsidRPr="00562A3E" w:rsidRDefault="0015135D" w:rsidP="00C87CA2">
            <w:pPr>
              <w:snapToGrid w:val="0"/>
              <w:rPr>
                <w:rStyle w:val="notranslate"/>
                <w:rFonts w:ascii="Arial Narrow" w:hAnsi="Arial Narrow" w:cs="Times New Roman"/>
                <w:sz w:val="18"/>
                <w:szCs w:val="18"/>
              </w:rPr>
            </w:pPr>
            <w:r>
              <w:rPr>
                <w:rFonts w:ascii="Arial Narrow" w:hAnsi="Arial Narrow" w:cs="Times New Roman"/>
                <w:color w:val="000000"/>
                <w:sz w:val="18"/>
                <w:szCs w:val="18"/>
                <w:shd w:val="clear" w:color="auto" w:fill="FFFFFF"/>
              </w:rPr>
              <w:t>ON</w:t>
            </w:r>
          </w:p>
        </w:tc>
        <w:tc>
          <w:tcPr>
            <w:tcW w:w="1039" w:type="dxa"/>
          </w:tcPr>
          <w:p w:rsidR="0015135D" w:rsidRPr="00562A3E" w:rsidRDefault="0015135D" w:rsidP="00C87CA2">
            <w:pPr>
              <w:snapToGrid w:val="0"/>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May 2013</w:t>
            </w:r>
          </w:p>
        </w:tc>
      </w:tr>
      <w:tr w:rsidR="0015135D" w:rsidRPr="00562A3E" w:rsidTr="00DD53C7">
        <w:tc>
          <w:tcPr>
            <w:tcW w:w="283" w:type="dxa"/>
            <w:vAlign w:val="bottom"/>
          </w:tcPr>
          <w:p w:rsidR="0015135D" w:rsidRPr="00562A3E" w:rsidRDefault="00623EE4" w:rsidP="00C87CA2">
            <w:pPr>
              <w:snapToGrid w:val="0"/>
              <w:rPr>
                <w:rFonts w:ascii="Arial Narrow" w:hAnsi="Arial Narrow" w:cs="Times New Roman"/>
                <w:sz w:val="18"/>
                <w:szCs w:val="18"/>
              </w:rPr>
            </w:pPr>
            <w:r>
              <w:rPr>
                <w:rFonts w:ascii="Arial Narrow" w:hAnsi="Arial Narrow" w:cs="Times New Roman"/>
                <w:sz w:val="18"/>
                <w:szCs w:val="18"/>
              </w:rPr>
              <w:t>33</w:t>
            </w:r>
          </w:p>
        </w:tc>
        <w:tc>
          <w:tcPr>
            <w:tcW w:w="993" w:type="dxa"/>
            <w:vAlign w:val="bottom"/>
          </w:tcPr>
          <w:p w:rsidR="0015135D" w:rsidRPr="00DD57AC" w:rsidRDefault="0015135D" w:rsidP="00C87CA2">
            <w:pPr>
              <w:numPr>
                <w:ilvl w:val="0"/>
                <w:numId w:val="113"/>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 xml:space="preserve">Film/DVD; </w:t>
            </w:r>
            <w:r w:rsidRPr="00562A3E">
              <w:rPr>
                <w:rFonts w:ascii="Arial Narrow" w:hAnsi="Arial Narrow" w:cs="Times New Roman"/>
                <w:color w:val="000000"/>
                <w:sz w:val="18"/>
                <w:szCs w:val="18"/>
                <w:shd w:val="clear" w:color="auto" w:fill="FFFFFF"/>
              </w:rPr>
              <w:t>Feature film, rated R</w:t>
            </w:r>
          </w:p>
        </w:tc>
        <w:tc>
          <w:tcPr>
            <w:tcW w:w="1276" w:type="dxa"/>
            <w:vAlign w:val="bottom"/>
          </w:tcPr>
          <w:p w:rsidR="0015135D" w:rsidRPr="00562A3E" w:rsidRDefault="00E974BE" w:rsidP="00C87CA2">
            <w:pPr>
              <w:snapToGrid w:val="0"/>
              <w:rPr>
                <w:rStyle w:val="notranslate"/>
                <w:rFonts w:ascii="Arial Narrow" w:hAnsi="Arial Narrow" w:cs="Times New Roman"/>
                <w:sz w:val="18"/>
                <w:szCs w:val="18"/>
              </w:rPr>
            </w:pPr>
            <w:r>
              <w:rPr>
                <w:rFonts w:ascii="Arial Narrow" w:hAnsi="Arial Narrow" w:cs="Times New Roman"/>
                <w:color w:val="000000"/>
                <w:sz w:val="18"/>
                <w:szCs w:val="18"/>
                <w:shd w:val="clear" w:color="auto" w:fill="FFFFFF"/>
              </w:rPr>
              <w:t>“</w:t>
            </w:r>
            <w:r w:rsidR="0015135D" w:rsidRPr="00562A3E">
              <w:rPr>
                <w:rFonts w:ascii="Arial Narrow" w:hAnsi="Arial Narrow" w:cs="Times New Roman"/>
                <w:color w:val="000000"/>
                <w:sz w:val="18"/>
                <w:szCs w:val="18"/>
                <w:shd w:val="clear" w:color="auto" w:fill="FFFFFF"/>
              </w:rPr>
              <w:t xml:space="preserve">Red </w:t>
            </w:r>
            <w:r>
              <w:rPr>
                <w:rFonts w:ascii="Arial Narrow" w:hAnsi="Arial Narrow" w:cs="Times New Roman"/>
                <w:sz w:val="18"/>
                <w:szCs w:val="18"/>
                <w:shd w:val="clear" w:color="auto" w:fill="FFFFFF"/>
              </w:rPr>
              <w:t xml:space="preserve">State,” </w:t>
            </w:r>
            <w:r w:rsidR="0015135D" w:rsidRPr="00F30260">
              <w:rPr>
                <w:rFonts w:ascii="Arial Narrow" w:hAnsi="Arial Narrow" w:cs="Times New Roman"/>
                <w:sz w:val="18"/>
                <w:szCs w:val="18"/>
                <w:shd w:val="clear" w:color="auto" w:fill="FFFFFF"/>
              </w:rPr>
              <w:t xml:space="preserve">directed by Kevin Smith; </w:t>
            </w:r>
            <w:r>
              <w:rPr>
                <w:rFonts w:ascii="Arial Narrow" w:hAnsi="Arial Narrow" w:cs="Times New Roman"/>
                <w:sz w:val="18"/>
                <w:szCs w:val="18"/>
                <w:shd w:val="clear" w:color="auto" w:fill="FFFFFF"/>
              </w:rPr>
              <w:t xml:space="preserve">starring </w:t>
            </w:r>
            <w:hyperlink r:id="rId13" w:history="1">
              <w:r w:rsidR="0015135D" w:rsidRPr="00F30260">
                <w:rPr>
                  <w:rStyle w:val="Hyperlink"/>
                  <w:rFonts w:ascii="Arial Narrow" w:hAnsi="Arial Narrow" w:cs="Times New Roman"/>
                  <w:color w:val="auto"/>
                  <w:sz w:val="18"/>
                  <w:szCs w:val="18"/>
                  <w:u w:val="none"/>
                  <w:shd w:val="clear" w:color="auto" w:fill="FFFFFF"/>
                </w:rPr>
                <w:t>Melissa Leo</w:t>
              </w:r>
            </w:hyperlink>
            <w:r>
              <w:rPr>
                <w:rStyle w:val="Hyperlink"/>
                <w:rFonts w:ascii="Arial Narrow" w:hAnsi="Arial Narrow" w:cs="Times New Roman"/>
                <w:color w:val="auto"/>
                <w:sz w:val="18"/>
                <w:szCs w:val="18"/>
                <w:u w:val="none"/>
                <w:shd w:val="clear" w:color="auto" w:fill="FFFFFF"/>
              </w:rPr>
              <w:t xml:space="preserve"> and</w:t>
            </w:r>
            <w:r w:rsidR="0015135D" w:rsidRPr="00F30260">
              <w:rPr>
                <w:rStyle w:val="apple-converted-space"/>
                <w:rFonts w:ascii="Arial Narrow" w:hAnsi="Arial Narrow" w:cs="Times New Roman"/>
                <w:sz w:val="18"/>
                <w:szCs w:val="18"/>
                <w:shd w:val="clear" w:color="auto" w:fill="FFFFFF"/>
              </w:rPr>
              <w:t> </w:t>
            </w:r>
            <w:hyperlink r:id="rId14" w:history="1">
              <w:r w:rsidR="0015135D" w:rsidRPr="00F30260">
                <w:rPr>
                  <w:rStyle w:val="Hyperlink"/>
                  <w:rFonts w:ascii="Arial Narrow" w:hAnsi="Arial Narrow" w:cs="Times New Roman"/>
                  <w:color w:val="auto"/>
                  <w:sz w:val="18"/>
                  <w:szCs w:val="18"/>
                  <w:u w:val="none"/>
                  <w:shd w:val="clear" w:color="auto" w:fill="FFFFFF"/>
                </w:rPr>
                <w:t>John Goodman</w:t>
              </w:r>
            </w:hyperlink>
          </w:p>
        </w:tc>
        <w:tc>
          <w:tcPr>
            <w:tcW w:w="4111" w:type="dxa"/>
            <w:vAlign w:val="bottom"/>
          </w:tcPr>
          <w:p w:rsidR="00DD57AC" w:rsidRDefault="0015135D" w:rsidP="00C87CA2">
            <w:pPr>
              <w:numPr>
                <w:ilvl w:val="0"/>
                <w:numId w:val="114"/>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Offensive language</w:t>
            </w:r>
          </w:p>
          <w:p w:rsidR="00DD57AC" w:rsidRDefault="0015135D" w:rsidP="00C87CA2">
            <w:pPr>
              <w:numPr>
                <w:ilvl w:val="0"/>
                <w:numId w:val="114"/>
              </w:numPr>
              <w:shd w:val="clear" w:color="auto" w:fill="FFFFFF"/>
              <w:ind w:left="0"/>
              <w:rPr>
                <w:rFonts w:ascii="Arial Narrow" w:hAnsi="Arial Narrow" w:cs="Times New Roman"/>
                <w:color w:val="000000"/>
                <w:sz w:val="18"/>
                <w:szCs w:val="18"/>
                <w:lang w:eastAsia="en-CA"/>
              </w:rPr>
            </w:pPr>
            <w:r w:rsidRPr="00DD57AC">
              <w:rPr>
                <w:rFonts w:ascii="Arial Narrow" w:hAnsi="Arial Narrow" w:cs="Times New Roman"/>
                <w:color w:val="000000"/>
                <w:sz w:val="18"/>
                <w:szCs w:val="18"/>
                <w:lang w:eastAsia="en-CA"/>
              </w:rPr>
              <w:t>Violence</w:t>
            </w:r>
          </w:p>
          <w:p w:rsidR="0015135D" w:rsidRPr="00DD57AC" w:rsidRDefault="0015135D" w:rsidP="00C87CA2">
            <w:pPr>
              <w:numPr>
                <w:ilvl w:val="0"/>
                <w:numId w:val="114"/>
              </w:numPr>
              <w:shd w:val="clear" w:color="auto" w:fill="FFFFFF"/>
              <w:ind w:left="0"/>
              <w:rPr>
                <w:rFonts w:ascii="Arial Narrow" w:hAnsi="Arial Narrow" w:cs="Times New Roman"/>
                <w:color w:val="000000"/>
                <w:sz w:val="18"/>
                <w:szCs w:val="18"/>
                <w:lang w:eastAsia="en-CA"/>
              </w:rPr>
            </w:pPr>
            <w:r w:rsidRPr="00DD57AC">
              <w:rPr>
                <w:rFonts w:ascii="Arial Narrow" w:hAnsi="Arial Narrow" w:cs="Times New Roman"/>
                <w:color w:val="000000"/>
                <w:sz w:val="18"/>
                <w:szCs w:val="18"/>
                <w:lang w:eastAsia="en-CA"/>
              </w:rPr>
              <w:t>Sexually explicit</w:t>
            </w:r>
          </w:p>
          <w:p w:rsidR="0015135D" w:rsidRPr="00562A3E" w:rsidRDefault="0015135D" w:rsidP="00C87CA2">
            <w:pPr>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From patron's Request for Reconsideration: "Perhaps... any new DVD that has been given an 'R' rating by its makers should be checked before being processed and added to the collection....In my opinion, violence is the most serious concern [about this film]."</w:t>
            </w:r>
          </w:p>
        </w:tc>
        <w:tc>
          <w:tcPr>
            <w:tcW w:w="709" w:type="dxa"/>
            <w:vAlign w:val="bottom"/>
          </w:tcPr>
          <w:p w:rsidR="0015135D" w:rsidRPr="00562A3E" w:rsidRDefault="0015135D" w:rsidP="00C87CA2">
            <w:pPr>
              <w:numPr>
                <w:ilvl w:val="0"/>
                <w:numId w:val="115"/>
              </w:numPr>
              <w:shd w:val="clear" w:color="auto" w:fill="FFFFFF"/>
              <w:ind w:left="0"/>
              <w:rPr>
                <w:rStyle w:val="notranslate"/>
                <w:rFonts w:ascii="Arial Narrow" w:hAnsi="Arial Narrow" w:cs="Times New Roman"/>
                <w:sz w:val="18"/>
                <w:szCs w:val="18"/>
              </w:rPr>
            </w:pPr>
            <w:r w:rsidRPr="00562A3E">
              <w:rPr>
                <w:rFonts w:ascii="Arial Narrow" w:hAnsi="Arial Narrow" w:cs="Times New Roman"/>
                <w:color w:val="000000"/>
                <w:sz w:val="18"/>
                <w:szCs w:val="18"/>
                <w:lang w:eastAsia="en-CA"/>
              </w:rPr>
              <w:t xml:space="preserve"> Patron</w:t>
            </w:r>
          </w:p>
        </w:tc>
        <w:tc>
          <w:tcPr>
            <w:tcW w:w="708" w:type="dxa"/>
            <w:vAlign w:val="bottom"/>
          </w:tcPr>
          <w:p w:rsidR="0015135D" w:rsidRPr="00562A3E" w:rsidRDefault="0015135D" w:rsidP="00C87CA2">
            <w:pPr>
              <w:numPr>
                <w:ilvl w:val="0"/>
                <w:numId w:val="112"/>
              </w:numPr>
              <w:shd w:val="clear" w:color="auto" w:fill="FFFFFF"/>
              <w:ind w:left="0"/>
              <w:rPr>
                <w:rFonts w:ascii="Arial Narrow" w:hAnsi="Arial Narrow" w:cs="Times New Roman"/>
                <w:sz w:val="18"/>
                <w:szCs w:val="18"/>
              </w:rPr>
            </w:pPr>
            <w:r w:rsidRPr="00562A3E">
              <w:rPr>
                <w:rFonts w:ascii="Arial Narrow" w:hAnsi="Arial Narrow" w:cs="Times New Roman"/>
                <w:color w:val="000000"/>
                <w:sz w:val="18"/>
                <w:szCs w:val="18"/>
                <w:lang w:eastAsia="en-CA"/>
              </w:rPr>
              <w:t>Public</w:t>
            </w:r>
          </w:p>
        </w:tc>
        <w:tc>
          <w:tcPr>
            <w:tcW w:w="6096" w:type="dxa"/>
            <w:vAlign w:val="bottom"/>
          </w:tcPr>
          <w:p w:rsidR="0015135D" w:rsidRPr="00562A3E" w:rsidRDefault="0015135D" w:rsidP="00C87CA2">
            <w:pPr>
              <w:numPr>
                <w:ilvl w:val="0"/>
                <w:numId w:val="116"/>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Material retained</w:t>
            </w:r>
          </w:p>
          <w:p w:rsidR="0015135D" w:rsidRPr="00562A3E" w:rsidRDefault="0015135D" w:rsidP="00C87CA2">
            <w:pPr>
              <w:snapToGrid w:val="0"/>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The library does not have the legal authority to create its own ratings or warning labels or to change a film's rating. The MPAA rating and accompanying warnings are visible on the DVD case.</w:t>
            </w:r>
          </w:p>
        </w:tc>
        <w:tc>
          <w:tcPr>
            <w:tcW w:w="283" w:type="dxa"/>
            <w:vAlign w:val="bottom"/>
          </w:tcPr>
          <w:p w:rsidR="0015135D" w:rsidRPr="00562A3E" w:rsidRDefault="0015135D" w:rsidP="00C87CA2">
            <w:pPr>
              <w:snapToGrid w:val="0"/>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BC</w:t>
            </w:r>
          </w:p>
        </w:tc>
        <w:tc>
          <w:tcPr>
            <w:tcW w:w="1039" w:type="dxa"/>
          </w:tcPr>
          <w:p w:rsidR="0015135D" w:rsidRPr="00562A3E" w:rsidRDefault="0015135D" w:rsidP="00C87CA2">
            <w:pPr>
              <w:snapToGrid w:val="0"/>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 xml:space="preserve">Mar. 7, 2013; </w:t>
            </w:r>
            <w:r>
              <w:rPr>
                <w:rFonts w:ascii="Arial Narrow" w:hAnsi="Arial Narrow" w:cs="Times New Roman"/>
                <w:color w:val="000000"/>
                <w:sz w:val="18"/>
                <w:szCs w:val="18"/>
                <w:shd w:val="clear" w:color="auto" w:fill="FFFFFF"/>
              </w:rPr>
              <w:t>r</w:t>
            </w:r>
            <w:r w:rsidRPr="00562A3E">
              <w:rPr>
                <w:rFonts w:ascii="Arial Narrow" w:hAnsi="Arial Narrow" w:cs="Times New Roman"/>
                <w:color w:val="000000"/>
                <w:sz w:val="18"/>
                <w:szCs w:val="18"/>
                <w:shd w:val="clear" w:color="auto" w:fill="FFFFFF"/>
              </w:rPr>
              <w:t>esolved</w:t>
            </w:r>
            <w:r>
              <w:rPr>
                <w:rFonts w:ascii="Arial Narrow" w:hAnsi="Arial Narrow" w:cs="Times New Roman"/>
                <w:color w:val="000000"/>
                <w:sz w:val="18"/>
                <w:szCs w:val="18"/>
                <w:shd w:val="clear" w:color="auto" w:fill="FFFFFF"/>
              </w:rPr>
              <w:t xml:space="preserve"> </w:t>
            </w:r>
            <w:r w:rsidRPr="00562A3E">
              <w:rPr>
                <w:rFonts w:ascii="Arial Narrow" w:hAnsi="Arial Narrow" w:cs="Times New Roman"/>
                <w:color w:val="000000"/>
                <w:sz w:val="18"/>
                <w:szCs w:val="18"/>
                <w:shd w:val="clear" w:color="auto" w:fill="FFFFFF"/>
              </w:rPr>
              <w:t xml:space="preserve"> Mar. 27, 2013</w:t>
            </w:r>
          </w:p>
        </w:tc>
      </w:tr>
      <w:tr w:rsidR="0015135D" w:rsidRPr="00562A3E" w:rsidTr="00DD53C7">
        <w:tc>
          <w:tcPr>
            <w:tcW w:w="283" w:type="dxa"/>
            <w:vAlign w:val="bottom"/>
          </w:tcPr>
          <w:p w:rsidR="0015135D" w:rsidRPr="00562A3E" w:rsidRDefault="000E05B5" w:rsidP="00C87CA2">
            <w:pPr>
              <w:snapToGrid w:val="0"/>
              <w:rPr>
                <w:rFonts w:ascii="Arial Narrow" w:hAnsi="Arial Narrow" w:cs="Times New Roman"/>
                <w:sz w:val="18"/>
                <w:szCs w:val="18"/>
              </w:rPr>
            </w:pPr>
            <w:r>
              <w:rPr>
                <w:rFonts w:ascii="Arial Narrow" w:hAnsi="Arial Narrow" w:cs="Times New Roman"/>
                <w:sz w:val="18"/>
                <w:szCs w:val="18"/>
              </w:rPr>
              <w:t>34</w:t>
            </w:r>
          </w:p>
        </w:tc>
        <w:tc>
          <w:tcPr>
            <w:tcW w:w="993" w:type="dxa"/>
            <w:vAlign w:val="bottom"/>
          </w:tcPr>
          <w:p w:rsidR="0015135D" w:rsidRPr="00562A3E" w:rsidRDefault="0015135D" w:rsidP="00C87CA2">
            <w:pPr>
              <w:numPr>
                <w:ilvl w:val="0"/>
                <w:numId w:val="118"/>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 xml:space="preserve">Film/DVD; </w:t>
            </w:r>
            <w:r w:rsidRPr="00562A3E">
              <w:rPr>
                <w:rFonts w:ascii="Arial Narrow" w:hAnsi="Arial Narrow" w:cs="Times New Roman"/>
                <w:color w:val="000000"/>
                <w:sz w:val="18"/>
                <w:szCs w:val="18"/>
                <w:shd w:val="clear" w:color="auto" w:fill="FFFFFF"/>
              </w:rPr>
              <w:t>Feature film</w:t>
            </w:r>
          </w:p>
          <w:p w:rsidR="0015135D" w:rsidRPr="00562A3E" w:rsidRDefault="0015135D" w:rsidP="00C87CA2">
            <w:pPr>
              <w:rPr>
                <w:rFonts w:ascii="Arial Narrow" w:hAnsi="Arial Narrow" w:cs="Times New Roman"/>
                <w:sz w:val="18"/>
                <w:szCs w:val="18"/>
              </w:rPr>
            </w:pPr>
            <w:r w:rsidRPr="00562A3E">
              <w:rPr>
                <w:rFonts w:ascii="Arial Narrow" w:hAnsi="Arial Narrow" w:cs="Times New Roman"/>
                <w:sz w:val="18"/>
                <w:szCs w:val="18"/>
              </w:rPr>
              <w:lastRenderedPageBreak/>
              <w:t>Unrated adult film</w:t>
            </w:r>
          </w:p>
        </w:tc>
        <w:tc>
          <w:tcPr>
            <w:tcW w:w="1276" w:type="dxa"/>
            <w:vAlign w:val="bottom"/>
          </w:tcPr>
          <w:p w:rsidR="00E974BE" w:rsidRDefault="00E974BE" w:rsidP="00C87CA2">
            <w:pPr>
              <w:snapToGrid w:val="0"/>
              <w:rPr>
                <w:rStyle w:val="Hyperlink"/>
                <w:rFonts w:ascii="Arial Narrow" w:hAnsi="Arial Narrow" w:cs="Times New Roman"/>
                <w:color w:val="auto"/>
                <w:sz w:val="18"/>
                <w:szCs w:val="18"/>
                <w:u w:val="none"/>
                <w:shd w:val="clear" w:color="auto" w:fill="FFFFFF"/>
              </w:rPr>
            </w:pPr>
            <w:r>
              <w:rPr>
                <w:rFonts w:ascii="Arial Narrow" w:hAnsi="Arial Narrow" w:cs="Times New Roman"/>
                <w:sz w:val="18"/>
                <w:szCs w:val="18"/>
                <w:shd w:val="clear" w:color="auto" w:fill="FFFFFF"/>
              </w:rPr>
              <w:lastRenderedPageBreak/>
              <w:t>“</w:t>
            </w:r>
            <w:r w:rsidR="0015135D" w:rsidRPr="00F30260">
              <w:rPr>
                <w:rFonts w:ascii="Arial Narrow" w:hAnsi="Arial Narrow" w:cs="Times New Roman"/>
                <w:sz w:val="18"/>
                <w:szCs w:val="18"/>
                <w:shd w:val="clear" w:color="auto" w:fill="FFFFFF"/>
              </w:rPr>
              <w:t>Andrei Rublev,</w:t>
            </w:r>
            <w:r w:rsidR="0000793F">
              <w:rPr>
                <w:rFonts w:ascii="Arial Narrow" w:hAnsi="Arial Narrow" w:cs="Times New Roman"/>
                <w:sz w:val="18"/>
                <w:szCs w:val="18"/>
                <w:shd w:val="clear" w:color="auto" w:fill="FFFFFF"/>
              </w:rPr>
              <w:t>” direc</w:t>
            </w:r>
            <w:r>
              <w:rPr>
                <w:rFonts w:ascii="Arial Narrow" w:hAnsi="Arial Narrow" w:cs="Times New Roman"/>
                <w:sz w:val="18"/>
                <w:szCs w:val="18"/>
                <w:shd w:val="clear" w:color="auto" w:fill="FFFFFF"/>
              </w:rPr>
              <w:t xml:space="preserve">ted by </w:t>
            </w:r>
            <w:r>
              <w:rPr>
                <w:rFonts w:ascii="Arial Narrow" w:hAnsi="Arial Narrow" w:cs="Times New Roman"/>
                <w:sz w:val="18"/>
                <w:szCs w:val="18"/>
                <w:shd w:val="clear" w:color="auto" w:fill="FFFFFF"/>
              </w:rPr>
              <w:lastRenderedPageBreak/>
              <w:t xml:space="preserve">Andrei Tarkovsky, starring </w:t>
            </w:r>
            <w:hyperlink r:id="rId15" w:history="1">
              <w:r w:rsidR="0015135D" w:rsidRPr="00F30260">
                <w:rPr>
                  <w:rStyle w:val="Hyperlink"/>
                  <w:rFonts w:ascii="Arial Narrow" w:hAnsi="Arial Narrow" w:cs="Times New Roman"/>
                  <w:color w:val="auto"/>
                  <w:sz w:val="18"/>
                  <w:szCs w:val="18"/>
                  <w:u w:val="none"/>
                  <w:shd w:val="clear" w:color="auto" w:fill="FFFFFF"/>
                </w:rPr>
                <w:t>Anatoly Solonitsyn</w:t>
              </w:r>
            </w:hyperlink>
            <w:r>
              <w:rPr>
                <w:rStyle w:val="Hyperlink"/>
                <w:rFonts w:ascii="Arial Narrow" w:hAnsi="Arial Narrow" w:cs="Times New Roman"/>
                <w:color w:val="auto"/>
                <w:sz w:val="18"/>
                <w:szCs w:val="18"/>
                <w:u w:val="none"/>
                <w:shd w:val="clear" w:color="auto" w:fill="FFFFFF"/>
              </w:rPr>
              <w:t xml:space="preserve"> and</w:t>
            </w:r>
            <w:r w:rsidR="0015135D" w:rsidRPr="00F30260">
              <w:rPr>
                <w:rStyle w:val="apple-converted-space"/>
                <w:rFonts w:ascii="Arial Narrow" w:hAnsi="Arial Narrow" w:cs="Times New Roman"/>
                <w:sz w:val="18"/>
                <w:szCs w:val="18"/>
                <w:shd w:val="clear" w:color="auto" w:fill="FFFFFF"/>
              </w:rPr>
              <w:t> </w:t>
            </w:r>
            <w:hyperlink r:id="rId16" w:history="1">
              <w:r w:rsidR="0015135D" w:rsidRPr="00F30260">
                <w:rPr>
                  <w:rStyle w:val="Hyperlink"/>
                  <w:rFonts w:ascii="Arial Narrow" w:hAnsi="Arial Narrow" w:cs="Times New Roman"/>
                  <w:color w:val="auto"/>
                  <w:sz w:val="18"/>
                  <w:szCs w:val="18"/>
                  <w:u w:val="none"/>
                  <w:shd w:val="clear" w:color="auto" w:fill="FFFFFF"/>
                </w:rPr>
                <w:t>Ivan Lapikov</w:t>
              </w:r>
            </w:hyperlink>
            <w:r>
              <w:rPr>
                <w:rStyle w:val="Hyperlink"/>
                <w:rFonts w:ascii="Arial Narrow" w:hAnsi="Arial Narrow" w:cs="Times New Roman"/>
                <w:color w:val="auto"/>
                <w:sz w:val="18"/>
                <w:szCs w:val="18"/>
                <w:u w:val="none"/>
                <w:shd w:val="clear" w:color="auto" w:fill="FFFFFF"/>
              </w:rPr>
              <w:t>.</w:t>
            </w:r>
          </w:p>
          <w:p w:rsidR="0015135D" w:rsidRPr="00562A3E" w:rsidRDefault="0015135D" w:rsidP="00C87CA2">
            <w:pPr>
              <w:snapToGrid w:val="0"/>
              <w:rPr>
                <w:rStyle w:val="notranslate"/>
                <w:rFonts w:ascii="Arial Narrow" w:hAnsi="Arial Narrow" w:cs="Times New Roman"/>
                <w:sz w:val="18"/>
                <w:szCs w:val="18"/>
              </w:rPr>
            </w:pPr>
            <w:r>
              <w:rPr>
                <w:rFonts w:ascii="Arial Narrow" w:hAnsi="Arial Narrow" w:cs="Times New Roman"/>
                <w:sz w:val="18"/>
                <w:szCs w:val="18"/>
                <w:shd w:val="clear" w:color="auto" w:fill="FFFFFF"/>
              </w:rPr>
              <w:t>Unrated</w:t>
            </w:r>
            <w:r w:rsidRPr="00562A3E">
              <w:rPr>
                <w:rFonts w:ascii="Arial Narrow" w:hAnsi="Arial Narrow" w:cs="Times New Roman"/>
                <w:color w:val="000000"/>
                <w:sz w:val="18"/>
                <w:szCs w:val="18"/>
                <w:shd w:val="clear" w:color="auto" w:fill="FFFFFF"/>
              </w:rPr>
              <w:t> </w:t>
            </w:r>
          </w:p>
        </w:tc>
        <w:tc>
          <w:tcPr>
            <w:tcW w:w="4111" w:type="dxa"/>
            <w:vAlign w:val="bottom"/>
          </w:tcPr>
          <w:p w:rsidR="0015135D" w:rsidRPr="00562A3E" w:rsidRDefault="0015135D" w:rsidP="00C87CA2">
            <w:pPr>
              <w:shd w:val="clear" w:color="auto" w:fill="FFFFFF"/>
              <w:rPr>
                <w:rFonts w:ascii="Arial Narrow" w:hAnsi="Arial Narrow" w:cs="Times New Roman"/>
                <w:color w:val="000000"/>
                <w:sz w:val="18"/>
                <w:szCs w:val="18"/>
                <w:lang w:eastAsia="en-CA"/>
              </w:rPr>
            </w:pPr>
          </w:p>
          <w:p w:rsidR="0015135D" w:rsidRPr="00562A3E" w:rsidRDefault="0015135D" w:rsidP="00C87CA2">
            <w:pPr>
              <w:shd w:val="clear" w:color="auto" w:fill="FFFFFF"/>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[Violence]</w:t>
            </w:r>
          </w:p>
          <w:p w:rsidR="0015135D" w:rsidRPr="00562A3E" w:rsidRDefault="0015135D" w:rsidP="00C87CA2">
            <w:pPr>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cruelty to animals</w:t>
            </w:r>
          </w:p>
          <w:p w:rsidR="0015135D" w:rsidRPr="00562A3E" w:rsidRDefault="0015135D" w:rsidP="00C87CA2">
            <w:pPr>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lastRenderedPageBreak/>
              <w:t>From patron's Re</w:t>
            </w:r>
            <w:r w:rsidR="00B71516">
              <w:rPr>
                <w:rFonts w:ascii="Arial Narrow" w:hAnsi="Arial Narrow" w:cs="Times New Roman"/>
                <w:color w:val="000000"/>
                <w:sz w:val="18"/>
                <w:szCs w:val="18"/>
                <w:shd w:val="clear" w:color="auto" w:fill="FFFFFF"/>
              </w:rPr>
              <w:t>quest for Reconsideration: 3</w:t>
            </w:r>
            <w:r w:rsidRPr="00562A3E">
              <w:rPr>
                <w:rFonts w:ascii="Arial Narrow" w:hAnsi="Arial Narrow" w:cs="Times New Roman"/>
                <w:color w:val="000000"/>
                <w:sz w:val="18"/>
                <w:szCs w:val="18"/>
                <w:shd w:val="clear" w:color="auto" w:fill="FFFFFF"/>
              </w:rPr>
              <w:t xml:space="preserve"> scenes of "extreme cruelty to horses. A necessary explicit warning as to content" [should be added]</w:t>
            </w:r>
          </w:p>
        </w:tc>
        <w:tc>
          <w:tcPr>
            <w:tcW w:w="709" w:type="dxa"/>
            <w:vAlign w:val="bottom"/>
          </w:tcPr>
          <w:p w:rsidR="0015135D" w:rsidRPr="00562A3E" w:rsidRDefault="0015135D" w:rsidP="00C87CA2">
            <w:pPr>
              <w:numPr>
                <w:ilvl w:val="0"/>
                <w:numId w:val="119"/>
              </w:numPr>
              <w:shd w:val="clear" w:color="auto" w:fill="FFFFFF"/>
              <w:ind w:left="0"/>
              <w:rPr>
                <w:rStyle w:val="notranslate"/>
                <w:rFonts w:ascii="Arial Narrow" w:hAnsi="Arial Narrow" w:cs="Times New Roman"/>
                <w:sz w:val="18"/>
                <w:szCs w:val="18"/>
              </w:rPr>
            </w:pPr>
            <w:r w:rsidRPr="00562A3E">
              <w:rPr>
                <w:rFonts w:ascii="Arial Narrow" w:hAnsi="Arial Narrow" w:cs="Times New Roman"/>
                <w:color w:val="000000"/>
                <w:sz w:val="18"/>
                <w:szCs w:val="18"/>
                <w:lang w:eastAsia="en-CA"/>
              </w:rPr>
              <w:lastRenderedPageBreak/>
              <w:t xml:space="preserve"> Patron</w:t>
            </w:r>
          </w:p>
        </w:tc>
        <w:tc>
          <w:tcPr>
            <w:tcW w:w="708" w:type="dxa"/>
            <w:vAlign w:val="bottom"/>
          </w:tcPr>
          <w:p w:rsidR="0015135D" w:rsidRPr="00562A3E" w:rsidRDefault="0015135D" w:rsidP="00C87CA2">
            <w:pPr>
              <w:numPr>
                <w:ilvl w:val="0"/>
                <w:numId w:val="117"/>
              </w:numPr>
              <w:shd w:val="clear" w:color="auto" w:fill="FFFFFF"/>
              <w:ind w:left="0"/>
              <w:rPr>
                <w:rFonts w:ascii="Arial Narrow" w:hAnsi="Arial Narrow" w:cs="Times New Roman"/>
                <w:sz w:val="18"/>
                <w:szCs w:val="18"/>
              </w:rPr>
            </w:pPr>
            <w:r w:rsidRPr="00562A3E">
              <w:rPr>
                <w:rFonts w:ascii="Arial Narrow" w:hAnsi="Arial Narrow" w:cs="Times New Roman"/>
                <w:color w:val="000000"/>
                <w:sz w:val="18"/>
                <w:szCs w:val="18"/>
                <w:lang w:eastAsia="en-CA"/>
              </w:rPr>
              <w:t>Public</w:t>
            </w:r>
          </w:p>
        </w:tc>
        <w:tc>
          <w:tcPr>
            <w:tcW w:w="6096" w:type="dxa"/>
            <w:vAlign w:val="bottom"/>
          </w:tcPr>
          <w:p w:rsidR="0015135D" w:rsidRPr="00562A3E" w:rsidRDefault="0015135D" w:rsidP="00C87CA2">
            <w:pPr>
              <w:numPr>
                <w:ilvl w:val="0"/>
                <w:numId w:val="120"/>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Material retained</w:t>
            </w:r>
          </w:p>
          <w:p w:rsidR="0015135D" w:rsidRPr="00562A3E" w:rsidRDefault="0015135D" w:rsidP="00C87CA2">
            <w:pPr>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 xml:space="preserve">Information about the DVD's content is amply provided on the DVD case, which notes that it was "immediately suppressed by the Soviets in 1966...as too experimental, too </w:t>
            </w:r>
            <w:r w:rsidRPr="00562A3E">
              <w:rPr>
                <w:rFonts w:ascii="Arial Narrow" w:hAnsi="Arial Narrow" w:cs="Times New Roman"/>
                <w:color w:val="000000"/>
                <w:sz w:val="18"/>
                <w:szCs w:val="18"/>
                <w:shd w:val="clear" w:color="auto" w:fill="FFFFFF"/>
              </w:rPr>
              <w:lastRenderedPageBreak/>
              <w:t>frightening, too violent" and provides context for the work via interviews with the director, audio and video essays by a Harvard film professor and a timeline of key events in Russian history. The library does not have the legal authority to create its own ratings or warning labels or to change a film's rating.</w:t>
            </w:r>
          </w:p>
        </w:tc>
        <w:tc>
          <w:tcPr>
            <w:tcW w:w="283" w:type="dxa"/>
            <w:vAlign w:val="bottom"/>
          </w:tcPr>
          <w:p w:rsidR="0015135D" w:rsidRPr="00562A3E" w:rsidRDefault="0015135D" w:rsidP="00C87CA2">
            <w:pPr>
              <w:snapToGrid w:val="0"/>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lastRenderedPageBreak/>
              <w:t>BC</w:t>
            </w:r>
          </w:p>
        </w:tc>
        <w:tc>
          <w:tcPr>
            <w:tcW w:w="1039" w:type="dxa"/>
          </w:tcPr>
          <w:p w:rsidR="0015135D" w:rsidRPr="00562A3E" w:rsidRDefault="0015135D" w:rsidP="00C87CA2">
            <w:pPr>
              <w:snapToGrid w:val="0"/>
              <w:rPr>
                <w:rStyle w:val="notranslate"/>
                <w:rFonts w:ascii="Arial Narrow" w:hAnsi="Arial Narrow" w:cs="Times New Roman"/>
                <w:sz w:val="18"/>
                <w:szCs w:val="18"/>
              </w:rPr>
            </w:pPr>
            <w:r>
              <w:rPr>
                <w:rFonts w:ascii="Arial Narrow" w:hAnsi="Arial Narrow" w:cs="Times New Roman"/>
                <w:color w:val="000000"/>
                <w:sz w:val="18"/>
                <w:szCs w:val="18"/>
                <w:shd w:val="clear" w:color="auto" w:fill="FFFFFF"/>
              </w:rPr>
              <w:t>May 3, 2013; r</w:t>
            </w:r>
            <w:r w:rsidRPr="00562A3E">
              <w:rPr>
                <w:rFonts w:ascii="Arial Narrow" w:hAnsi="Arial Narrow" w:cs="Times New Roman"/>
                <w:color w:val="000000"/>
                <w:sz w:val="18"/>
                <w:szCs w:val="18"/>
                <w:shd w:val="clear" w:color="auto" w:fill="FFFFFF"/>
              </w:rPr>
              <w:t xml:space="preserve">esolved </w:t>
            </w:r>
            <w:r w:rsidRPr="00562A3E">
              <w:rPr>
                <w:rFonts w:ascii="Arial Narrow" w:hAnsi="Arial Narrow" w:cs="Times New Roman"/>
                <w:color w:val="000000"/>
                <w:sz w:val="18"/>
                <w:szCs w:val="18"/>
                <w:shd w:val="clear" w:color="auto" w:fill="FFFFFF"/>
              </w:rPr>
              <w:lastRenderedPageBreak/>
              <w:t>May 29, 2013</w:t>
            </w:r>
          </w:p>
        </w:tc>
      </w:tr>
      <w:tr w:rsidR="0015135D" w:rsidRPr="00562A3E" w:rsidTr="00DD53C7">
        <w:tc>
          <w:tcPr>
            <w:tcW w:w="283" w:type="dxa"/>
            <w:vAlign w:val="bottom"/>
          </w:tcPr>
          <w:p w:rsidR="0015135D" w:rsidRPr="00562A3E" w:rsidRDefault="000E05B5" w:rsidP="00C87CA2">
            <w:pPr>
              <w:snapToGrid w:val="0"/>
              <w:rPr>
                <w:rFonts w:ascii="Arial Narrow" w:hAnsi="Arial Narrow" w:cs="Times New Roman"/>
                <w:sz w:val="18"/>
                <w:szCs w:val="18"/>
              </w:rPr>
            </w:pPr>
            <w:r>
              <w:rPr>
                <w:rFonts w:ascii="Arial Narrow" w:hAnsi="Arial Narrow" w:cs="Times New Roman"/>
                <w:sz w:val="18"/>
                <w:szCs w:val="18"/>
              </w:rPr>
              <w:lastRenderedPageBreak/>
              <w:t>35</w:t>
            </w:r>
          </w:p>
        </w:tc>
        <w:tc>
          <w:tcPr>
            <w:tcW w:w="993" w:type="dxa"/>
            <w:vAlign w:val="bottom"/>
          </w:tcPr>
          <w:p w:rsidR="0015135D" w:rsidRPr="00562A3E" w:rsidRDefault="0015135D" w:rsidP="00FC24DC">
            <w:pPr>
              <w:rPr>
                <w:rFonts w:ascii="Arial Narrow" w:hAnsi="Arial Narrow" w:cs="Times New Roman"/>
                <w:sz w:val="18"/>
                <w:szCs w:val="18"/>
              </w:rPr>
            </w:pPr>
            <w:r w:rsidRPr="00562A3E">
              <w:rPr>
                <w:rFonts w:ascii="Arial Narrow" w:hAnsi="Arial Narrow" w:cs="Times New Roman"/>
                <w:color w:val="000000"/>
                <w:sz w:val="18"/>
                <w:szCs w:val="18"/>
                <w:lang w:eastAsia="en-CA"/>
              </w:rPr>
              <w:t xml:space="preserve">Film/DVD; adult </w:t>
            </w:r>
            <w:r w:rsidR="00BC74BB">
              <w:rPr>
                <w:rFonts w:ascii="Arial Narrow" w:hAnsi="Arial Narrow" w:cs="Times New Roman"/>
                <w:color w:val="000000"/>
                <w:sz w:val="18"/>
                <w:szCs w:val="18"/>
                <w:shd w:val="clear" w:color="auto" w:fill="FFFFFF"/>
              </w:rPr>
              <w:t>doc’y</w:t>
            </w:r>
            <w:r w:rsidR="00FC24DC">
              <w:rPr>
                <w:rFonts w:ascii="Arial Narrow" w:hAnsi="Arial Narrow" w:cs="Times New Roman"/>
                <w:color w:val="000000"/>
                <w:sz w:val="18"/>
                <w:szCs w:val="18"/>
                <w:shd w:val="clear" w:color="auto" w:fill="FFFFFF"/>
              </w:rPr>
              <w:t>, bio-pic, un</w:t>
            </w:r>
            <w:r w:rsidRPr="00562A3E">
              <w:rPr>
                <w:rFonts w:ascii="Arial Narrow" w:hAnsi="Arial Narrow" w:cs="Times New Roman"/>
                <w:color w:val="000000"/>
                <w:sz w:val="18"/>
                <w:szCs w:val="18"/>
                <w:shd w:val="clear" w:color="auto" w:fill="FFFFFF"/>
              </w:rPr>
              <w:t>rated</w:t>
            </w:r>
          </w:p>
        </w:tc>
        <w:tc>
          <w:tcPr>
            <w:tcW w:w="1276" w:type="dxa"/>
            <w:vAlign w:val="bottom"/>
          </w:tcPr>
          <w:p w:rsidR="0015135D" w:rsidRPr="00562A3E" w:rsidRDefault="00E974BE" w:rsidP="00C87CA2">
            <w:pPr>
              <w:snapToGrid w:val="0"/>
              <w:rPr>
                <w:rStyle w:val="notranslate"/>
                <w:rFonts w:ascii="Arial Narrow" w:hAnsi="Arial Narrow" w:cs="Times New Roman"/>
                <w:sz w:val="18"/>
                <w:szCs w:val="18"/>
              </w:rPr>
            </w:pPr>
            <w:r>
              <w:rPr>
                <w:rFonts w:ascii="Arial Narrow" w:hAnsi="Arial Narrow" w:cs="Times New Roman"/>
                <w:color w:val="000000"/>
                <w:sz w:val="18"/>
                <w:szCs w:val="18"/>
                <w:shd w:val="clear" w:color="auto" w:fill="FFFFFF"/>
              </w:rPr>
              <w:t>“</w:t>
            </w:r>
            <w:r w:rsidR="0015135D" w:rsidRPr="00562A3E">
              <w:rPr>
                <w:rFonts w:ascii="Arial Narrow" w:hAnsi="Arial Narrow" w:cs="Times New Roman"/>
                <w:color w:val="000000"/>
                <w:sz w:val="18"/>
                <w:szCs w:val="18"/>
                <w:shd w:val="clear" w:color="auto" w:fill="FFFFFF"/>
              </w:rPr>
              <w:t>Darwin: The Voyage That Shook the World,</w:t>
            </w:r>
            <w:r>
              <w:rPr>
                <w:rFonts w:ascii="Arial Narrow" w:hAnsi="Arial Narrow" w:cs="Times New Roman"/>
                <w:color w:val="000000"/>
                <w:sz w:val="18"/>
                <w:szCs w:val="18"/>
                <w:shd w:val="clear" w:color="auto" w:fill="FFFFFF"/>
              </w:rPr>
              <w:t>”</w:t>
            </w:r>
            <w:r w:rsidR="0015135D" w:rsidRPr="00562A3E">
              <w:rPr>
                <w:rFonts w:ascii="Arial Narrow" w:hAnsi="Arial Narrow" w:cs="Times New Roman"/>
                <w:color w:val="000000"/>
                <w:sz w:val="18"/>
                <w:szCs w:val="18"/>
                <w:shd w:val="clear" w:color="auto" w:fill="FFFFFF"/>
              </w:rPr>
              <w:t xml:space="preserve"> directed by Steve Murray</w:t>
            </w:r>
          </w:p>
        </w:tc>
        <w:tc>
          <w:tcPr>
            <w:tcW w:w="4111" w:type="dxa"/>
            <w:vAlign w:val="bottom"/>
          </w:tcPr>
          <w:p w:rsidR="0015135D" w:rsidRPr="00562A3E" w:rsidRDefault="0015135D" w:rsidP="00C87CA2">
            <w:pPr>
              <w:numPr>
                <w:ilvl w:val="0"/>
                <w:numId w:val="121"/>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Inaccuracy</w:t>
            </w:r>
          </w:p>
          <w:p w:rsidR="0015135D" w:rsidRPr="00562A3E" w:rsidRDefault="0015135D" w:rsidP="00C87CA2">
            <w:pPr>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From patron's Request for Reconsideration: "The basic theory of the DVD is that Darwin was not organized....Remove from distribution. You can hold whatever opinion you like but you cannot alter the facts to suit your opinion. This is what has been done in this case."</w:t>
            </w:r>
          </w:p>
        </w:tc>
        <w:tc>
          <w:tcPr>
            <w:tcW w:w="709" w:type="dxa"/>
            <w:vAlign w:val="bottom"/>
          </w:tcPr>
          <w:p w:rsidR="0015135D" w:rsidRPr="00562A3E" w:rsidRDefault="0015135D" w:rsidP="00C87CA2">
            <w:pPr>
              <w:numPr>
                <w:ilvl w:val="0"/>
                <w:numId w:val="122"/>
              </w:numPr>
              <w:shd w:val="clear" w:color="auto" w:fill="FFFFFF"/>
              <w:ind w:left="0"/>
              <w:rPr>
                <w:rStyle w:val="notranslate"/>
                <w:rFonts w:ascii="Arial Narrow" w:hAnsi="Arial Narrow" w:cs="Times New Roman"/>
                <w:sz w:val="18"/>
                <w:szCs w:val="18"/>
              </w:rPr>
            </w:pPr>
            <w:r w:rsidRPr="00562A3E">
              <w:rPr>
                <w:rFonts w:ascii="Arial Narrow" w:hAnsi="Arial Narrow" w:cs="Times New Roman"/>
                <w:color w:val="000000"/>
                <w:sz w:val="18"/>
                <w:szCs w:val="18"/>
                <w:lang w:eastAsia="en-CA"/>
              </w:rPr>
              <w:t xml:space="preserve"> Patron</w:t>
            </w:r>
          </w:p>
        </w:tc>
        <w:tc>
          <w:tcPr>
            <w:tcW w:w="708" w:type="dxa"/>
            <w:vAlign w:val="bottom"/>
          </w:tcPr>
          <w:p w:rsidR="0015135D" w:rsidRPr="00562A3E" w:rsidRDefault="0015135D" w:rsidP="00C87CA2">
            <w:pPr>
              <w:numPr>
                <w:ilvl w:val="0"/>
                <w:numId w:val="117"/>
              </w:numPr>
              <w:shd w:val="clear" w:color="auto" w:fill="FFFFFF"/>
              <w:ind w:left="0"/>
              <w:rPr>
                <w:rFonts w:ascii="Arial Narrow" w:hAnsi="Arial Narrow" w:cs="Times New Roman"/>
                <w:sz w:val="18"/>
                <w:szCs w:val="18"/>
              </w:rPr>
            </w:pPr>
            <w:r w:rsidRPr="00562A3E">
              <w:rPr>
                <w:rFonts w:ascii="Arial Narrow" w:hAnsi="Arial Narrow" w:cs="Times New Roman"/>
                <w:color w:val="000000"/>
                <w:sz w:val="18"/>
                <w:szCs w:val="18"/>
                <w:lang w:eastAsia="en-CA"/>
              </w:rPr>
              <w:t>Public</w:t>
            </w:r>
          </w:p>
        </w:tc>
        <w:tc>
          <w:tcPr>
            <w:tcW w:w="6096" w:type="dxa"/>
            <w:vAlign w:val="bottom"/>
          </w:tcPr>
          <w:p w:rsidR="0015135D" w:rsidRPr="00562A3E" w:rsidRDefault="0015135D" w:rsidP="00C87CA2">
            <w:pPr>
              <w:numPr>
                <w:ilvl w:val="0"/>
                <w:numId w:val="123"/>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Material retained</w:t>
            </w:r>
          </w:p>
          <w:p w:rsidR="0015135D" w:rsidRPr="00562A3E" w:rsidRDefault="0015135D" w:rsidP="00C87CA2">
            <w:pPr>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While the DVD may present a biased point of view, the library makes available to library users materials covering a range of subject matter and varying points of view.</w:t>
            </w:r>
          </w:p>
        </w:tc>
        <w:tc>
          <w:tcPr>
            <w:tcW w:w="283" w:type="dxa"/>
            <w:vAlign w:val="bottom"/>
          </w:tcPr>
          <w:p w:rsidR="0015135D" w:rsidRPr="00562A3E" w:rsidRDefault="0015135D" w:rsidP="00C87CA2">
            <w:pPr>
              <w:snapToGrid w:val="0"/>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BC</w:t>
            </w:r>
          </w:p>
        </w:tc>
        <w:tc>
          <w:tcPr>
            <w:tcW w:w="1039" w:type="dxa"/>
          </w:tcPr>
          <w:p w:rsidR="0015135D" w:rsidRPr="00562A3E" w:rsidRDefault="0015135D" w:rsidP="00C87CA2">
            <w:pPr>
              <w:snapToGrid w:val="0"/>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 xml:space="preserve">May 9, 2013; </w:t>
            </w:r>
            <w:r>
              <w:rPr>
                <w:rFonts w:ascii="Arial Narrow" w:hAnsi="Arial Narrow" w:cs="Times New Roman"/>
                <w:color w:val="000000"/>
                <w:sz w:val="18"/>
                <w:szCs w:val="18"/>
                <w:shd w:val="clear" w:color="auto" w:fill="FFFFFF"/>
              </w:rPr>
              <w:t>r</w:t>
            </w:r>
            <w:r w:rsidRPr="00562A3E">
              <w:rPr>
                <w:rFonts w:ascii="Arial Narrow" w:hAnsi="Arial Narrow" w:cs="Times New Roman"/>
                <w:color w:val="000000"/>
                <w:sz w:val="18"/>
                <w:szCs w:val="18"/>
                <w:shd w:val="clear" w:color="auto" w:fill="FFFFFF"/>
              </w:rPr>
              <w:t>esolved June 7, 2013</w:t>
            </w:r>
          </w:p>
        </w:tc>
      </w:tr>
      <w:tr w:rsidR="0015135D" w:rsidRPr="00562A3E" w:rsidTr="00DD53C7">
        <w:tc>
          <w:tcPr>
            <w:tcW w:w="283" w:type="dxa"/>
            <w:vAlign w:val="bottom"/>
          </w:tcPr>
          <w:p w:rsidR="0015135D" w:rsidRPr="00562A3E" w:rsidRDefault="000E05B5" w:rsidP="00C87CA2">
            <w:pPr>
              <w:snapToGrid w:val="0"/>
              <w:rPr>
                <w:rFonts w:ascii="Arial Narrow" w:hAnsi="Arial Narrow" w:cs="Times New Roman"/>
                <w:sz w:val="18"/>
                <w:szCs w:val="18"/>
              </w:rPr>
            </w:pPr>
            <w:r>
              <w:rPr>
                <w:rFonts w:ascii="Arial Narrow" w:hAnsi="Arial Narrow" w:cs="Times New Roman"/>
                <w:sz w:val="18"/>
                <w:szCs w:val="18"/>
              </w:rPr>
              <w:t>36</w:t>
            </w:r>
          </w:p>
        </w:tc>
        <w:tc>
          <w:tcPr>
            <w:tcW w:w="993" w:type="dxa"/>
            <w:vAlign w:val="bottom"/>
          </w:tcPr>
          <w:p w:rsidR="00136089" w:rsidRPr="00136089" w:rsidRDefault="0015135D" w:rsidP="00C87CA2">
            <w:pPr>
              <w:numPr>
                <w:ilvl w:val="0"/>
                <w:numId w:val="124"/>
              </w:numPr>
              <w:shd w:val="clear" w:color="auto" w:fill="FFFFFF"/>
              <w:ind w:left="0"/>
              <w:rPr>
                <w:rFonts w:ascii="Arial Narrow" w:hAnsi="Arial Narrow" w:cs="Times New Roman"/>
                <w:sz w:val="18"/>
                <w:szCs w:val="18"/>
              </w:rPr>
            </w:pPr>
            <w:r w:rsidRPr="00562A3E">
              <w:rPr>
                <w:rFonts w:ascii="Arial Narrow" w:hAnsi="Arial Narrow" w:cs="Times New Roman"/>
                <w:color w:val="000000"/>
                <w:sz w:val="18"/>
                <w:szCs w:val="18"/>
                <w:lang w:eastAsia="en-CA"/>
              </w:rPr>
              <w:t>Book/</w:t>
            </w:r>
          </w:p>
          <w:p w:rsidR="0015135D" w:rsidRPr="00562A3E" w:rsidRDefault="0015135D" w:rsidP="00C87CA2">
            <w:pPr>
              <w:numPr>
                <w:ilvl w:val="0"/>
                <w:numId w:val="124"/>
              </w:numPr>
              <w:shd w:val="clear" w:color="auto" w:fill="FFFFFF"/>
              <w:ind w:left="0"/>
              <w:rPr>
                <w:rFonts w:ascii="Arial Narrow" w:hAnsi="Arial Narrow" w:cs="Times New Roman"/>
                <w:sz w:val="18"/>
                <w:szCs w:val="18"/>
              </w:rPr>
            </w:pPr>
            <w:r w:rsidRPr="00562A3E">
              <w:rPr>
                <w:rFonts w:ascii="Arial Narrow" w:hAnsi="Arial Narrow" w:cs="Times New Roman"/>
                <w:color w:val="000000"/>
                <w:sz w:val="18"/>
                <w:szCs w:val="18"/>
                <w:lang w:eastAsia="en-CA"/>
              </w:rPr>
              <w:t>Textbook; children’s French picture book</w:t>
            </w:r>
          </w:p>
        </w:tc>
        <w:tc>
          <w:tcPr>
            <w:tcW w:w="1276" w:type="dxa"/>
            <w:vAlign w:val="bottom"/>
          </w:tcPr>
          <w:p w:rsidR="0015135D" w:rsidRPr="00562A3E" w:rsidRDefault="0015135D" w:rsidP="00C87CA2">
            <w:pPr>
              <w:snapToGrid w:val="0"/>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Docteur Dog</w:t>
            </w:r>
            <w:r w:rsidR="00E974BE">
              <w:rPr>
                <w:rFonts w:ascii="Arial Narrow" w:hAnsi="Arial Narrow" w:cs="Times New Roman"/>
                <w:color w:val="000000"/>
                <w:sz w:val="18"/>
                <w:szCs w:val="18"/>
                <w:shd w:val="clear" w:color="auto" w:fill="FFFFFF"/>
              </w:rPr>
              <w:t>,</w:t>
            </w:r>
            <w:r w:rsidRPr="00562A3E">
              <w:rPr>
                <w:rFonts w:ascii="Arial Narrow" w:hAnsi="Arial Narrow" w:cs="Times New Roman"/>
                <w:color w:val="000000"/>
                <w:sz w:val="18"/>
                <w:szCs w:val="18"/>
                <w:shd w:val="clear" w:color="auto" w:fill="FFFFFF"/>
              </w:rPr>
              <w:t xml:space="preserve"> by Babet</w:t>
            </w:r>
            <w:r w:rsidR="00E974BE">
              <w:rPr>
                <w:rFonts w:ascii="Arial Narrow" w:hAnsi="Arial Narrow" w:cs="Times New Roman"/>
                <w:color w:val="000000"/>
                <w:sz w:val="18"/>
                <w:szCs w:val="18"/>
                <w:shd w:val="clear" w:color="auto" w:fill="FFFFFF"/>
              </w:rPr>
              <w:t>te Cole</w:t>
            </w:r>
          </w:p>
        </w:tc>
        <w:tc>
          <w:tcPr>
            <w:tcW w:w="4111" w:type="dxa"/>
            <w:vAlign w:val="bottom"/>
          </w:tcPr>
          <w:p w:rsidR="0015135D" w:rsidRPr="00562A3E" w:rsidRDefault="0015135D" w:rsidP="00C87CA2">
            <w:pPr>
              <w:numPr>
                <w:ilvl w:val="0"/>
                <w:numId w:val="125"/>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Age inappropriate</w:t>
            </w:r>
          </w:p>
          <w:p w:rsidR="0015135D" w:rsidRPr="00562A3E" w:rsidRDefault="0015135D" w:rsidP="00C87CA2">
            <w:pPr>
              <w:snapToGrid w:val="0"/>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"The content was a little outdated and inappropriate for younger children."</w:t>
            </w:r>
          </w:p>
          <w:p w:rsidR="0015135D" w:rsidRPr="00562A3E" w:rsidRDefault="0015135D" w:rsidP="00C87CA2">
            <w:pPr>
              <w:snapToGrid w:val="0"/>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From patron's Request for Reconsideration: "smoking, teen smoking, including pictures; scratching private areas to describe taking care of one's health, including picture/illustration; bathroom humour, could be objectionable." Recommends "either re</w:t>
            </w:r>
            <w:r>
              <w:rPr>
                <w:rFonts w:ascii="Arial Narrow" w:hAnsi="Arial Narrow" w:cs="Times New Roman"/>
                <w:color w:val="000000"/>
                <w:sz w:val="18"/>
                <w:szCs w:val="18"/>
                <w:shd w:val="clear" w:color="auto" w:fill="FFFFFF"/>
              </w:rPr>
              <w:t>moving it or labeling it in ref</w:t>
            </w:r>
            <w:r w:rsidRPr="00562A3E">
              <w:rPr>
                <w:rFonts w:ascii="Arial Narrow" w:hAnsi="Arial Narrow" w:cs="Times New Roman"/>
                <w:color w:val="000000"/>
                <w:sz w:val="18"/>
                <w:szCs w:val="18"/>
                <w:shd w:val="clear" w:color="auto" w:fill="FFFFFF"/>
              </w:rPr>
              <w:t>erence to content."</w:t>
            </w:r>
          </w:p>
        </w:tc>
        <w:tc>
          <w:tcPr>
            <w:tcW w:w="709" w:type="dxa"/>
            <w:vAlign w:val="bottom"/>
          </w:tcPr>
          <w:p w:rsidR="0015135D" w:rsidRPr="00562A3E" w:rsidRDefault="0015135D" w:rsidP="00C87CA2">
            <w:pPr>
              <w:numPr>
                <w:ilvl w:val="0"/>
                <w:numId w:val="126"/>
              </w:numPr>
              <w:shd w:val="clear" w:color="auto" w:fill="FFFFFF"/>
              <w:ind w:left="0"/>
              <w:rPr>
                <w:rStyle w:val="notranslate"/>
                <w:rFonts w:ascii="Arial Narrow" w:hAnsi="Arial Narrow" w:cs="Times New Roman"/>
                <w:sz w:val="18"/>
                <w:szCs w:val="18"/>
              </w:rPr>
            </w:pPr>
            <w:r w:rsidRPr="00562A3E">
              <w:rPr>
                <w:rFonts w:ascii="Arial Narrow" w:hAnsi="Arial Narrow" w:cs="Times New Roman"/>
                <w:color w:val="000000"/>
                <w:sz w:val="18"/>
                <w:szCs w:val="18"/>
                <w:lang w:eastAsia="en-CA"/>
              </w:rPr>
              <w:t xml:space="preserve"> Patron</w:t>
            </w:r>
          </w:p>
        </w:tc>
        <w:tc>
          <w:tcPr>
            <w:tcW w:w="708" w:type="dxa"/>
            <w:vAlign w:val="bottom"/>
          </w:tcPr>
          <w:p w:rsidR="0015135D" w:rsidRPr="00562A3E" w:rsidRDefault="0015135D" w:rsidP="00C87CA2">
            <w:pPr>
              <w:snapToGrid w:val="0"/>
              <w:rPr>
                <w:rFonts w:ascii="Arial Narrow" w:hAnsi="Arial Narrow" w:cs="Times New Roman"/>
                <w:sz w:val="18"/>
                <w:szCs w:val="18"/>
              </w:rPr>
            </w:pPr>
            <w:r w:rsidRPr="00562A3E">
              <w:rPr>
                <w:rFonts w:ascii="Arial Narrow" w:hAnsi="Arial Narrow" w:cs="Times New Roman"/>
                <w:color w:val="000000"/>
                <w:sz w:val="18"/>
                <w:szCs w:val="18"/>
                <w:lang w:eastAsia="en-CA"/>
              </w:rPr>
              <w:t>Public</w:t>
            </w:r>
          </w:p>
        </w:tc>
        <w:tc>
          <w:tcPr>
            <w:tcW w:w="6096" w:type="dxa"/>
            <w:vAlign w:val="bottom"/>
          </w:tcPr>
          <w:p w:rsidR="0015135D" w:rsidRPr="00562A3E" w:rsidRDefault="0015135D" w:rsidP="00C87CA2">
            <w:pPr>
              <w:numPr>
                <w:ilvl w:val="0"/>
                <w:numId w:val="127"/>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Material relocated/reclassified</w:t>
            </w:r>
          </w:p>
          <w:p w:rsidR="0015135D" w:rsidRPr="00562A3E" w:rsidRDefault="0015135D" w:rsidP="00C87CA2">
            <w:pPr>
              <w:snapToGrid w:val="0"/>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Review sources suggest an age range starting at kindergarten for this title - we recommended the book be moved to the library's French "primary fiction" collection, generally for 5 - 8 year old readers, and out of the picture book collection, generally for preschoolers.</w:t>
            </w:r>
          </w:p>
        </w:tc>
        <w:tc>
          <w:tcPr>
            <w:tcW w:w="283" w:type="dxa"/>
            <w:vAlign w:val="bottom"/>
          </w:tcPr>
          <w:p w:rsidR="0015135D" w:rsidRPr="00562A3E" w:rsidRDefault="0015135D" w:rsidP="00C87CA2">
            <w:pPr>
              <w:snapToGrid w:val="0"/>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BC</w:t>
            </w:r>
          </w:p>
        </w:tc>
        <w:tc>
          <w:tcPr>
            <w:tcW w:w="1039" w:type="dxa"/>
          </w:tcPr>
          <w:p w:rsidR="0015135D" w:rsidRPr="00562A3E" w:rsidRDefault="0015135D" w:rsidP="00C87CA2">
            <w:pPr>
              <w:snapToGrid w:val="0"/>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 xml:space="preserve">July 11, 2013; </w:t>
            </w:r>
            <w:r>
              <w:rPr>
                <w:rFonts w:ascii="Arial Narrow" w:hAnsi="Arial Narrow" w:cs="Times New Roman"/>
                <w:color w:val="000000"/>
                <w:sz w:val="18"/>
                <w:szCs w:val="18"/>
                <w:shd w:val="clear" w:color="auto" w:fill="FFFFFF"/>
              </w:rPr>
              <w:t>r</w:t>
            </w:r>
            <w:r w:rsidRPr="00562A3E">
              <w:rPr>
                <w:rFonts w:ascii="Arial Narrow" w:hAnsi="Arial Narrow" w:cs="Times New Roman"/>
                <w:color w:val="000000"/>
                <w:sz w:val="18"/>
                <w:szCs w:val="18"/>
                <w:shd w:val="clear" w:color="auto" w:fill="FFFFFF"/>
              </w:rPr>
              <w:t>esolved July 24, 2013</w:t>
            </w:r>
          </w:p>
        </w:tc>
      </w:tr>
      <w:tr w:rsidR="0015135D" w:rsidRPr="00562A3E" w:rsidTr="00DD53C7">
        <w:tc>
          <w:tcPr>
            <w:tcW w:w="283" w:type="dxa"/>
            <w:vAlign w:val="bottom"/>
          </w:tcPr>
          <w:p w:rsidR="0015135D" w:rsidRPr="00562A3E" w:rsidRDefault="00FA6E4C" w:rsidP="00C87CA2">
            <w:pPr>
              <w:snapToGrid w:val="0"/>
              <w:rPr>
                <w:rFonts w:ascii="Arial Narrow" w:hAnsi="Arial Narrow" w:cs="Times New Roman"/>
                <w:sz w:val="18"/>
                <w:szCs w:val="18"/>
              </w:rPr>
            </w:pPr>
            <w:r>
              <w:rPr>
                <w:rFonts w:ascii="Arial Narrow" w:hAnsi="Arial Narrow" w:cs="Times New Roman"/>
                <w:sz w:val="18"/>
                <w:szCs w:val="18"/>
              </w:rPr>
              <w:t>37</w:t>
            </w:r>
          </w:p>
        </w:tc>
        <w:tc>
          <w:tcPr>
            <w:tcW w:w="993" w:type="dxa"/>
            <w:vAlign w:val="bottom"/>
          </w:tcPr>
          <w:p w:rsidR="00DD57AC" w:rsidRPr="00DD57AC" w:rsidRDefault="0015135D" w:rsidP="00C87CA2">
            <w:pPr>
              <w:numPr>
                <w:ilvl w:val="0"/>
                <w:numId w:val="128"/>
              </w:numPr>
              <w:shd w:val="clear" w:color="auto" w:fill="FFFFFF"/>
              <w:ind w:left="0"/>
              <w:rPr>
                <w:rFonts w:ascii="Arial Narrow" w:hAnsi="Arial Narrow" w:cs="Times New Roman"/>
                <w:sz w:val="18"/>
                <w:szCs w:val="18"/>
              </w:rPr>
            </w:pPr>
            <w:r w:rsidRPr="00562A3E">
              <w:rPr>
                <w:rFonts w:ascii="Arial Narrow" w:hAnsi="Arial Narrow" w:cs="Times New Roman"/>
                <w:color w:val="000000"/>
                <w:sz w:val="18"/>
                <w:szCs w:val="18"/>
                <w:lang w:eastAsia="en-CA"/>
              </w:rPr>
              <w:t>Magazine/</w:t>
            </w:r>
          </w:p>
          <w:p w:rsidR="0015135D" w:rsidRPr="00562A3E" w:rsidRDefault="0015135D" w:rsidP="00C87CA2">
            <w:pPr>
              <w:numPr>
                <w:ilvl w:val="0"/>
                <w:numId w:val="128"/>
              </w:numPr>
              <w:shd w:val="clear" w:color="auto" w:fill="FFFFFF"/>
              <w:ind w:left="0"/>
              <w:rPr>
                <w:rStyle w:val="notranslate"/>
                <w:rFonts w:ascii="Arial Narrow" w:hAnsi="Arial Narrow" w:cs="Times New Roman"/>
                <w:sz w:val="18"/>
                <w:szCs w:val="18"/>
              </w:rPr>
            </w:pPr>
            <w:r w:rsidRPr="00562A3E">
              <w:rPr>
                <w:rFonts w:ascii="Arial Narrow" w:hAnsi="Arial Narrow" w:cs="Times New Roman"/>
                <w:color w:val="000000"/>
                <w:sz w:val="18"/>
                <w:szCs w:val="18"/>
                <w:lang w:eastAsia="en-CA"/>
              </w:rPr>
              <w:t>Journal; adult</w:t>
            </w:r>
          </w:p>
        </w:tc>
        <w:tc>
          <w:tcPr>
            <w:tcW w:w="1276" w:type="dxa"/>
            <w:vAlign w:val="bottom"/>
          </w:tcPr>
          <w:p w:rsidR="0015135D" w:rsidRPr="00562A3E" w:rsidRDefault="0015135D" w:rsidP="00C87CA2">
            <w:pPr>
              <w:snapToGrid w:val="0"/>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Rolling Stone Magazine, August 2013 issue</w:t>
            </w:r>
            <w:r w:rsidR="00E974BE">
              <w:rPr>
                <w:rFonts w:ascii="Arial Narrow" w:hAnsi="Arial Narrow" w:cs="Times New Roman"/>
                <w:color w:val="000000"/>
                <w:sz w:val="18"/>
                <w:szCs w:val="18"/>
                <w:shd w:val="clear" w:color="auto" w:fill="FFFFFF"/>
              </w:rPr>
              <w:t xml:space="preserve"> – cover i</w:t>
            </w:r>
            <w:r w:rsidRPr="00562A3E">
              <w:rPr>
                <w:rFonts w:ascii="Arial Narrow" w:hAnsi="Arial Narrow" w:cs="Times New Roman"/>
                <w:color w:val="000000"/>
                <w:sz w:val="18"/>
                <w:szCs w:val="18"/>
                <w:shd w:val="clear" w:color="auto" w:fill="FFFFFF"/>
              </w:rPr>
              <w:t>mage of Boston Marathon bomber, Dz</w:t>
            </w:r>
            <w:r>
              <w:rPr>
                <w:rFonts w:ascii="Arial Narrow" w:hAnsi="Arial Narrow" w:cs="Times New Roman"/>
                <w:color w:val="000000"/>
                <w:sz w:val="18"/>
                <w:szCs w:val="18"/>
                <w:shd w:val="clear" w:color="auto" w:fill="FFFFFF"/>
              </w:rPr>
              <w:t>h</w:t>
            </w:r>
            <w:r w:rsidRPr="00562A3E">
              <w:rPr>
                <w:rFonts w:ascii="Arial Narrow" w:hAnsi="Arial Narrow" w:cs="Times New Roman"/>
                <w:color w:val="000000"/>
                <w:sz w:val="18"/>
                <w:szCs w:val="18"/>
                <w:shd w:val="clear" w:color="auto" w:fill="FFFFFF"/>
              </w:rPr>
              <w:t>okhar Tsarnaev</w:t>
            </w:r>
          </w:p>
        </w:tc>
        <w:tc>
          <w:tcPr>
            <w:tcW w:w="4111" w:type="dxa"/>
            <w:vAlign w:val="bottom"/>
          </w:tcPr>
          <w:p w:rsidR="0015135D" w:rsidRPr="00562A3E" w:rsidRDefault="0015135D" w:rsidP="00C87CA2">
            <w:pPr>
              <w:numPr>
                <w:ilvl w:val="0"/>
                <w:numId w:val="129"/>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Insensitivity</w:t>
            </w:r>
          </w:p>
          <w:p w:rsidR="0015135D" w:rsidRPr="00562A3E" w:rsidRDefault="0015135D" w:rsidP="00C87CA2">
            <w:pPr>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From patron's Request for Reconsideration: "To idealize this man, this bomber, who blew people up is an affront to the people of Boston and all humane people of the world."</w:t>
            </w:r>
          </w:p>
        </w:tc>
        <w:tc>
          <w:tcPr>
            <w:tcW w:w="709" w:type="dxa"/>
            <w:vAlign w:val="bottom"/>
          </w:tcPr>
          <w:p w:rsidR="0015135D" w:rsidRPr="00562A3E" w:rsidRDefault="0015135D" w:rsidP="00C87CA2">
            <w:pPr>
              <w:numPr>
                <w:ilvl w:val="0"/>
                <w:numId w:val="130"/>
              </w:numPr>
              <w:shd w:val="clear" w:color="auto" w:fill="FFFFFF"/>
              <w:ind w:left="0"/>
              <w:rPr>
                <w:rStyle w:val="notranslate"/>
                <w:rFonts w:ascii="Arial Narrow" w:hAnsi="Arial Narrow" w:cs="Times New Roman"/>
                <w:sz w:val="18"/>
                <w:szCs w:val="18"/>
              </w:rPr>
            </w:pPr>
            <w:r w:rsidRPr="00562A3E">
              <w:rPr>
                <w:rFonts w:ascii="Arial Narrow" w:hAnsi="Arial Narrow" w:cs="Times New Roman"/>
                <w:color w:val="000000"/>
                <w:sz w:val="18"/>
                <w:szCs w:val="18"/>
                <w:lang w:eastAsia="en-CA"/>
              </w:rPr>
              <w:t xml:space="preserve"> Patron</w:t>
            </w:r>
          </w:p>
        </w:tc>
        <w:tc>
          <w:tcPr>
            <w:tcW w:w="708" w:type="dxa"/>
            <w:vAlign w:val="bottom"/>
          </w:tcPr>
          <w:p w:rsidR="0015135D" w:rsidRPr="00562A3E" w:rsidRDefault="0015135D" w:rsidP="00C87CA2">
            <w:pPr>
              <w:snapToGrid w:val="0"/>
              <w:rPr>
                <w:rFonts w:ascii="Arial Narrow" w:hAnsi="Arial Narrow" w:cs="Times New Roman"/>
                <w:sz w:val="18"/>
                <w:szCs w:val="18"/>
              </w:rPr>
            </w:pPr>
            <w:r w:rsidRPr="00562A3E">
              <w:rPr>
                <w:rFonts w:ascii="Arial Narrow" w:hAnsi="Arial Narrow" w:cs="Times New Roman"/>
                <w:color w:val="000000"/>
                <w:sz w:val="18"/>
                <w:szCs w:val="18"/>
                <w:lang w:eastAsia="en-CA"/>
              </w:rPr>
              <w:t>Public</w:t>
            </w:r>
          </w:p>
        </w:tc>
        <w:tc>
          <w:tcPr>
            <w:tcW w:w="6096" w:type="dxa"/>
            <w:vAlign w:val="bottom"/>
          </w:tcPr>
          <w:p w:rsidR="0015135D" w:rsidRPr="00562A3E" w:rsidRDefault="0015135D" w:rsidP="00C87CA2">
            <w:pPr>
              <w:numPr>
                <w:ilvl w:val="0"/>
                <w:numId w:val="131"/>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Material retained</w:t>
            </w:r>
          </w:p>
          <w:p w:rsidR="0015135D" w:rsidRPr="00562A3E" w:rsidRDefault="0015135D" w:rsidP="00C87CA2">
            <w:pPr>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Note the library had not yet received its copies of the August 2013 issue of Rolling Stone at the time of the challenge. The cover photo stirred up public controversy, but many reputable news outlets also published information offering a more balance perspective, reporting that the article in the magazine is thoroughly researched, and not out of keeping with its past journalistic offerings. Several sources dispelled the misconceptions about the image itself, which is at the heart of the controversy - it was a self-portrait taken from Facebook and used previously by both the New York Times and Washington Post. The Library Board endorses the Statement on Intellectual Freedom adopted by CLA. The Board is aware some materials are controversial and may offend some patrons.</w:t>
            </w:r>
          </w:p>
        </w:tc>
        <w:tc>
          <w:tcPr>
            <w:tcW w:w="283" w:type="dxa"/>
            <w:vAlign w:val="bottom"/>
          </w:tcPr>
          <w:p w:rsidR="0015135D" w:rsidRPr="00562A3E" w:rsidRDefault="0015135D" w:rsidP="00C87CA2">
            <w:pPr>
              <w:snapToGrid w:val="0"/>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BC</w:t>
            </w:r>
          </w:p>
        </w:tc>
        <w:tc>
          <w:tcPr>
            <w:tcW w:w="1039" w:type="dxa"/>
          </w:tcPr>
          <w:p w:rsidR="0015135D" w:rsidRPr="00562A3E" w:rsidRDefault="0015135D" w:rsidP="00C87CA2">
            <w:pPr>
              <w:snapToGrid w:val="0"/>
              <w:rPr>
                <w:rStyle w:val="notranslate"/>
                <w:rFonts w:ascii="Arial Narrow" w:hAnsi="Arial Narrow" w:cs="Times New Roman"/>
                <w:sz w:val="18"/>
                <w:szCs w:val="18"/>
              </w:rPr>
            </w:pPr>
            <w:r>
              <w:rPr>
                <w:rFonts w:ascii="Arial Narrow" w:hAnsi="Arial Narrow" w:cs="Times New Roman"/>
                <w:color w:val="000000"/>
                <w:sz w:val="18"/>
                <w:szCs w:val="18"/>
                <w:shd w:val="clear" w:color="auto" w:fill="FFFFFF"/>
              </w:rPr>
              <w:t>July 18, 2013; r</w:t>
            </w:r>
            <w:r w:rsidRPr="00562A3E">
              <w:rPr>
                <w:rFonts w:ascii="Arial Narrow" w:hAnsi="Arial Narrow" w:cs="Times New Roman"/>
                <w:color w:val="000000"/>
                <w:sz w:val="18"/>
                <w:szCs w:val="18"/>
                <w:shd w:val="clear" w:color="auto" w:fill="FFFFFF"/>
              </w:rPr>
              <w:t>esolved July 29, 2013</w:t>
            </w:r>
          </w:p>
        </w:tc>
      </w:tr>
      <w:tr w:rsidR="0015135D" w:rsidRPr="00562A3E" w:rsidTr="00DD53C7">
        <w:tc>
          <w:tcPr>
            <w:tcW w:w="283" w:type="dxa"/>
            <w:vAlign w:val="bottom"/>
          </w:tcPr>
          <w:p w:rsidR="0015135D" w:rsidRPr="00562A3E" w:rsidRDefault="00FA6E4C" w:rsidP="00C87CA2">
            <w:pPr>
              <w:snapToGrid w:val="0"/>
              <w:rPr>
                <w:rFonts w:ascii="Arial Narrow" w:hAnsi="Arial Narrow" w:cs="Times New Roman"/>
                <w:sz w:val="18"/>
                <w:szCs w:val="18"/>
              </w:rPr>
            </w:pPr>
            <w:r>
              <w:rPr>
                <w:rFonts w:ascii="Arial Narrow" w:hAnsi="Arial Narrow" w:cs="Times New Roman"/>
                <w:sz w:val="18"/>
                <w:szCs w:val="18"/>
              </w:rPr>
              <w:t>38</w:t>
            </w:r>
          </w:p>
        </w:tc>
        <w:tc>
          <w:tcPr>
            <w:tcW w:w="993" w:type="dxa"/>
            <w:vAlign w:val="bottom"/>
          </w:tcPr>
          <w:p w:rsidR="00136089" w:rsidRDefault="0015135D" w:rsidP="00C87CA2">
            <w:pPr>
              <w:numPr>
                <w:ilvl w:val="0"/>
                <w:numId w:val="136"/>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Book/</w:t>
            </w:r>
          </w:p>
          <w:p w:rsidR="0015135D" w:rsidRPr="004803C6" w:rsidRDefault="0015135D" w:rsidP="00C87CA2">
            <w:pPr>
              <w:numPr>
                <w:ilvl w:val="0"/>
                <w:numId w:val="136"/>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Textbook; children’s picture book</w:t>
            </w:r>
          </w:p>
        </w:tc>
        <w:tc>
          <w:tcPr>
            <w:tcW w:w="1276" w:type="dxa"/>
            <w:vAlign w:val="bottom"/>
          </w:tcPr>
          <w:p w:rsidR="0015135D" w:rsidRPr="00562A3E" w:rsidRDefault="00B16652" w:rsidP="00C87CA2">
            <w:pPr>
              <w:rPr>
                <w:rStyle w:val="notranslate"/>
                <w:rFonts w:ascii="Arial Narrow" w:hAnsi="Arial Narrow" w:cs="Times New Roman"/>
                <w:sz w:val="18"/>
                <w:szCs w:val="18"/>
              </w:rPr>
            </w:pPr>
            <w:r>
              <w:rPr>
                <w:rFonts w:ascii="Arial Narrow" w:hAnsi="Arial Narrow" w:cs="Times New Roman"/>
                <w:color w:val="000000"/>
                <w:sz w:val="18"/>
                <w:szCs w:val="18"/>
                <w:shd w:val="clear" w:color="auto" w:fill="FFFFFF"/>
              </w:rPr>
              <w:t xml:space="preserve">What a Truly Cool World, </w:t>
            </w:r>
            <w:r w:rsidR="0015135D" w:rsidRPr="00562A3E">
              <w:rPr>
                <w:rFonts w:ascii="Arial Narrow" w:hAnsi="Arial Narrow" w:cs="Times New Roman"/>
                <w:color w:val="000000"/>
                <w:sz w:val="18"/>
                <w:szCs w:val="18"/>
                <w:shd w:val="clear" w:color="auto" w:fill="FFFFFF"/>
              </w:rPr>
              <w:t>by Julius Lester</w:t>
            </w:r>
            <w:r>
              <w:rPr>
                <w:rFonts w:ascii="Arial Narrow" w:hAnsi="Arial Narrow" w:cs="Times New Roman"/>
                <w:color w:val="000000"/>
                <w:sz w:val="18"/>
                <w:szCs w:val="18"/>
                <w:shd w:val="clear" w:color="auto" w:fill="FFFFFF"/>
              </w:rPr>
              <w:t xml:space="preserve"> (1997)</w:t>
            </w:r>
          </w:p>
        </w:tc>
        <w:tc>
          <w:tcPr>
            <w:tcW w:w="4111" w:type="dxa"/>
            <w:vAlign w:val="bottom"/>
          </w:tcPr>
          <w:p w:rsidR="004803C6" w:rsidRDefault="0015135D" w:rsidP="00C87CA2">
            <w:pPr>
              <w:numPr>
                <w:ilvl w:val="0"/>
                <w:numId w:val="137"/>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Anti-ethnicity</w:t>
            </w:r>
          </w:p>
          <w:p w:rsidR="004803C6" w:rsidRDefault="0015135D" w:rsidP="00C87CA2">
            <w:pPr>
              <w:numPr>
                <w:ilvl w:val="0"/>
                <w:numId w:val="137"/>
              </w:numPr>
              <w:shd w:val="clear" w:color="auto" w:fill="FFFFFF"/>
              <w:ind w:left="0"/>
              <w:rPr>
                <w:rFonts w:ascii="Arial Narrow" w:hAnsi="Arial Narrow" w:cs="Times New Roman"/>
                <w:color w:val="000000"/>
                <w:sz w:val="18"/>
                <w:szCs w:val="18"/>
                <w:lang w:eastAsia="en-CA"/>
              </w:rPr>
            </w:pPr>
            <w:r w:rsidRPr="004803C6">
              <w:rPr>
                <w:rFonts w:ascii="Arial Narrow" w:hAnsi="Arial Narrow" w:cs="Times New Roman"/>
                <w:color w:val="000000"/>
                <w:sz w:val="18"/>
                <w:szCs w:val="18"/>
                <w:lang w:eastAsia="en-CA"/>
              </w:rPr>
              <w:t>Offensive language</w:t>
            </w:r>
          </w:p>
          <w:p w:rsidR="0015135D" w:rsidRPr="00562A3E" w:rsidRDefault="0015135D" w:rsidP="008A18EA">
            <w:pPr>
              <w:numPr>
                <w:ilvl w:val="0"/>
                <w:numId w:val="137"/>
              </w:numPr>
              <w:shd w:val="clear" w:color="auto" w:fill="FFFFFF"/>
              <w:ind w:left="0"/>
              <w:rPr>
                <w:rStyle w:val="notranslate"/>
                <w:rFonts w:ascii="Arial Narrow" w:hAnsi="Arial Narrow" w:cs="Times New Roman"/>
                <w:sz w:val="18"/>
                <w:szCs w:val="18"/>
              </w:rPr>
            </w:pPr>
            <w:r w:rsidRPr="004803C6">
              <w:rPr>
                <w:rFonts w:ascii="Arial Narrow" w:hAnsi="Arial Narrow" w:cs="Times New Roman"/>
                <w:color w:val="000000"/>
                <w:sz w:val="18"/>
                <w:szCs w:val="18"/>
                <w:shd w:val="clear" w:color="auto" w:fill="FFFFFF"/>
              </w:rPr>
              <w:t>Poor grammar and felt the book used "stereotypical" black language</w:t>
            </w:r>
            <w:r w:rsidR="008A18EA">
              <w:rPr>
                <w:rFonts w:ascii="Arial Narrow" w:hAnsi="Arial Narrow" w:cs="Times New Roman"/>
                <w:color w:val="000000"/>
                <w:sz w:val="18"/>
                <w:szCs w:val="18"/>
                <w:shd w:val="clear" w:color="auto" w:fill="FFFFFF"/>
              </w:rPr>
              <w:t xml:space="preserve">. </w:t>
            </w:r>
            <w:r w:rsidRPr="00562A3E">
              <w:rPr>
                <w:rFonts w:ascii="Arial Narrow" w:hAnsi="Arial Narrow" w:cs="Times New Roman"/>
                <w:color w:val="000000"/>
                <w:sz w:val="18"/>
                <w:szCs w:val="18"/>
                <w:shd w:val="clear" w:color="auto" w:fill="FFFFFF"/>
              </w:rPr>
              <w:t>Customer felt the book used stereotypical language and bad grammar in portraying African Americans</w:t>
            </w:r>
            <w:r w:rsidR="008A18EA">
              <w:rPr>
                <w:rFonts w:ascii="Arial Narrow" w:hAnsi="Arial Narrow" w:cs="Times New Roman"/>
                <w:color w:val="000000"/>
                <w:sz w:val="18"/>
                <w:szCs w:val="18"/>
                <w:shd w:val="clear" w:color="auto" w:fill="FFFFFF"/>
              </w:rPr>
              <w:t>.</w:t>
            </w:r>
          </w:p>
        </w:tc>
        <w:tc>
          <w:tcPr>
            <w:tcW w:w="709" w:type="dxa"/>
            <w:vAlign w:val="bottom"/>
          </w:tcPr>
          <w:p w:rsidR="0015135D" w:rsidRPr="002637A0" w:rsidRDefault="0015135D" w:rsidP="00C87CA2">
            <w:pPr>
              <w:numPr>
                <w:ilvl w:val="0"/>
                <w:numId w:val="138"/>
              </w:numPr>
              <w:shd w:val="clear" w:color="auto" w:fill="FFFFFF"/>
              <w:ind w:left="0"/>
              <w:rPr>
                <w:rStyle w:val="notranslate"/>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 xml:space="preserve"> Patron</w:t>
            </w:r>
          </w:p>
        </w:tc>
        <w:tc>
          <w:tcPr>
            <w:tcW w:w="708" w:type="dxa"/>
            <w:vAlign w:val="bottom"/>
          </w:tcPr>
          <w:p w:rsidR="0015135D" w:rsidRPr="00562A3E" w:rsidRDefault="0015135D" w:rsidP="00C87CA2">
            <w:pPr>
              <w:numPr>
                <w:ilvl w:val="0"/>
                <w:numId w:val="132"/>
              </w:numPr>
              <w:shd w:val="clear" w:color="auto" w:fill="FFFFFF"/>
              <w:ind w:left="0"/>
              <w:rPr>
                <w:rStyle w:val="notranslate"/>
                <w:rFonts w:ascii="Arial Narrow" w:hAnsi="Arial Narrow" w:cs="Times New Roman"/>
                <w:sz w:val="18"/>
                <w:szCs w:val="18"/>
              </w:rPr>
            </w:pPr>
            <w:r w:rsidRPr="00562A3E">
              <w:rPr>
                <w:rFonts w:ascii="Arial Narrow" w:hAnsi="Arial Narrow" w:cs="Times New Roman"/>
                <w:color w:val="000000"/>
                <w:sz w:val="18"/>
                <w:szCs w:val="18"/>
                <w:lang w:eastAsia="en-CA"/>
              </w:rPr>
              <w:t>Public</w:t>
            </w:r>
          </w:p>
        </w:tc>
        <w:tc>
          <w:tcPr>
            <w:tcW w:w="6096" w:type="dxa"/>
            <w:vAlign w:val="bottom"/>
          </w:tcPr>
          <w:p w:rsidR="0015135D" w:rsidRPr="00562A3E" w:rsidRDefault="0015135D" w:rsidP="00C87CA2">
            <w:pPr>
              <w:numPr>
                <w:ilvl w:val="0"/>
                <w:numId w:val="139"/>
              </w:numPr>
              <w:shd w:val="clear" w:color="auto" w:fill="FFFFFF"/>
              <w:ind w:left="0"/>
              <w:rPr>
                <w:rStyle w:val="notranslate"/>
                <w:rFonts w:ascii="Arial Narrow" w:hAnsi="Arial Narrow" w:cs="Times New Roman"/>
                <w:sz w:val="18"/>
                <w:szCs w:val="18"/>
              </w:rPr>
            </w:pPr>
            <w:r w:rsidRPr="00562A3E">
              <w:rPr>
                <w:rFonts w:ascii="Arial Narrow" w:hAnsi="Arial Narrow" w:cs="Times New Roman"/>
                <w:color w:val="000000"/>
                <w:sz w:val="18"/>
                <w:szCs w:val="18"/>
                <w:lang w:eastAsia="en-CA"/>
              </w:rPr>
              <w:t>Material retained</w:t>
            </w:r>
          </w:p>
        </w:tc>
        <w:tc>
          <w:tcPr>
            <w:tcW w:w="283" w:type="dxa"/>
            <w:vAlign w:val="bottom"/>
          </w:tcPr>
          <w:p w:rsidR="0015135D" w:rsidRPr="00562A3E" w:rsidRDefault="0015135D" w:rsidP="00C87CA2">
            <w:pPr>
              <w:snapToGrid w:val="0"/>
              <w:rPr>
                <w:rStyle w:val="notranslate"/>
                <w:rFonts w:ascii="Arial Narrow" w:hAnsi="Arial Narrow" w:cs="Times New Roman"/>
                <w:sz w:val="18"/>
                <w:szCs w:val="18"/>
              </w:rPr>
            </w:pPr>
            <w:r w:rsidRPr="00562A3E">
              <w:rPr>
                <w:rFonts w:ascii="Arial Narrow" w:hAnsi="Arial Narrow" w:cs="Times New Roman"/>
                <w:sz w:val="18"/>
                <w:szCs w:val="18"/>
              </w:rPr>
              <w:br/>
            </w:r>
            <w:r>
              <w:rPr>
                <w:rFonts w:ascii="Arial Narrow" w:hAnsi="Arial Narrow" w:cs="Times New Roman"/>
                <w:color w:val="000000"/>
                <w:sz w:val="18"/>
                <w:szCs w:val="18"/>
                <w:shd w:val="clear" w:color="auto" w:fill="FFFFFF"/>
              </w:rPr>
              <w:t>ON</w:t>
            </w:r>
          </w:p>
        </w:tc>
        <w:tc>
          <w:tcPr>
            <w:tcW w:w="1039" w:type="dxa"/>
          </w:tcPr>
          <w:p w:rsidR="0015135D" w:rsidRPr="00562A3E" w:rsidRDefault="0015135D" w:rsidP="00C87CA2">
            <w:pPr>
              <w:snapToGrid w:val="0"/>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October 9 2013, October 28, 2013</w:t>
            </w:r>
          </w:p>
        </w:tc>
      </w:tr>
      <w:tr w:rsidR="0015135D" w:rsidRPr="00562A3E" w:rsidTr="00DD53C7">
        <w:tc>
          <w:tcPr>
            <w:tcW w:w="283" w:type="dxa"/>
            <w:vAlign w:val="bottom"/>
          </w:tcPr>
          <w:p w:rsidR="0015135D" w:rsidRPr="00562A3E" w:rsidRDefault="00FA6E4C" w:rsidP="00C87CA2">
            <w:pPr>
              <w:snapToGrid w:val="0"/>
              <w:rPr>
                <w:rFonts w:ascii="Arial Narrow" w:hAnsi="Arial Narrow" w:cs="Times New Roman"/>
                <w:sz w:val="18"/>
                <w:szCs w:val="18"/>
              </w:rPr>
            </w:pPr>
            <w:r>
              <w:rPr>
                <w:rFonts w:ascii="Arial Narrow" w:hAnsi="Arial Narrow" w:cs="Times New Roman"/>
                <w:sz w:val="18"/>
                <w:szCs w:val="18"/>
              </w:rPr>
              <w:t>39</w:t>
            </w:r>
          </w:p>
        </w:tc>
        <w:tc>
          <w:tcPr>
            <w:tcW w:w="993" w:type="dxa"/>
            <w:vAlign w:val="bottom"/>
          </w:tcPr>
          <w:p w:rsidR="0015135D" w:rsidRPr="00562A3E" w:rsidRDefault="0015135D" w:rsidP="00C87CA2">
            <w:pPr>
              <w:numPr>
                <w:ilvl w:val="0"/>
                <w:numId w:val="140"/>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Film/DVD; adult</w:t>
            </w:r>
          </w:p>
          <w:p w:rsidR="0015135D" w:rsidRPr="00562A3E" w:rsidRDefault="00D47A89" w:rsidP="00C87CA2">
            <w:pPr>
              <w:rPr>
                <w:rFonts w:ascii="Arial Narrow" w:hAnsi="Arial Narrow" w:cs="Times New Roman"/>
                <w:sz w:val="18"/>
                <w:szCs w:val="18"/>
              </w:rPr>
            </w:pPr>
            <w:r>
              <w:rPr>
                <w:rFonts w:ascii="Arial Narrow" w:hAnsi="Arial Narrow" w:cs="Times New Roman"/>
                <w:sz w:val="18"/>
                <w:szCs w:val="18"/>
              </w:rPr>
              <w:t>f</w:t>
            </w:r>
            <w:r w:rsidR="004803C6">
              <w:rPr>
                <w:rFonts w:ascii="Arial Narrow" w:hAnsi="Arial Narrow" w:cs="Times New Roman"/>
                <w:sz w:val="18"/>
                <w:szCs w:val="18"/>
              </w:rPr>
              <w:t xml:space="preserve">eature film, US </w:t>
            </w:r>
            <w:r w:rsidR="0015135D" w:rsidRPr="00562A3E">
              <w:rPr>
                <w:rFonts w:ascii="Arial Narrow" w:hAnsi="Arial Narrow" w:cs="Times New Roman"/>
                <w:sz w:val="18"/>
                <w:szCs w:val="18"/>
              </w:rPr>
              <w:t>rating NC 17</w:t>
            </w:r>
          </w:p>
        </w:tc>
        <w:tc>
          <w:tcPr>
            <w:tcW w:w="1276" w:type="dxa"/>
            <w:vAlign w:val="bottom"/>
          </w:tcPr>
          <w:p w:rsidR="0015135D" w:rsidRPr="00562A3E" w:rsidRDefault="00B16652" w:rsidP="00C87CA2">
            <w:pPr>
              <w:snapToGrid w:val="0"/>
              <w:rPr>
                <w:rStyle w:val="notranslate"/>
                <w:rFonts w:ascii="Arial Narrow" w:hAnsi="Arial Narrow" w:cs="Times New Roman"/>
                <w:sz w:val="18"/>
                <w:szCs w:val="18"/>
              </w:rPr>
            </w:pPr>
            <w:r>
              <w:rPr>
                <w:rFonts w:ascii="Arial Narrow" w:hAnsi="Arial Narrow" w:cs="Times New Roman"/>
                <w:color w:val="000000"/>
                <w:sz w:val="18"/>
                <w:szCs w:val="18"/>
                <w:shd w:val="clear" w:color="auto" w:fill="FFFFFF"/>
              </w:rPr>
              <w:t>“</w:t>
            </w:r>
            <w:r w:rsidR="0015135D" w:rsidRPr="00562A3E">
              <w:rPr>
                <w:rFonts w:ascii="Arial Narrow" w:hAnsi="Arial Narrow" w:cs="Times New Roman"/>
                <w:color w:val="000000"/>
                <w:sz w:val="18"/>
                <w:szCs w:val="18"/>
                <w:shd w:val="clear" w:color="auto" w:fill="FFFFFF"/>
              </w:rPr>
              <w:t>Shame</w:t>
            </w:r>
            <w:r>
              <w:rPr>
                <w:rFonts w:ascii="Arial Narrow" w:hAnsi="Arial Narrow" w:cs="Times New Roman"/>
                <w:color w:val="000000"/>
                <w:sz w:val="18"/>
                <w:szCs w:val="18"/>
                <w:shd w:val="clear" w:color="auto" w:fill="FFFFFF"/>
              </w:rPr>
              <w:t>,” di</w:t>
            </w:r>
            <w:r w:rsidR="0015135D" w:rsidRPr="00562A3E">
              <w:rPr>
                <w:rFonts w:ascii="Arial Narrow" w:hAnsi="Arial Narrow" w:cs="Times New Roman"/>
                <w:color w:val="000000"/>
                <w:sz w:val="18"/>
                <w:szCs w:val="18"/>
                <w:shd w:val="clear" w:color="auto" w:fill="FFFFFF"/>
              </w:rPr>
              <w:t>rect</w:t>
            </w:r>
            <w:r>
              <w:rPr>
                <w:rFonts w:ascii="Arial Narrow" w:hAnsi="Arial Narrow" w:cs="Times New Roman"/>
                <w:color w:val="000000"/>
                <w:sz w:val="18"/>
                <w:szCs w:val="18"/>
                <w:shd w:val="clear" w:color="auto" w:fill="FFFFFF"/>
              </w:rPr>
              <w:t>ed by</w:t>
            </w:r>
            <w:r w:rsidR="0015135D" w:rsidRPr="00562A3E">
              <w:rPr>
                <w:rFonts w:ascii="Arial Narrow" w:hAnsi="Arial Narrow" w:cs="Times New Roman"/>
                <w:color w:val="000000"/>
                <w:sz w:val="18"/>
                <w:szCs w:val="18"/>
                <w:shd w:val="clear" w:color="auto" w:fill="FFFFFF"/>
              </w:rPr>
              <w:t xml:space="preserve"> Steve McQueen,</w:t>
            </w:r>
            <w:r>
              <w:rPr>
                <w:rFonts w:ascii="Arial Narrow" w:hAnsi="Arial Narrow" w:cs="Times New Roman"/>
                <w:color w:val="000000"/>
                <w:sz w:val="18"/>
                <w:szCs w:val="18"/>
                <w:shd w:val="clear" w:color="auto" w:fill="FFFFFF"/>
              </w:rPr>
              <w:t xml:space="preserve"> starring</w:t>
            </w:r>
            <w:r w:rsidR="0015135D" w:rsidRPr="00562A3E">
              <w:rPr>
                <w:rFonts w:ascii="Arial Narrow" w:hAnsi="Arial Narrow" w:cs="Times New Roman"/>
                <w:color w:val="000000"/>
                <w:sz w:val="18"/>
                <w:szCs w:val="18"/>
                <w:shd w:val="clear" w:color="auto" w:fill="FFFFFF"/>
              </w:rPr>
              <w:t xml:space="preserve"> </w:t>
            </w:r>
            <w:hyperlink r:id="rId17" w:history="1">
              <w:r w:rsidR="0015135D" w:rsidRPr="003A5669">
                <w:rPr>
                  <w:rStyle w:val="Hyperlink"/>
                  <w:rFonts w:ascii="Arial Narrow" w:hAnsi="Arial Narrow" w:cs="Times New Roman"/>
                  <w:color w:val="auto"/>
                  <w:sz w:val="18"/>
                  <w:szCs w:val="18"/>
                  <w:u w:val="none"/>
                  <w:shd w:val="clear" w:color="auto" w:fill="FFFFFF"/>
                </w:rPr>
                <w:t>Michael Fassbender</w:t>
              </w:r>
            </w:hyperlink>
            <w:r>
              <w:rPr>
                <w:rStyle w:val="Hyperlink"/>
                <w:rFonts w:ascii="Arial Narrow" w:hAnsi="Arial Narrow" w:cs="Times New Roman"/>
                <w:color w:val="auto"/>
                <w:sz w:val="18"/>
                <w:szCs w:val="18"/>
                <w:u w:val="none"/>
                <w:shd w:val="clear" w:color="auto" w:fill="FFFFFF"/>
              </w:rPr>
              <w:t xml:space="preserve"> </w:t>
            </w:r>
            <w:r>
              <w:rPr>
                <w:rStyle w:val="Hyperlink"/>
                <w:rFonts w:ascii="Arial Narrow" w:hAnsi="Arial Narrow" w:cs="Times New Roman"/>
                <w:color w:val="auto"/>
                <w:sz w:val="18"/>
                <w:szCs w:val="18"/>
                <w:u w:val="none"/>
                <w:shd w:val="clear" w:color="auto" w:fill="FFFFFF"/>
              </w:rPr>
              <w:lastRenderedPageBreak/>
              <w:t>and</w:t>
            </w:r>
            <w:r w:rsidR="0015135D" w:rsidRPr="003A5669">
              <w:rPr>
                <w:rStyle w:val="apple-converted-space"/>
                <w:rFonts w:ascii="Arial Narrow" w:hAnsi="Arial Narrow" w:cs="Times New Roman"/>
                <w:sz w:val="18"/>
                <w:szCs w:val="18"/>
                <w:shd w:val="clear" w:color="auto" w:fill="FFFFFF"/>
              </w:rPr>
              <w:t> </w:t>
            </w:r>
            <w:hyperlink r:id="rId18" w:history="1">
              <w:r w:rsidR="0015135D" w:rsidRPr="003A5669">
                <w:rPr>
                  <w:rStyle w:val="Hyperlink"/>
                  <w:rFonts w:ascii="Arial Narrow" w:hAnsi="Arial Narrow" w:cs="Times New Roman"/>
                  <w:color w:val="auto"/>
                  <w:sz w:val="18"/>
                  <w:szCs w:val="18"/>
                  <w:u w:val="none"/>
                  <w:shd w:val="clear" w:color="auto" w:fill="FFFFFF"/>
                </w:rPr>
                <w:t>Carey Mulligan</w:t>
              </w:r>
            </w:hyperlink>
          </w:p>
        </w:tc>
        <w:tc>
          <w:tcPr>
            <w:tcW w:w="4111" w:type="dxa"/>
            <w:vAlign w:val="bottom"/>
          </w:tcPr>
          <w:p w:rsidR="002637A0" w:rsidRDefault="0015135D" w:rsidP="00C87CA2">
            <w:pPr>
              <w:numPr>
                <w:ilvl w:val="0"/>
                <w:numId w:val="141"/>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lastRenderedPageBreak/>
              <w:t>Nudity</w:t>
            </w:r>
          </w:p>
          <w:p w:rsidR="002637A0" w:rsidRDefault="0015135D" w:rsidP="00C87CA2">
            <w:pPr>
              <w:numPr>
                <w:ilvl w:val="0"/>
                <w:numId w:val="141"/>
              </w:numPr>
              <w:shd w:val="clear" w:color="auto" w:fill="FFFFFF"/>
              <w:ind w:left="0"/>
              <w:rPr>
                <w:rFonts w:ascii="Arial Narrow" w:hAnsi="Arial Narrow" w:cs="Times New Roman"/>
                <w:color w:val="000000"/>
                <w:sz w:val="18"/>
                <w:szCs w:val="18"/>
                <w:lang w:eastAsia="en-CA"/>
              </w:rPr>
            </w:pPr>
            <w:r w:rsidRPr="002637A0">
              <w:rPr>
                <w:rFonts w:ascii="Arial Narrow" w:hAnsi="Arial Narrow" w:cs="Times New Roman"/>
                <w:color w:val="000000"/>
                <w:sz w:val="18"/>
                <w:szCs w:val="18"/>
                <w:lang w:eastAsia="en-CA"/>
              </w:rPr>
              <w:t>Sexually explicit</w:t>
            </w:r>
          </w:p>
          <w:p w:rsidR="0015135D" w:rsidRPr="002637A0" w:rsidRDefault="0015135D" w:rsidP="00C87CA2">
            <w:pPr>
              <w:numPr>
                <w:ilvl w:val="0"/>
                <w:numId w:val="141"/>
              </w:numPr>
              <w:shd w:val="clear" w:color="auto" w:fill="FFFFFF"/>
              <w:ind w:left="0"/>
              <w:rPr>
                <w:rStyle w:val="notranslate"/>
                <w:rFonts w:ascii="Arial Narrow" w:hAnsi="Arial Narrow" w:cs="Times New Roman"/>
                <w:color w:val="000000"/>
                <w:sz w:val="18"/>
                <w:szCs w:val="18"/>
                <w:lang w:eastAsia="en-CA"/>
              </w:rPr>
            </w:pPr>
            <w:r w:rsidRPr="002637A0">
              <w:rPr>
                <w:rFonts w:ascii="Arial Narrow" w:hAnsi="Arial Narrow" w:cs="Times New Roman"/>
                <w:color w:val="000000"/>
                <w:sz w:val="18"/>
                <w:szCs w:val="18"/>
                <w:shd w:val="clear" w:color="auto" w:fill="FFFFFF"/>
              </w:rPr>
              <w:t>Film was sexually explicit and should not be in a public library</w:t>
            </w:r>
          </w:p>
        </w:tc>
        <w:tc>
          <w:tcPr>
            <w:tcW w:w="709" w:type="dxa"/>
            <w:vAlign w:val="bottom"/>
          </w:tcPr>
          <w:p w:rsidR="0015135D" w:rsidRPr="00562A3E" w:rsidRDefault="0015135D" w:rsidP="00C87CA2">
            <w:pPr>
              <w:numPr>
                <w:ilvl w:val="0"/>
                <w:numId w:val="142"/>
              </w:numPr>
              <w:shd w:val="clear" w:color="auto" w:fill="FFFFFF"/>
              <w:ind w:left="0"/>
              <w:rPr>
                <w:rStyle w:val="notranslate"/>
                <w:rFonts w:ascii="Arial Narrow" w:hAnsi="Arial Narrow" w:cs="Times New Roman"/>
                <w:sz w:val="18"/>
                <w:szCs w:val="18"/>
              </w:rPr>
            </w:pPr>
            <w:r w:rsidRPr="00562A3E">
              <w:rPr>
                <w:rFonts w:ascii="Arial Narrow" w:hAnsi="Arial Narrow" w:cs="Times New Roman"/>
                <w:color w:val="000000"/>
                <w:sz w:val="18"/>
                <w:szCs w:val="18"/>
                <w:lang w:eastAsia="en-CA"/>
              </w:rPr>
              <w:t xml:space="preserve"> Patron</w:t>
            </w:r>
          </w:p>
        </w:tc>
        <w:tc>
          <w:tcPr>
            <w:tcW w:w="708" w:type="dxa"/>
            <w:vAlign w:val="bottom"/>
          </w:tcPr>
          <w:p w:rsidR="0015135D" w:rsidRPr="00562A3E" w:rsidRDefault="0015135D" w:rsidP="00C87CA2">
            <w:pPr>
              <w:numPr>
                <w:ilvl w:val="0"/>
                <w:numId w:val="132"/>
              </w:numPr>
              <w:shd w:val="clear" w:color="auto" w:fill="FFFFFF"/>
              <w:ind w:left="0"/>
              <w:rPr>
                <w:rFonts w:ascii="Arial Narrow" w:hAnsi="Arial Narrow" w:cs="Times New Roman"/>
                <w:sz w:val="18"/>
                <w:szCs w:val="18"/>
              </w:rPr>
            </w:pPr>
            <w:r w:rsidRPr="00562A3E">
              <w:rPr>
                <w:rFonts w:ascii="Arial Narrow" w:hAnsi="Arial Narrow" w:cs="Times New Roman"/>
                <w:color w:val="000000"/>
                <w:sz w:val="18"/>
                <w:szCs w:val="18"/>
                <w:lang w:eastAsia="en-CA"/>
              </w:rPr>
              <w:t>Public</w:t>
            </w:r>
          </w:p>
        </w:tc>
        <w:tc>
          <w:tcPr>
            <w:tcW w:w="6096" w:type="dxa"/>
            <w:vAlign w:val="bottom"/>
          </w:tcPr>
          <w:p w:rsidR="0015135D" w:rsidRPr="00562A3E" w:rsidRDefault="0015135D" w:rsidP="00C87CA2">
            <w:pPr>
              <w:numPr>
                <w:ilvl w:val="0"/>
                <w:numId w:val="143"/>
              </w:numPr>
              <w:shd w:val="clear" w:color="auto" w:fill="FFFFFF"/>
              <w:ind w:left="0"/>
              <w:rPr>
                <w:rStyle w:val="notranslate"/>
                <w:rFonts w:ascii="Arial Narrow" w:hAnsi="Arial Narrow" w:cs="Times New Roman"/>
                <w:sz w:val="18"/>
                <w:szCs w:val="18"/>
              </w:rPr>
            </w:pPr>
            <w:r w:rsidRPr="00562A3E">
              <w:rPr>
                <w:rFonts w:ascii="Arial Narrow" w:hAnsi="Arial Narrow" w:cs="Times New Roman"/>
                <w:color w:val="000000"/>
                <w:sz w:val="18"/>
                <w:szCs w:val="18"/>
                <w:lang w:eastAsia="en-CA"/>
              </w:rPr>
              <w:t>Material retained</w:t>
            </w:r>
          </w:p>
        </w:tc>
        <w:tc>
          <w:tcPr>
            <w:tcW w:w="283" w:type="dxa"/>
            <w:vAlign w:val="bottom"/>
          </w:tcPr>
          <w:p w:rsidR="0015135D" w:rsidRPr="00562A3E" w:rsidRDefault="0015135D" w:rsidP="00C87CA2">
            <w:pPr>
              <w:snapToGrid w:val="0"/>
              <w:rPr>
                <w:rStyle w:val="notranslate"/>
                <w:rFonts w:ascii="Arial Narrow" w:hAnsi="Arial Narrow" w:cs="Times New Roman"/>
                <w:sz w:val="18"/>
                <w:szCs w:val="18"/>
              </w:rPr>
            </w:pPr>
            <w:r>
              <w:rPr>
                <w:rFonts w:ascii="Arial Narrow" w:hAnsi="Arial Narrow" w:cs="Times New Roman"/>
                <w:color w:val="000000"/>
                <w:sz w:val="18"/>
                <w:szCs w:val="18"/>
                <w:shd w:val="clear" w:color="auto" w:fill="FFFFFF"/>
              </w:rPr>
              <w:t>ON</w:t>
            </w:r>
          </w:p>
        </w:tc>
        <w:tc>
          <w:tcPr>
            <w:tcW w:w="1039" w:type="dxa"/>
          </w:tcPr>
          <w:p w:rsidR="0015135D" w:rsidRPr="00562A3E" w:rsidRDefault="0015135D" w:rsidP="00C87CA2">
            <w:pPr>
              <w:snapToGrid w:val="0"/>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Jan. 27, 2013</w:t>
            </w:r>
            <w:r>
              <w:rPr>
                <w:rFonts w:ascii="Arial Narrow" w:hAnsi="Arial Narrow" w:cs="Times New Roman"/>
                <w:color w:val="000000"/>
                <w:sz w:val="18"/>
                <w:szCs w:val="18"/>
                <w:shd w:val="clear" w:color="auto" w:fill="FFFFFF"/>
              </w:rPr>
              <w:t>;</w:t>
            </w:r>
            <w:r w:rsidRPr="00562A3E">
              <w:rPr>
                <w:rFonts w:ascii="Arial Narrow" w:hAnsi="Arial Narrow" w:cs="Times New Roman"/>
                <w:color w:val="000000"/>
                <w:sz w:val="18"/>
                <w:szCs w:val="18"/>
                <w:shd w:val="clear" w:color="auto" w:fill="FFFFFF"/>
              </w:rPr>
              <w:t xml:space="preserve"> Feb. 4 2013</w:t>
            </w:r>
          </w:p>
        </w:tc>
      </w:tr>
      <w:tr w:rsidR="0015135D" w:rsidRPr="00562A3E" w:rsidTr="00DD53C7">
        <w:tc>
          <w:tcPr>
            <w:tcW w:w="283" w:type="dxa"/>
            <w:vAlign w:val="bottom"/>
          </w:tcPr>
          <w:p w:rsidR="0015135D" w:rsidRPr="00562A3E" w:rsidRDefault="00D47A89" w:rsidP="00C87CA2">
            <w:pPr>
              <w:snapToGrid w:val="0"/>
              <w:rPr>
                <w:rFonts w:ascii="Arial Narrow" w:hAnsi="Arial Narrow" w:cs="Times New Roman"/>
                <w:sz w:val="18"/>
                <w:szCs w:val="18"/>
              </w:rPr>
            </w:pPr>
            <w:r>
              <w:rPr>
                <w:rFonts w:ascii="Arial Narrow" w:hAnsi="Arial Narrow" w:cs="Times New Roman"/>
                <w:sz w:val="18"/>
                <w:szCs w:val="18"/>
              </w:rPr>
              <w:lastRenderedPageBreak/>
              <w:t>40</w:t>
            </w:r>
          </w:p>
        </w:tc>
        <w:tc>
          <w:tcPr>
            <w:tcW w:w="993" w:type="dxa"/>
            <w:vAlign w:val="bottom"/>
          </w:tcPr>
          <w:p w:rsidR="0015135D" w:rsidRPr="00562A3E" w:rsidRDefault="0015135D" w:rsidP="008A18EA">
            <w:pPr>
              <w:numPr>
                <w:ilvl w:val="0"/>
                <w:numId w:val="144"/>
              </w:numPr>
              <w:shd w:val="clear" w:color="auto" w:fill="FFFFFF"/>
              <w:ind w:left="0"/>
              <w:rPr>
                <w:rStyle w:val="notranslate"/>
                <w:rFonts w:ascii="Arial Narrow" w:hAnsi="Arial Narrow" w:cs="Times New Roman"/>
                <w:sz w:val="18"/>
                <w:szCs w:val="18"/>
              </w:rPr>
            </w:pPr>
            <w:r w:rsidRPr="00562A3E">
              <w:rPr>
                <w:rFonts w:ascii="Arial Narrow" w:hAnsi="Arial Narrow" w:cs="Times New Roman"/>
                <w:color w:val="000000"/>
                <w:sz w:val="18"/>
                <w:szCs w:val="18"/>
                <w:lang w:eastAsia="en-CA"/>
              </w:rPr>
              <w:t xml:space="preserve">Book/Textbook, </w:t>
            </w:r>
            <w:r w:rsidRPr="00562A3E">
              <w:rPr>
                <w:rFonts w:ascii="Arial Narrow" w:hAnsi="Arial Narrow" w:cs="Times New Roman"/>
                <w:color w:val="000000"/>
                <w:sz w:val="18"/>
                <w:szCs w:val="18"/>
                <w:shd w:val="clear" w:color="auto" w:fill="FFFFFF"/>
              </w:rPr>
              <w:t>Children's Picture Book</w:t>
            </w:r>
          </w:p>
        </w:tc>
        <w:tc>
          <w:tcPr>
            <w:tcW w:w="1276" w:type="dxa"/>
            <w:vAlign w:val="bottom"/>
          </w:tcPr>
          <w:p w:rsidR="0015135D" w:rsidRPr="00562A3E" w:rsidRDefault="0015135D" w:rsidP="00CA6EF6">
            <w:pPr>
              <w:snapToGrid w:val="0"/>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Lizzy's Lion</w:t>
            </w:r>
            <w:r w:rsidR="00B16652">
              <w:rPr>
                <w:rFonts w:ascii="Arial Narrow" w:hAnsi="Arial Narrow" w:cs="Times New Roman"/>
                <w:color w:val="000000"/>
                <w:sz w:val="18"/>
                <w:szCs w:val="18"/>
                <w:shd w:val="clear" w:color="auto" w:fill="FFFFFF"/>
              </w:rPr>
              <w:t>,</w:t>
            </w:r>
            <w:r w:rsidRPr="00562A3E">
              <w:rPr>
                <w:rFonts w:ascii="Arial Narrow" w:hAnsi="Arial Narrow" w:cs="Times New Roman"/>
                <w:color w:val="000000"/>
                <w:sz w:val="18"/>
                <w:szCs w:val="18"/>
                <w:shd w:val="clear" w:color="auto" w:fill="FFFFFF"/>
              </w:rPr>
              <w:t xml:space="preserve"> by Dennis Lee</w:t>
            </w:r>
            <w:r w:rsidR="00CA6EF6">
              <w:rPr>
                <w:rFonts w:ascii="Arial Narrow" w:hAnsi="Arial Narrow" w:cs="Times New Roman"/>
                <w:color w:val="000000"/>
                <w:sz w:val="18"/>
                <w:szCs w:val="18"/>
                <w:shd w:val="clear" w:color="auto" w:fill="FFFFFF"/>
              </w:rPr>
              <w:t xml:space="preserve"> (1984</w:t>
            </w:r>
            <w:r w:rsidR="00D01845">
              <w:rPr>
                <w:rFonts w:ascii="Arial Narrow" w:hAnsi="Arial Narrow" w:cs="Times New Roman"/>
                <w:color w:val="000000"/>
                <w:sz w:val="18"/>
                <w:szCs w:val="18"/>
                <w:shd w:val="clear" w:color="auto" w:fill="FFFFFF"/>
              </w:rPr>
              <w:t>)</w:t>
            </w:r>
          </w:p>
        </w:tc>
        <w:tc>
          <w:tcPr>
            <w:tcW w:w="4111" w:type="dxa"/>
            <w:vAlign w:val="bottom"/>
          </w:tcPr>
          <w:p w:rsidR="0015135D" w:rsidRPr="00562A3E" w:rsidRDefault="0015135D" w:rsidP="00C87CA2">
            <w:pPr>
              <w:numPr>
                <w:ilvl w:val="0"/>
                <w:numId w:val="145"/>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Violence</w:t>
            </w:r>
          </w:p>
          <w:p w:rsidR="0015135D" w:rsidRPr="00562A3E" w:rsidRDefault="0015135D" w:rsidP="00C53727">
            <w:pPr>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A robber breaks into a little girl's house and is eaten by her pet lion.</w:t>
            </w:r>
            <w:r w:rsidR="00C53727">
              <w:rPr>
                <w:rFonts w:ascii="Arial Narrow" w:hAnsi="Arial Narrow" w:cs="Times New Roman"/>
                <w:color w:val="000000"/>
                <w:sz w:val="18"/>
                <w:szCs w:val="18"/>
                <w:shd w:val="clear" w:color="auto" w:fill="FFFFFF"/>
              </w:rPr>
              <w:t xml:space="preserve"> </w:t>
            </w:r>
            <w:r w:rsidRPr="00562A3E">
              <w:rPr>
                <w:rFonts w:ascii="Arial Narrow" w:hAnsi="Arial Narrow" w:cs="Times New Roman"/>
                <w:color w:val="000000"/>
                <w:sz w:val="18"/>
                <w:szCs w:val="18"/>
                <w:shd w:val="clear" w:color="auto" w:fill="FFFFFF"/>
              </w:rPr>
              <w:t>The patron found the book to be violent and disturbing, was upset to find it in a children's library which is a "safe place" and wanted it removed from the collection.</w:t>
            </w:r>
          </w:p>
        </w:tc>
        <w:tc>
          <w:tcPr>
            <w:tcW w:w="709" w:type="dxa"/>
            <w:vAlign w:val="bottom"/>
          </w:tcPr>
          <w:p w:rsidR="0015135D" w:rsidRPr="00562A3E" w:rsidRDefault="0015135D" w:rsidP="00C87CA2">
            <w:pPr>
              <w:numPr>
                <w:ilvl w:val="0"/>
                <w:numId w:val="146"/>
              </w:numPr>
              <w:shd w:val="clear" w:color="auto" w:fill="FFFFFF"/>
              <w:ind w:left="0"/>
              <w:rPr>
                <w:rFonts w:ascii="Arial Narrow" w:hAnsi="Arial Narrow" w:cs="Times New Roman"/>
                <w:sz w:val="18"/>
                <w:szCs w:val="18"/>
              </w:rPr>
            </w:pPr>
            <w:r w:rsidRPr="00562A3E">
              <w:rPr>
                <w:rFonts w:ascii="Arial Narrow" w:hAnsi="Arial Narrow" w:cs="Times New Roman"/>
                <w:color w:val="000000"/>
                <w:sz w:val="18"/>
                <w:szCs w:val="18"/>
                <w:lang w:eastAsia="en-CA"/>
              </w:rPr>
              <w:t xml:space="preserve"> Patron</w:t>
            </w:r>
          </w:p>
        </w:tc>
        <w:tc>
          <w:tcPr>
            <w:tcW w:w="708" w:type="dxa"/>
            <w:vAlign w:val="bottom"/>
          </w:tcPr>
          <w:p w:rsidR="0015135D" w:rsidRPr="00562A3E" w:rsidRDefault="0015135D" w:rsidP="00C87CA2">
            <w:pPr>
              <w:numPr>
                <w:ilvl w:val="0"/>
                <w:numId w:val="132"/>
              </w:numPr>
              <w:shd w:val="clear" w:color="auto" w:fill="FFFFFF"/>
              <w:ind w:left="0"/>
              <w:rPr>
                <w:rFonts w:ascii="Arial Narrow" w:hAnsi="Arial Narrow" w:cs="Times New Roman"/>
                <w:sz w:val="18"/>
                <w:szCs w:val="18"/>
              </w:rPr>
            </w:pPr>
            <w:r w:rsidRPr="00562A3E">
              <w:rPr>
                <w:rFonts w:ascii="Arial Narrow" w:hAnsi="Arial Narrow" w:cs="Times New Roman"/>
                <w:color w:val="000000"/>
                <w:sz w:val="18"/>
                <w:szCs w:val="18"/>
                <w:lang w:eastAsia="en-CA"/>
              </w:rPr>
              <w:t>Public</w:t>
            </w:r>
          </w:p>
        </w:tc>
        <w:tc>
          <w:tcPr>
            <w:tcW w:w="6096" w:type="dxa"/>
            <w:vAlign w:val="bottom"/>
          </w:tcPr>
          <w:p w:rsidR="0015135D" w:rsidRPr="00562A3E" w:rsidRDefault="0015135D" w:rsidP="00C87CA2">
            <w:pPr>
              <w:numPr>
                <w:ilvl w:val="0"/>
                <w:numId w:val="147"/>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Material retained</w:t>
            </w:r>
          </w:p>
          <w:p w:rsidR="0015135D" w:rsidRPr="00562A3E" w:rsidRDefault="0015135D" w:rsidP="00C87CA2">
            <w:pPr>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The book is a fantasy, which depicts a girl facing her fears with the help of an imaginary lion - a common theme in children's stories from Red Riding Hood to Where the Wild Things Are. Lee actually wrote the book to help children deal with bullies. Lee is a well-known poet and author and the illustrator, Marie-Louise Gay, won the Canada Council Prize for her illustrations.</w:t>
            </w:r>
          </w:p>
        </w:tc>
        <w:tc>
          <w:tcPr>
            <w:tcW w:w="283" w:type="dxa"/>
            <w:vAlign w:val="bottom"/>
          </w:tcPr>
          <w:p w:rsidR="0015135D" w:rsidRPr="00562A3E" w:rsidRDefault="0015135D" w:rsidP="00C87CA2">
            <w:pPr>
              <w:snapToGrid w:val="0"/>
              <w:rPr>
                <w:rStyle w:val="notranslate"/>
                <w:rFonts w:ascii="Arial Narrow" w:hAnsi="Arial Narrow" w:cs="Times New Roman"/>
                <w:sz w:val="18"/>
                <w:szCs w:val="18"/>
              </w:rPr>
            </w:pPr>
            <w:r>
              <w:rPr>
                <w:rFonts w:ascii="Arial Narrow" w:hAnsi="Arial Narrow" w:cs="Times New Roman"/>
                <w:color w:val="000000"/>
                <w:sz w:val="18"/>
                <w:szCs w:val="18"/>
                <w:shd w:val="clear" w:color="auto" w:fill="FFFFFF"/>
              </w:rPr>
              <w:t>ON</w:t>
            </w:r>
          </w:p>
        </w:tc>
        <w:tc>
          <w:tcPr>
            <w:tcW w:w="1039" w:type="dxa"/>
          </w:tcPr>
          <w:p w:rsidR="0015135D" w:rsidRPr="00562A3E" w:rsidRDefault="0015135D" w:rsidP="00C87CA2">
            <w:pPr>
              <w:snapToGrid w:val="0"/>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Nov. 22, 2013; Feb. 14, 2014</w:t>
            </w:r>
          </w:p>
        </w:tc>
      </w:tr>
      <w:tr w:rsidR="0015135D" w:rsidRPr="00562A3E" w:rsidTr="00DD53C7">
        <w:tc>
          <w:tcPr>
            <w:tcW w:w="283" w:type="dxa"/>
            <w:vAlign w:val="bottom"/>
          </w:tcPr>
          <w:p w:rsidR="0015135D" w:rsidRPr="00562A3E" w:rsidRDefault="00D47A89" w:rsidP="00C87CA2">
            <w:pPr>
              <w:snapToGrid w:val="0"/>
              <w:rPr>
                <w:rFonts w:ascii="Arial Narrow" w:hAnsi="Arial Narrow" w:cs="Times New Roman"/>
                <w:sz w:val="18"/>
                <w:szCs w:val="18"/>
              </w:rPr>
            </w:pPr>
            <w:r>
              <w:rPr>
                <w:rFonts w:ascii="Arial Narrow" w:hAnsi="Arial Narrow" w:cs="Times New Roman"/>
                <w:sz w:val="18"/>
                <w:szCs w:val="18"/>
              </w:rPr>
              <w:t>41</w:t>
            </w:r>
          </w:p>
        </w:tc>
        <w:tc>
          <w:tcPr>
            <w:tcW w:w="993" w:type="dxa"/>
            <w:vAlign w:val="bottom"/>
          </w:tcPr>
          <w:p w:rsidR="0015135D" w:rsidRPr="00562A3E" w:rsidRDefault="0015135D" w:rsidP="00C87CA2">
            <w:pPr>
              <w:numPr>
                <w:ilvl w:val="0"/>
                <w:numId w:val="148"/>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Film/DVD</w:t>
            </w:r>
          </w:p>
          <w:p w:rsidR="0015135D" w:rsidRPr="00562A3E" w:rsidRDefault="0015135D" w:rsidP="00C87CA2">
            <w:pPr>
              <w:rPr>
                <w:rStyle w:val="notranslate"/>
                <w:rFonts w:ascii="Arial Narrow" w:hAnsi="Arial Narrow" w:cs="Times New Roman"/>
                <w:sz w:val="18"/>
                <w:szCs w:val="18"/>
              </w:rPr>
            </w:pPr>
            <w:r w:rsidRPr="00562A3E">
              <w:rPr>
                <w:rStyle w:val="notranslate"/>
                <w:rFonts w:ascii="Arial Narrow" w:hAnsi="Arial Narrow" w:cs="Times New Roman"/>
                <w:sz w:val="18"/>
                <w:szCs w:val="18"/>
              </w:rPr>
              <w:t>Adult rated 18A</w:t>
            </w:r>
          </w:p>
        </w:tc>
        <w:tc>
          <w:tcPr>
            <w:tcW w:w="1276" w:type="dxa"/>
            <w:vAlign w:val="bottom"/>
          </w:tcPr>
          <w:p w:rsidR="0015135D" w:rsidRPr="00562A3E" w:rsidRDefault="0000793F" w:rsidP="00C87CA2">
            <w:pPr>
              <w:rPr>
                <w:rFonts w:ascii="Arial Narrow" w:hAnsi="Arial Narrow" w:cs="Times New Roman"/>
                <w:color w:val="000000"/>
                <w:sz w:val="18"/>
                <w:szCs w:val="18"/>
                <w:shd w:val="clear" w:color="auto" w:fill="FFFFFF"/>
              </w:rPr>
            </w:pPr>
            <w:r>
              <w:rPr>
                <w:rFonts w:ascii="Arial Narrow" w:hAnsi="Arial Narrow" w:cs="Times New Roman"/>
                <w:color w:val="000000"/>
                <w:sz w:val="18"/>
                <w:szCs w:val="18"/>
                <w:shd w:val="clear" w:color="auto" w:fill="FFFFFF"/>
              </w:rPr>
              <w:t>“</w:t>
            </w:r>
            <w:r w:rsidR="0015135D" w:rsidRPr="00562A3E">
              <w:rPr>
                <w:rFonts w:ascii="Arial Narrow" w:hAnsi="Arial Narrow" w:cs="Times New Roman"/>
                <w:color w:val="000000"/>
                <w:sz w:val="18"/>
                <w:szCs w:val="18"/>
                <w:shd w:val="clear" w:color="auto" w:fill="FFFFFF"/>
              </w:rPr>
              <w:t>That's My Boy</w:t>
            </w:r>
            <w:r w:rsidR="00B16652">
              <w:rPr>
                <w:rFonts w:ascii="Arial Narrow" w:hAnsi="Arial Narrow" w:cs="Times New Roman"/>
                <w:color w:val="000000"/>
                <w:sz w:val="18"/>
                <w:szCs w:val="18"/>
                <w:shd w:val="clear" w:color="auto" w:fill="FFFFFF"/>
              </w:rPr>
              <w:t>,</w:t>
            </w:r>
            <w:r>
              <w:rPr>
                <w:rFonts w:ascii="Arial Narrow" w:hAnsi="Arial Narrow" w:cs="Times New Roman"/>
                <w:color w:val="000000"/>
                <w:sz w:val="18"/>
                <w:szCs w:val="18"/>
                <w:shd w:val="clear" w:color="auto" w:fill="FFFFFF"/>
              </w:rPr>
              <w:t>”</w:t>
            </w:r>
            <w:r w:rsidR="00B16652">
              <w:rPr>
                <w:rFonts w:ascii="Arial Narrow" w:hAnsi="Arial Narrow" w:cs="Times New Roman"/>
                <w:color w:val="000000"/>
                <w:sz w:val="18"/>
                <w:szCs w:val="18"/>
                <w:shd w:val="clear" w:color="auto" w:fill="FFFFFF"/>
              </w:rPr>
              <w:t xml:space="preserve"> starring Adam</w:t>
            </w:r>
          </w:p>
          <w:p w:rsidR="00B16652" w:rsidRDefault="00261F14" w:rsidP="00C87CA2">
            <w:pPr>
              <w:rPr>
                <w:rStyle w:val="Hyperlink"/>
                <w:rFonts w:ascii="Arial Narrow" w:hAnsi="Arial Narrow" w:cs="Times New Roman"/>
                <w:color w:val="auto"/>
                <w:sz w:val="18"/>
                <w:szCs w:val="18"/>
                <w:u w:val="none"/>
                <w:shd w:val="clear" w:color="auto" w:fill="FFFFFF"/>
              </w:rPr>
            </w:pPr>
            <w:hyperlink r:id="rId19" w:history="1">
              <w:r w:rsidR="0015135D" w:rsidRPr="003A5669">
                <w:rPr>
                  <w:rStyle w:val="Hyperlink"/>
                  <w:rFonts w:ascii="Arial Narrow" w:hAnsi="Arial Narrow" w:cs="Times New Roman"/>
                  <w:color w:val="auto"/>
                  <w:sz w:val="18"/>
                  <w:szCs w:val="18"/>
                  <w:u w:val="none"/>
                  <w:shd w:val="clear" w:color="auto" w:fill="FFFFFF"/>
                </w:rPr>
                <w:t>Sandler</w:t>
              </w:r>
            </w:hyperlink>
            <w:r w:rsidR="0015135D" w:rsidRPr="003A5669">
              <w:rPr>
                <w:rStyle w:val="apple-converted-space"/>
                <w:rFonts w:ascii="Arial Narrow" w:hAnsi="Arial Narrow" w:cs="Times New Roman"/>
                <w:sz w:val="18"/>
                <w:szCs w:val="18"/>
                <w:shd w:val="clear" w:color="auto" w:fill="FFFFFF"/>
              </w:rPr>
              <w:t> </w:t>
            </w:r>
            <w:r w:rsidR="00B16652">
              <w:rPr>
                <w:rStyle w:val="apple-converted-space"/>
                <w:rFonts w:ascii="Arial Narrow" w:hAnsi="Arial Narrow" w:cs="Times New Roman"/>
                <w:sz w:val="18"/>
                <w:szCs w:val="18"/>
                <w:shd w:val="clear" w:color="auto" w:fill="FFFFFF"/>
              </w:rPr>
              <w:t>and</w:t>
            </w:r>
            <w:r w:rsidR="0015135D" w:rsidRPr="003A5669">
              <w:rPr>
                <w:rStyle w:val="apple-converted-space"/>
                <w:rFonts w:ascii="Arial Narrow" w:hAnsi="Arial Narrow" w:cs="Times New Roman"/>
                <w:sz w:val="18"/>
                <w:szCs w:val="18"/>
                <w:shd w:val="clear" w:color="auto" w:fill="FFFFFF"/>
              </w:rPr>
              <w:t> </w:t>
            </w:r>
            <w:r w:rsidR="00F31B6A">
              <w:fldChar w:fldCharType="begin"/>
            </w:r>
            <w:r w:rsidR="00F31B6A">
              <w:instrText xml:space="preserve"> HYPERLINK "http://www.amazon.com/s?ie=UTF8&amp;field-keywords=Vanilla%20Ice&amp;ref=dp_dvd_bl_act&amp;search-alias=dvd" </w:instrText>
            </w:r>
            <w:r w:rsidR="00F31B6A">
              <w:fldChar w:fldCharType="separate"/>
            </w:r>
            <w:r w:rsidR="0015135D" w:rsidRPr="003A5669">
              <w:rPr>
                <w:rStyle w:val="Hyperlink"/>
                <w:rFonts w:ascii="Arial Narrow" w:hAnsi="Arial Narrow" w:cs="Times New Roman"/>
                <w:color w:val="auto"/>
                <w:sz w:val="18"/>
                <w:szCs w:val="18"/>
                <w:u w:val="none"/>
                <w:shd w:val="clear" w:color="auto" w:fill="FFFFFF"/>
              </w:rPr>
              <w:t xml:space="preserve">Vanilla </w:t>
            </w:r>
            <w:r w:rsidR="00B16652">
              <w:rPr>
                <w:rStyle w:val="Hyperlink"/>
                <w:rFonts w:ascii="Arial Narrow" w:hAnsi="Arial Narrow" w:cs="Times New Roman"/>
                <w:color w:val="auto"/>
                <w:sz w:val="18"/>
                <w:szCs w:val="18"/>
                <w:u w:val="none"/>
                <w:shd w:val="clear" w:color="auto" w:fill="FFFFFF"/>
              </w:rPr>
              <w:t>I</w:t>
            </w:r>
            <w:r w:rsidR="0015135D" w:rsidRPr="003A5669">
              <w:rPr>
                <w:rStyle w:val="Hyperlink"/>
                <w:rFonts w:ascii="Arial Narrow" w:hAnsi="Arial Narrow" w:cs="Times New Roman"/>
                <w:color w:val="auto"/>
                <w:sz w:val="18"/>
                <w:szCs w:val="18"/>
                <w:u w:val="none"/>
                <w:shd w:val="clear" w:color="auto" w:fill="FFFFFF"/>
              </w:rPr>
              <w:t>c</w:t>
            </w:r>
            <w:r w:rsidR="00B16652">
              <w:rPr>
                <w:rStyle w:val="Hyperlink"/>
                <w:rFonts w:ascii="Arial Narrow" w:hAnsi="Arial Narrow" w:cs="Times New Roman"/>
                <w:color w:val="auto"/>
                <w:sz w:val="18"/>
                <w:szCs w:val="18"/>
                <w:u w:val="none"/>
                <w:shd w:val="clear" w:color="auto" w:fill="FFFFFF"/>
              </w:rPr>
              <w:t>e.</w:t>
            </w:r>
          </w:p>
          <w:p w:rsidR="0015135D" w:rsidRPr="00562A3E" w:rsidRDefault="00B16652" w:rsidP="00C87CA2">
            <w:pPr>
              <w:rPr>
                <w:rStyle w:val="notranslate"/>
                <w:rFonts w:ascii="Arial Narrow" w:hAnsi="Arial Narrow" w:cs="Times New Roman"/>
                <w:sz w:val="18"/>
                <w:szCs w:val="18"/>
              </w:rPr>
            </w:pPr>
            <w:r>
              <w:rPr>
                <w:rStyle w:val="Hyperlink"/>
                <w:rFonts w:ascii="Arial Narrow" w:hAnsi="Arial Narrow" w:cs="Times New Roman"/>
                <w:color w:val="auto"/>
                <w:sz w:val="18"/>
                <w:szCs w:val="18"/>
                <w:u w:val="none"/>
                <w:shd w:val="clear" w:color="auto" w:fill="FFFFFF"/>
              </w:rPr>
              <w:t>Rated R</w:t>
            </w:r>
            <w:r w:rsidR="00F31B6A">
              <w:rPr>
                <w:rStyle w:val="Hyperlink"/>
                <w:rFonts w:ascii="Arial Narrow" w:hAnsi="Arial Narrow" w:cs="Times New Roman"/>
                <w:color w:val="auto"/>
                <w:sz w:val="18"/>
                <w:szCs w:val="18"/>
                <w:u w:val="none"/>
                <w:shd w:val="clear" w:color="auto" w:fill="FFFFFF"/>
              </w:rPr>
              <w:fldChar w:fldCharType="end"/>
            </w:r>
            <w:r w:rsidR="0015135D" w:rsidRPr="00562A3E">
              <w:rPr>
                <w:rFonts w:ascii="Arial Narrow" w:hAnsi="Arial Narrow" w:cs="Times New Roman"/>
                <w:color w:val="000000"/>
                <w:sz w:val="18"/>
                <w:szCs w:val="18"/>
                <w:shd w:val="clear" w:color="auto" w:fill="FFFFFF"/>
              </w:rPr>
              <w:t> </w:t>
            </w:r>
          </w:p>
        </w:tc>
        <w:tc>
          <w:tcPr>
            <w:tcW w:w="4111" w:type="dxa"/>
            <w:vAlign w:val="bottom"/>
          </w:tcPr>
          <w:p w:rsidR="0015135D" w:rsidRPr="00562A3E" w:rsidRDefault="0015135D" w:rsidP="00C87CA2">
            <w:pPr>
              <w:numPr>
                <w:ilvl w:val="0"/>
                <w:numId w:val="149"/>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[Sexually explicit]</w:t>
            </w:r>
          </w:p>
          <w:p w:rsidR="0015135D" w:rsidRPr="00562A3E" w:rsidRDefault="0015135D" w:rsidP="00C87CA2">
            <w:pPr>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At the beginning of the movie, a female teacher has sex with an underage student, which is illegal. The situation was depicted as humorous.</w:t>
            </w:r>
          </w:p>
          <w:p w:rsidR="0015135D" w:rsidRPr="00562A3E" w:rsidRDefault="0015135D" w:rsidP="00C87CA2">
            <w:pPr>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The patron only watched the first ten minutes of the film and found the humorous treatment of sex between a teacher and underage student to be "an expression of sick and illegal behaviour which is not acceptable in our society".</w:t>
            </w:r>
          </w:p>
        </w:tc>
        <w:tc>
          <w:tcPr>
            <w:tcW w:w="709" w:type="dxa"/>
            <w:vAlign w:val="bottom"/>
          </w:tcPr>
          <w:p w:rsidR="0015135D" w:rsidRPr="00562A3E" w:rsidRDefault="0015135D" w:rsidP="00C87CA2">
            <w:pPr>
              <w:numPr>
                <w:ilvl w:val="0"/>
                <w:numId w:val="150"/>
              </w:numPr>
              <w:shd w:val="clear" w:color="auto" w:fill="FFFFFF"/>
              <w:ind w:left="0"/>
              <w:rPr>
                <w:rStyle w:val="notranslate"/>
                <w:rFonts w:ascii="Arial Narrow" w:hAnsi="Arial Narrow" w:cs="Times New Roman"/>
                <w:sz w:val="18"/>
                <w:szCs w:val="18"/>
              </w:rPr>
            </w:pPr>
            <w:r w:rsidRPr="00562A3E">
              <w:rPr>
                <w:rFonts w:ascii="Arial Narrow" w:hAnsi="Arial Narrow" w:cs="Times New Roman"/>
                <w:color w:val="000000"/>
                <w:sz w:val="18"/>
                <w:szCs w:val="18"/>
                <w:lang w:eastAsia="en-CA"/>
              </w:rPr>
              <w:t xml:space="preserve"> Patron</w:t>
            </w:r>
          </w:p>
        </w:tc>
        <w:tc>
          <w:tcPr>
            <w:tcW w:w="708" w:type="dxa"/>
            <w:vAlign w:val="bottom"/>
          </w:tcPr>
          <w:p w:rsidR="0015135D" w:rsidRPr="00562A3E" w:rsidRDefault="0015135D" w:rsidP="00C87CA2">
            <w:pPr>
              <w:numPr>
                <w:ilvl w:val="0"/>
                <w:numId w:val="132"/>
              </w:numPr>
              <w:shd w:val="clear" w:color="auto" w:fill="FFFFFF"/>
              <w:ind w:left="0"/>
              <w:rPr>
                <w:rFonts w:ascii="Arial Narrow" w:hAnsi="Arial Narrow" w:cs="Times New Roman"/>
                <w:sz w:val="18"/>
                <w:szCs w:val="18"/>
              </w:rPr>
            </w:pPr>
            <w:r w:rsidRPr="00562A3E">
              <w:rPr>
                <w:rFonts w:ascii="Arial Narrow" w:hAnsi="Arial Narrow" w:cs="Times New Roman"/>
                <w:color w:val="000000"/>
                <w:sz w:val="18"/>
                <w:szCs w:val="18"/>
                <w:lang w:eastAsia="en-CA"/>
              </w:rPr>
              <w:t>Public</w:t>
            </w:r>
          </w:p>
        </w:tc>
        <w:tc>
          <w:tcPr>
            <w:tcW w:w="6096" w:type="dxa"/>
            <w:vAlign w:val="bottom"/>
          </w:tcPr>
          <w:p w:rsidR="0015135D" w:rsidRPr="00562A3E" w:rsidRDefault="0015135D" w:rsidP="00C87CA2">
            <w:pPr>
              <w:numPr>
                <w:ilvl w:val="0"/>
                <w:numId w:val="151"/>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Material retained</w:t>
            </w:r>
          </w:p>
          <w:p w:rsidR="0015135D" w:rsidRPr="00562A3E" w:rsidRDefault="0015135D" w:rsidP="00C87CA2">
            <w:pPr>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The ongoing affair between teacher and student results in her getting pregnant and receiving a 30-year prison sentence for statutory rape so the act was recognized as illegal and the adult punished. The film stars well-known actors and is popular, although not for everyone. It has an 18A rating and cannot be borrowed by anyone under that age.</w:t>
            </w:r>
          </w:p>
        </w:tc>
        <w:tc>
          <w:tcPr>
            <w:tcW w:w="283" w:type="dxa"/>
            <w:vAlign w:val="bottom"/>
          </w:tcPr>
          <w:p w:rsidR="0015135D" w:rsidRPr="00562A3E" w:rsidRDefault="0015135D" w:rsidP="00C87CA2">
            <w:pPr>
              <w:snapToGrid w:val="0"/>
              <w:rPr>
                <w:rStyle w:val="notranslate"/>
                <w:rFonts w:ascii="Arial Narrow" w:hAnsi="Arial Narrow" w:cs="Times New Roman"/>
                <w:sz w:val="18"/>
                <w:szCs w:val="18"/>
              </w:rPr>
            </w:pPr>
            <w:r>
              <w:rPr>
                <w:rFonts w:ascii="Arial Narrow" w:hAnsi="Arial Narrow" w:cs="Times New Roman"/>
                <w:color w:val="000000"/>
                <w:sz w:val="18"/>
                <w:szCs w:val="18"/>
                <w:shd w:val="clear" w:color="auto" w:fill="FFFFFF"/>
              </w:rPr>
              <w:t>ON</w:t>
            </w:r>
          </w:p>
        </w:tc>
        <w:tc>
          <w:tcPr>
            <w:tcW w:w="1039" w:type="dxa"/>
          </w:tcPr>
          <w:p w:rsidR="0015135D" w:rsidRPr="00562A3E" w:rsidRDefault="0015135D" w:rsidP="00C87CA2">
            <w:pPr>
              <w:snapToGrid w:val="0"/>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Aug. 28, 2013; Nov. 13, 2013</w:t>
            </w:r>
          </w:p>
        </w:tc>
      </w:tr>
      <w:tr w:rsidR="0015135D" w:rsidRPr="00562A3E" w:rsidTr="00DD53C7">
        <w:tc>
          <w:tcPr>
            <w:tcW w:w="283" w:type="dxa"/>
            <w:vAlign w:val="bottom"/>
          </w:tcPr>
          <w:p w:rsidR="0015135D" w:rsidRPr="00562A3E" w:rsidRDefault="00D47A89" w:rsidP="00C87CA2">
            <w:pPr>
              <w:snapToGrid w:val="0"/>
              <w:rPr>
                <w:rFonts w:ascii="Arial Narrow" w:hAnsi="Arial Narrow" w:cs="Times New Roman"/>
                <w:sz w:val="18"/>
                <w:szCs w:val="18"/>
              </w:rPr>
            </w:pPr>
            <w:r>
              <w:rPr>
                <w:rFonts w:ascii="Arial Narrow" w:hAnsi="Arial Narrow" w:cs="Times New Roman"/>
                <w:sz w:val="18"/>
                <w:szCs w:val="18"/>
              </w:rPr>
              <w:t>42</w:t>
            </w:r>
          </w:p>
        </w:tc>
        <w:tc>
          <w:tcPr>
            <w:tcW w:w="993" w:type="dxa"/>
            <w:vAlign w:val="bottom"/>
          </w:tcPr>
          <w:p w:rsidR="0015135D" w:rsidRPr="00562A3E" w:rsidRDefault="000253B4" w:rsidP="00C87CA2">
            <w:pPr>
              <w:shd w:val="clear" w:color="auto" w:fill="FFFFFF"/>
              <w:rPr>
                <w:rStyle w:val="notranslate"/>
                <w:rFonts w:ascii="Arial Narrow" w:hAnsi="Arial Narrow" w:cs="Times New Roman"/>
                <w:sz w:val="18"/>
                <w:szCs w:val="18"/>
              </w:rPr>
            </w:pPr>
            <w:r>
              <w:rPr>
                <w:rFonts w:ascii="Arial Narrow" w:hAnsi="Arial Narrow" w:cs="Times New Roman"/>
                <w:color w:val="000000"/>
                <w:sz w:val="18"/>
                <w:szCs w:val="18"/>
                <w:shd w:val="clear" w:color="auto" w:fill="FFFFFF"/>
              </w:rPr>
              <w:t xml:space="preserve">Language </w:t>
            </w:r>
            <w:r w:rsidR="0015135D" w:rsidRPr="00562A3E">
              <w:rPr>
                <w:rFonts w:ascii="Arial Narrow" w:hAnsi="Arial Narrow" w:cs="Times New Roman"/>
                <w:color w:val="000000"/>
                <w:sz w:val="18"/>
                <w:szCs w:val="18"/>
                <w:shd w:val="clear" w:color="auto" w:fill="FFFFFF"/>
              </w:rPr>
              <w:t>learning kit</w:t>
            </w:r>
          </w:p>
        </w:tc>
        <w:tc>
          <w:tcPr>
            <w:tcW w:w="1276" w:type="dxa"/>
            <w:vAlign w:val="bottom"/>
          </w:tcPr>
          <w:p w:rsidR="0015135D" w:rsidRPr="00562A3E" w:rsidRDefault="00B16652" w:rsidP="00C87CA2">
            <w:pPr>
              <w:snapToGrid w:val="0"/>
              <w:rPr>
                <w:rStyle w:val="notranslate"/>
                <w:rFonts w:ascii="Arial Narrow" w:hAnsi="Arial Narrow" w:cs="Times New Roman"/>
                <w:sz w:val="18"/>
                <w:szCs w:val="18"/>
              </w:rPr>
            </w:pPr>
            <w:r>
              <w:rPr>
                <w:rFonts w:ascii="Arial Narrow" w:hAnsi="Arial Narrow" w:cs="Times New Roman"/>
                <w:color w:val="000000"/>
                <w:sz w:val="18"/>
                <w:szCs w:val="18"/>
                <w:shd w:val="clear" w:color="auto" w:fill="FFFFFF"/>
              </w:rPr>
              <w:t xml:space="preserve">Complete Hindi, </w:t>
            </w:r>
            <w:r w:rsidR="0015135D" w:rsidRPr="00562A3E">
              <w:rPr>
                <w:rFonts w:ascii="Arial Narrow" w:hAnsi="Arial Narrow" w:cs="Times New Roman"/>
                <w:color w:val="000000"/>
                <w:sz w:val="18"/>
                <w:szCs w:val="18"/>
                <w:shd w:val="clear" w:color="auto" w:fill="FFFFFF"/>
              </w:rPr>
              <w:t>by Rupert Snel</w:t>
            </w:r>
            <w:r>
              <w:rPr>
                <w:rFonts w:ascii="Arial Narrow" w:hAnsi="Arial Narrow" w:cs="Times New Roman"/>
                <w:color w:val="000000"/>
                <w:sz w:val="18"/>
                <w:szCs w:val="18"/>
                <w:shd w:val="clear" w:color="auto" w:fill="FFFFFF"/>
              </w:rPr>
              <w:t>l</w:t>
            </w:r>
          </w:p>
        </w:tc>
        <w:tc>
          <w:tcPr>
            <w:tcW w:w="4111" w:type="dxa"/>
            <w:vAlign w:val="bottom"/>
          </w:tcPr>
          <w:p w:rsidR="0015135D" w:rsidRPr="00562A3E" w:rsidRDefault="0015135D" w:rsidP="00C87CA2">
            <w:pPr>
              <w:numPr>
                <w:ilvl w:val="0"/>
                <w:numId w:val="153"/>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Inaccuracy</w:t>
            </w:r>
          </w:p>
          <w:p w:rsidR="0015135D" w:rsidRPr="00562A3E" w:rsidRDefault="0015135D" w:rsidP="00C87CA2">
            <w:pPr>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The course contains many grammatical inaccuracies and suggests that Hindi and Urdu are paired languages.</w:t>
            </w:r>
          </w:p>
        </w:tc>
        <w:tc>
          <w:tcPr>
            <w:tcW w:w="709" w:type="dxa"/>
            <w:vAlign w:val="bottom"/>
          </w:tcPr>
          <w:p w:rsidR="0015135D" w:rsidRPr="00562A3E" w:rsidRDefault="0015135D" w:rsidP="00C87CA2">
            <w:pPr>
              <w:numPr>
                <w:ilvl w:val="0"/>
                <w:numId w:val="154"/>
              </w:numPr>
              <w:shd w:val="clear" w:color="auto" w:fill="FFFFFF"/>
              <w:ind w:left="0"/>
              <w:rPr>
                <w:rStyle w:val="notranslate"/>
                <w:rFonts w:ascii="Arial Narrow" w:hAnsi="Arial Narrow" w:cs="Times New Roman"/>
                <w:sz w:val="18"/>
                <w:szCs w:val="18"/>
              </w:rPr>
            </w:pPr>
            <w:r w:rsidRPr="00562A3E">
              <w:rPr>
                <w:rFonts w:ascii="Arial Narrow" w:hAnsi="Arial Narrow" w:cs="Times New Roman"/>
                <w:color w:val="000000"/>
                <w:sz w:val="18"/>
                <w:szCs w:val="18"/>
                <w:lang w:eastAsia="en-CA"/>
              </w:rPr>
              <w:t xml:space="preserve"> Patron</w:t>
            </w:r>
          </w:p>
        </w:tc>
        <w:tc>
          <w:tcPr>
            <w:tcW w:w="708" w:type="dxa"/>
            <w:vAlign w:val="bottom"/>
          </w:tcPr>
          <w:p w:rsidR="0015135D" w:rsidRPr="00562A3E" w:rsidRDefault="0015135D" w:rsidP="00C87CA2">
            <w:pPr>
              <w:numPr>
                <w:ilvl w:val="0"/>
                <w:numId w:val="132"/>
              </w:numPr>
              <w:shd w:val="clear" w:color="auto" w:fill="FFFFFF"/>
              <w:ind w:left="0"/>
              <w:rPr>
                <w:rStyle w:val="notranslate"/>
                <w:rFonts w:ascii="Arial Narrow" w:hAnsi="Arial Narrow" w:cs="Times New Roman"/>
                <w:sz w:val="18"/>
                <w:szCs w:val="18"/>
              </w:rPr>
            </w:pPr>
            <w:r w:rsidRPr="00562A3E">
              <w:rPr>
                <w:rFonts w:ascii="Arial Narrow" w:hAnsi="Arial Narrow" w:cs="Times New Roman"/>
                <w:color w:val="000000"/>
                <w:sz w:val="18"/>
                <w:szCs w:val="18"/>
                <w:lang w:eastAsia="en-CA"/>
              </w:rPr>
              <w:t>Public</w:t>
            </w:r>
          </w:p>
        </w:tc>
        <w:tc>
          <w:tcPr>
            <w:tcW w:w="6096" w:type="dxa"/>
            <w:vAlign w:val="bottom"/>
          </w:tcPr>
          <w:p w:rsidR="0015135D" w:rsidRPr="00562A3E" w:rsidRDefault="0015135D" w:rsidP="00C87CA2">
            <w:pPr>
              <w:numPr>
                <w:ilvl w:val="0"/>
                <w:numId w:val="155"/>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Material retained</w:t>
            </w:r>
          </w:p>
          <w:p w:rsidR="0015135D" w:rsidRPr="00562A3E" w:rsidRDefault="0015135D" w:rsidP="00C87CA2">
            <w:pPr>
              <w:snapToGrid w:val="0"/>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The kit was reviewed by a professor from a major university who specializes in Hindi language and literature. She replied to each of the patron's detailed complaints and this was attached to our response. In general the relationship between Hindi and Urdu is complex, both politically and historically and there are different opinions on usage in all languages. The author is a prominent Hindi/Urdu scholar and the kit is on the curriculum of many universities.</w:t>
            </w:r>
          </w:p>
        </w:tc>
        <w:tc>
          <w:tcPr>
            <w:tcW w:w="283" w:type="dxa"/>
            <w:vAlign w:val="bottom"/>
          </w:tcPr>
          <w:p w:rsidR="0015135D" w:rsidRPr="00562A3E" w:rsidRDefault="0015135D" w:rsidP="00C87CA2">
            <w:pPr>
              <w:snapToGrid w:val="0"/>
              <w:rPr>
                <w:rStyle w:val="notranslate"/>
                <w:rFonts w:ascii="Arial Narrow" w:hAnsi="Arial Narrow" w:cs="Times New Roman"/>
                <w:sz w:val="18"/>
                <w:szCs w:val="18"/>
              </w:rPr>
            </w:pPr>
            <w:r>
              <w:rPr>
                <w:rFonts w:ascii="Arial Narrow" w:hAnsi="Arial Narrow" w:cs="Times New Roman"/>
                <w:color w:val="000000"/>
                <w:sz w:val="18"/>
                <w:szCs w:val="18"/>
                <w:shd w:val="clear" w:color="auto" w:fill="FFFFFF"/>
              </w:rPr>
              <w:t>ON</w:t>
            </w:r>
          </w:p>
        </w:tc>
        <w:tc>
          <w:tcPr>
            <w:tcW w:w="1039" w:type="dxa"/>
          </w:tcPr>
          <w:p w:rsidR="0015135D" w:rsidRPr="00562A3E" w:rsidRDefault="0015135D" w:rsidP="00C87CA2">
            <w:pPr>
              <w:snapToGrid w:val="0"/>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April 16, 2013; July 2, 2013</w:t>
            </w:r>
          </w:p>
        </w:tc>
      </w:tr>
      <w:tr w:rsidR="0015135D" w:rsidRPr="00562A3E" w:rsidTr="00DD53C7">
        <w:tc>
          <w:tcPr>
            <w:tcW w:w="283" w:type="dxa"/>
            <w:vAlign w:val="bottom"/>
          </w:tcPr>
          <w:p w:rsidR="0015135D" w:rsidRPr="00562A3E" w:rsidRDefault="00B473BA" w:rsidP="00C87CA2">
            <w:pPr>
              <w:snapToGrid w:val="0"/>
              <w:rPr>
                <w:rFonts w:ascii="Arial Narrow" w:hAnsi="Arial Narrow" w:cs="Times New Roman"/>
                <w:sz w:val="18"/>
                <w:szCs w:val="18"/>
              </w:rPr>
            </w:pPr>
            <w:r>
              <w:rPr>
                <w:rFonts w:ascii="Arial Narrow" w:hAnsi="Arial Narrow" w:cs="Times New Roman"/>
                <w:sz w:val="18"/>
                <w:szCs w:val="18"/>
              </w:rPr>
              <w:t>43</w:t>
            </w:r>
          </w:p>
        </w:tc>
        <w:tc>
          <w:tcPr>
            <w:tcW w:w="993" w:type="dxa"/>
            <w:vAlign w:val="bottom"/>
          </w:tcPr>
          <w:p w:rsidR="0015135D" w:rsidRPr="00562A3E" w:rsidRDefault="00B473BA" w:rsidP="00C87CA2">
            <w:pPr>
              <w:numPr>
                <w:ilvl w:val="0"/>
                <w:numId w:val="156"/>
              </w:numPr>
              <w:shd w:val="clear" w:color="auto" w:fill="FFFFFF"/>
              <w:ind w:left="0"/>
              <w:rPr>
                <w:rStyle w:val="notranslate"/>
                <w:rFonts w:ascii="Arial Narrow" w:hAnsi="Arial Narrow" w:cs="Times New Roman"/>
                <w:sz w:val="18"/>
                <w:szCs w:val="18"/>
              </w:rPr>
            </w:pPr>
            <w:r>
              <w:rPr>
                <w:rFonts w:ascii="Arial Narrow" w:hAnsi="Arial Narrow" w:cs="Times New Roman"/>
                <w:color w:val="000000"/>
                <w:sz w:val="18"/>
                <w:szCs w:val="18"/>
                <w:lang w:eastAsia="en-CA"/>
              </w:rPr>
              <w:t>Audiobook [</w:t>
            </w:r>
            <w:r w:rsidR="0015135D" w:rsidRPr="00562A3E">
              <w:rPr>
                <w:rFonts w:ascii="Arial Narrow" w:hAnsi="Arial Narrow" w:cs="Times New Roman"/>
                <w:color w:val="000000"/>
                <w:sz w:val="18"/>
                <w:szCs w:val="18"/>
                <w:lang w:eastAsia="en-CA"/>
              </w:rPr>
              <w:t>CD/Sound recording</w:t>
            </w:r>
            <w:r>
              <w:rPr>
                <w:rFonts w:ascii="Arial Narrow" w:hAnsi="Arial Narrow" w:cs="Times New Roman"/>
                <w:color w:val="000000"/>
                <w:sz w:val="18"/>
                <w:szCs w:val="18"/>
                <w:lang w:eastAsia="en-CA"/>
              </w:rPr>
              <w:t>]</w:t>
            </w:r>
            <w:r w:rsidR="0015135D" w:rsidRPr="00562A3E">
              <w:rPr>
                <w:rFonts w:ascii="Arial Narrow" w:hAnsi="Arial Narrow" w:cs="Times New Roman"/>
                <w:color w:val="000000"/>
                <w:sz w:val="18"/>
                <w:szCs w:val="18"/>
                <w:lang w:eastAsia="en-CA"/>
              </w:rPr>
              <w:t xml:space="preserve"> of </w:t>
            </w:r>
            <w:r w:rsidR="000253B4">
              <w:rPr>
                <w:rFonts w:ascii="Arial Narrow" w:hAnsi="Arial Narrow" w:cs="Times New Roman"/>
                <w:color w:val="000000"/>
                <w:sz w:val="18"/>
                <w:szCs w:val="18"/>
                <w:lang w:eastAsia="en-CA"/>
              </w:rPr>
              <w:t xml:space="preserve">adult romance </w:t>
            </w:r>
            <w:r w:rsidR="00A66283">
              <w:rPr>
                <w:rFonts w:ascii="Arial Narrow" w:hAnsi="Arial Narrow" w:cs="Times New Roman"/>
                <w:color w:val="000000"/>
                <w:sz w:val="18"/>
                <w:szCs w:val="18"/>
                <w:lang w:eastAsia="en-CA"/>
              </w:rPr>
              <w:t xml:space="preserve">fiction </w:t>
            </w:r>
            <w:r w:rsidR="000253B4">
              <w:rPr>
                <w:rFonts w:ascii="Arial Narrow" w:hAnsi="Arial Narrow" w:cs="Times New Roman"/>
                <w:color w:val="000000"/>
                <w:sz w:val="18"/>
                <w:szCs w:val="18"/>
                <w:lang w:eastAsia="en-CA"/>
              </w:rPr>
              <w:t>book</w:t>
            </w:r>
          </w:p>
        </w:tc>
        <w:tc>
          <w:tcPr>
            <w:tcW w:w="1276" w:type="dxa"/>
            <w:vAlign w:val="bottom"/>
          </w:tcPr>
          <w:p w:rsidR="0015135D" w:rsidRPr="00562A3E" w:rsidRDefault="0015135D" w:rsidP="00C87CA2">
            <w:pPr>
              <w:snapToGrid w:val="0"/>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 xml:space="preserve">A Kiss </w:t>
            </w:r>
            <w:r w:rsidR="00B16652">
              <w:rPr>
                <w:rFonts w:ascii="Arial Narrow" w:hAnsi="Arial Narrow" w:cs="Times New Roman"/>
                <w:color w:val="000000"/>
                <w:sz w:val="18"/>
                <w:szCs w:val="18"/>
                <w:shd w:val="clear" w:color="auto" w:fill="FFFFFF"/>
              </w:rPr>
              <w:t>R</w:t>
            </w:r>
            <w:r w:rsidRPr="00562A3E">
              <w:rPr>
                <w:rFonts w:ascii="Arial Narrow" w:hAnsi="Arial Narrow" w:cs="Times New Roman"/>
                <w:color w:val="000000"/>
                <w:sz w:val="18"/>
                <w:szCs w:val="18"/>
                <w:shd w:val="clear" w:color="auto" w:fill="FFFFFF"/>
              </w:rPr>
              <w:t>emembered</w:t>
            </w:r>
            <w:r w:rsidR="00B16652">
              <w:rPr>
                <w:rFonts w:ascii="Arial Narrow" w:hAnsi="Arial Narrow" w:cs="Times New Roman"/>
                <w:color w:val="000000"/>
                <w:sz w:val="18"/>
                <w:szCs w:val="18"/>
                <w:shd w:val="clear" w:color="auto" w:fill="FFFFFF"/>
              </w:rPr>
              <w:t>, by Sandra Brown</w:t>
            </w:r>
            <w:r w:rsidR="00CA6EF6">
              <w:rPr>
                <w:rFonts w:ascii="Arial Narrow" w:hAnsi="Arial Narrow" w:cs="Times New Roman"/>
                <w:color w:val="000000"/>
                <w:sz w:val="18"/>
                <w:szCs w:val="18"/>
                <w:shd w:val="clear" w:color="auto" w:fill="FFFFFF"/>
              </w:rPr>
              <w:t xml:space="preserve"> (1983)</w:t>
            </w:r>
          </w:p>
        </w:tc>
        <w:tc>
          <w:tcPr>
            <w:tcW w:w="4111" w:type="dxa"/>
            <w:vAlign w:val="bottom"/>
          </w:tcPr>
          <w:p w:rsidR="0015135D" w:rsidRPr="00562A3E" w:rsidRDefault="0015135D" w:rsidP="00C87CA2">
            <w:pPr>
              <w:numPr>
                <w:ilvl w:val="0"/>
                <w:numId w:val="157"/>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Sexism</w:t>
            </w:r>
          </w:p>
          <w:p w:rsidR="0015135D" w:rsidRPr="00562A3E" w:rsidRDefault="0015135D" w:rsidP="00C87CA2">
            <w:pPr>
              <w:numPr>
                <w:ilvl w:val="0"/>
                <w:numId w:val="157"/>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[Sexually explicit]</w:t>
            </w:r>
          </w:p>
          <w:p w:rsidR="0015135D" w:rsidRPr="00562A3E" w:rsidRDefault="0015135D" w:rsidP="00C87CA2">
            <w:pPr>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A woman says no to sex but eventually succumbs.</w:t>
            </w:r>
          </w:p>
          <w:p w:rsidR="0015135D" w:rsidRPr="00562A3E" w:rsidRDefault="0015135D" w:rsidP="00C87CA2">
            <w:pPr>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The patron found the audiobook to be obscene and to offend current sexual morality.</w:t>
            </w:r>
          </w:p>
        </w:tc>
        <w:tc>
          <w:tcPr>
            <w:tcW w:w="709" w:type="dxa"/>
            <w:vAlign w:val="bottom"/>
          </w:tcPr>
          <w:p w:rsidR="0015135D" w:rsidRPr="00562A3E" w:rsidRDefault="0015135D" w:rsidP="00C87CA2">
            <w:pPr>
              <w:numPr>
                <w:ilvl w:val="0"/>
                <w:numId w:val="158"/>
              </w:numPr>
              <w:shd w:val="clear" w:color="auto" w:fill="FFFFFF"/>
              <w:ind w:left="0"/>
              <w:rPr>
                <w:rStyle w:val="notranslate"/>
                <w:rFonts w:ascii="Arial Narrow" w:hAnsi="Arial Narrow" w:cs="Times New Roman"/>
                <w:sz w:val="18"/>
                <w:szCs w:val="18"/>
              </w:rPr>
            </w:pPr>
            <w:r w:rsidRPr="00562A3E">
              <w:rPr>
                <w:rFonts w:ascii="Arial Narrow" w:hAnsi="Arial Narrow" w:cs="Times New Roman"/>
                <w:color w:val="000000"/>
                <w:sz w:val="18"/>
                <w:szCs w:val="18"/>
                <w:lang w:eastAsia="en-CA"/>
              </w:rPr>
              <w:t xml:space="preserve"> Patron</w:t>
            </w:r>
          </w:p>
        </w:tc>
        <w:tc>
          <w:tcPr>
            <w:tcW w:w="708" w:type="dxa"/>
            <w:vAlign w:val="bottom"/>
          </w:tcPr>
          <w:p w:rsidR="0015135D" w:rsidRPr="00562A3E" w:rsidRDefault="0015135D" w:rsidP="00C87CA2">
            <w:pPr>
              <w:numPr>
                <w:ilvl w:val="0"/>
                <w:numId w:val="132"/>
              </w:numPr>
              <w:shd w:val="clear" w:color="auto" w:fill="FFFFFF"/>
              <w:ind w:left="0"/>
              <w:rPr>
                <w:rStyle w:val="notranslate"/>
                <w:rFonts w:ascii="Arial Narrow" w:hAnsi="Arial Narrow" w:cs="Times New Roman"/>
                <w:sz w:val="18"/>
                <w:szCs w:val="18"/>
              </w:rPr>
            </w:pPr>
            <w:r w:rsidRPr="00562A3E">
              <w:rPr>
                <w:rFonts w:ascii="Arial Narrow" w:hAnsi="Arial Narrow" w:cs="Times New Roman"/>
                <w:color w:val="000000"/>
                <w:sz w:val="18"/>
                <w:szCs w:val="18"/>
                <w:lang w:eastAsia="en-CA"/>
              </w:rPr>
              <w:t>Public</w:t>
            </w:r>
          </w:p>
        </w:tc>
        <w:tc>
          <w:tcPr>
            <w:tcW w:w="6096" w:type="dxa"/>
            <w:vAlign w:val="bottom"/>
          </w:tcPr>
          <w:p w:rsidR="0015135D" w:rsidRPr="00562A3E" w:rsidRDefault="0015135D" w:rsidP="00C87CA2">
            <w:pPr>
              <w:numPr>
                <w:ilvl w:val="0"/>
                <w:numId w:val="159"/>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Material retained</w:t>
            </w:r>
          </w:p>
          <w:p w:rsidR="0015135D" w:rsidRPr="00562A3E" w:rsidRDefault="0015135D" w:rsidP="00C87CA2">
            <w:pPr>
              <w:snapToGrid w:val="0"/>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The book's approach to romance is dated as it was published in 1983</w:t>
            </w:r>
            <w:r w:rsidR="00297737">
              <w:rPr>
                <w:rFonts w:ascii="Arial Narrow" w:hAnsi="Arial Narrow" w:cs="Times New Roman"/>
                <w:color w:val="000000"/>
                <w:sz w:val="18"/>
                <w:szCs w:val="18"/>
                <w:shd w:val="clear" w:color="auto" w:fill="FFFFFF"/>
              </w:rPr>
              <w:t xml:space="preserve"> (sic) [2002]</w:t>
            </w:r>
            <w:r w:rsidRPr="00562A3E">
              <w:rPr>
                <w:rFonts w:ascii="Arial Narrow" w:hAnsi="Arial Narrow" w:cs="Times New Roman"/>
                <w:color w:val="000000"/>
                <w:sz w:val="18"/>
                <w:szCs w:val="18"/>
                <w:shd w:val="clear" w:color="auto" w:fill="FFFFFF"/>
              </w:rPr>
              <w:t>. However, Brown is a very popular author and her fans want to read everything she has written regardless of date.</w:t>
            </w:r>
          </w:p>
        </w:tc>
        <w:tc>
          <w:tcPr>
            <w:tcW w:w="283" w:type="dxa"/>
            <w:vAlign w:val="bottom"/>
          </w:tcPr>
          <w:p w:rsidR="0015135D" w:rsidRPr="00562A3E" w:rsidRDefault="0015135D" w:rsidP="00C87CA2">
            <w:pPr>
              <w:snapToGrid w:val="0"/>
              <w:rPr>
                <w:rStyle w:val="notranslate"/>
                <w:rFonts w:ascii="Arial Narrow" w:hAnsi="Arial Narrow" w:cs="Times New Roman"/>
                <w:sz w:val="18"/>
                <w:szCs w:val="18"/>
              </w:rPr>
            </w:pPr>
            <w:r>
              <w:rPr>
                <w:rFonts w:ascii="Arial Narrow" w:hAnsi="Arial Narrow" w:cs="Times New Roman"/>
                <w:color w:val="000000"/>
                <w:sz w:val="18"/>
                <w:szCs w:val="18"/>
                <w:shd w:val="clear" w:color="auto" w:fill="FFFFFF"/>
              </w:rPr>
              <w:t>ON</w:t>
            </w:r>
          </w:p>
        </w:tc>
        <w:tc>
          <w:tcPr>
            <w:tcW w:w="1039" w:type="dxa"/>
          </w:tcPr>
          <w:p w:rsidR="0015135D" w:rsidRPr="00562A3E" w:rsidRDefault="0015135D" w:rsidP="00C87CA2">
            <w:pPr>
              <w:snapToGrid w:val="0"/>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Mar. 26, 2013; June 17, 2013</w:t>
            </w:r>
          </w:p>
        </w:tc>
      </w:tr>
      <w:tr w:rsidR="0015135D" w:rsidRPr="00562A3E" w:rsidTr="00DD53C7">
        <w:tc>
          <w:tcPr>
            <w:tcW w:w="283" w:type="dxa"/>
            <w:vAlign w:val="bottom"/>
          </w:tcPr>
          <w:p w:rsidR="0015135D" w:rsidRPr="00562A3E" w:rsidRDefault="00B473BA" w:rsidP="00C87CA2">
            <w:pPr>
              <w:snapToGrid w:val="0"/>
              <w:rPr>
                <w:rFonts w:ascii="Arial Narrow" w:hAnsi="Arial Narrow" w:cs="Times New Roman"/>
                <w:sz w:val="18"/>
                <w:szCs w:val="18"/>
              </w:rPr>
            </w:pPr>
            <w:r>
              <w:rPr>
                <w:rFonts w:ascii="Arial Narrow" w:hAnsi="Arial Narrow" w:cs="Times New Roman"/>
                <w:sz w:val="18"/>
                <w:szCs w:val="18"/>
              </w:rPr>
              <w:t>44</w:t>
            </w:r>
          </w:p>
        </w:tc>
        <w:tc>
          <w:tcPr>
            <w:tcW w:w="993" w:type="dxa"/>
            <w:vAlign w:val="bottom"/>
          </w:tcPr>
          <w:p w:rsidR="00136089" w:rsidRDefault="0015135D" w:rsidP="00C87CA2">
            <w:pPr>
              <w:numPr>
                <w:ilvl w:val="0"/>
                <w:numId w:val="160"/>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Book/</w:t>
            </w:r>
          </w:p>
          <w:p w:rsidR="0015135D" w:rsidRPr="004803C6" w:rsidRDefault="0015135D" w:rsidP="00C87CA2">
            <w:pPr>
              <w:numPr>
                <w:ilvl w:val="0"/>
                <w:numId w:val="160"/>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 xml:space="preserve">Textbook; </w:t>
            </w:r>
            <w:r w:rsidRPr="00562A3E">
              <w:rPr>
                <w:rFonts w:ascii="Arial Narrow" w:hAnsi="Arial Narrow" w:cs="Times New Roman"/>
                <w:color w:val="000000"/>
                <w:sz w:val="18"/>
                <w:szCs w:val="18"/>
                <w:shd w:val="clear" w:color="auto" w:fill="FFFFFF"/>
              </w:rPr>
              <w:t>Children's Picture Book</w:t>
            </w:r>
          </w:p>
        </w:tc>
        <w:tc>
          <w:tcPr>
            <w:tcW w:w="1276" w:type="dxa"/>
            <w:vAlign w:val="bottom"/>
          </w:tcPr>
          <w:p w:rsidR="0015135D" w:rsidRPr="00562A3E" w:rsidRDefault="0015135D" w:rsidP="00C87CA2">
            <w:pPr>
              <w:pStyle w:val="Heading1"/>
              <w:outlineLvl w:val="0"/>
              <w:rPr>
                <w:rFonts w:ascii="Arial Narrow" w:hAnsi="Arial Narrow"/>
                <w:b w:val="0"/>
                <w:sz w:val="18"/>
                <w:szCs w:val="18"/>
                <w:lang w:eastAsia="en-CA"/>
              </w:rPr>
            </w:pPr>
            <w:r w:rsidRPr="00562A3E">
              <w:rPr>
                <w:rFonts w:ascii="Arial Narrow" w:hAnsi="Arial Narrow"/>
                <w:b w:val="0"/>
                <w:color w:val="000000"/>
                <w:sz w:val="18"/>
                <w:szCs w:val="18"/>
                <w:shd w:val="clear" w:color="auto" w:fill="FFFFFF"/>
              </w:rPr>
              <w:t>Hop on Pop</w:t>
            </w:r>
            <w:r w:rsidR="00B16652">
              <w:rPr>
                <w:rFonts w:ascii="Arial Narrow" w:hAnsi="Arial Narrow"/>
                <w:b w:val="0"/>
                <w:color w:val="000000"/>
                <w:sz w:val="18"/>
                <w:szCs w:val="18"/>
                <w:shd w:val="clear" w:color="auto" w:fill="FFFFFF"/>
              </w:rPr>
              <w:t>,</w:t>
            </w:r>
            <w:r w:rsidRPr="00562A3E">
              <w:rPr>
                <w:rFonts w:ascii="Arial Narrow" w:hAnsi="Arial Narrow"/>
                <w:b w:val="0"/>
                <w:color w:val="000000"/>
                <w:sz w:val="18"/>
                <w:szCs w:val="18"/>
                <w:shd w:val="clear" w:color="auto" w:fill="FFFFFF"/>
              </w:rPr>
              <w:t xml:space="preserve"> by Dr. Seuss</w:t>
            </w:r>
            <w:r w:rsidR="00195E42">
              <w:rPr>
                <w:rFonts w:ascii="Arial Narrow" w:hAnsi="Arial Narrow"/>
                <w:b w:val="0"/>
                <w:color w:val="000000"/>
                <w:sz w:val="18"/>
                <w:szCs w:val="18"/>
                <w:shd w:val="clear" w:color="auto" w:fill="FFFFFF"/>
              </w:rPr>
              <w:t xml:space="preserve"> (1963)</w:t>
            </w:r>
          </w:p>
        </w:tc>
        <w:tc>
          <w:tcPr>
            <w:tcW w:w="4111" w:type="dxa"/>
            <w:vAlign w:val="bottom"/>
          </w:tcPr>
          <w:p w:rsidR="0015135D" w:rsidRPr="00562A3E" w:rsidRDefault="0015135D" w:rsidP="00C87CA2">
            <w:pPr>
              <w:numPr>
                <w:ilvl w:val="0"/>
                <w:numId w:val="161"/>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Violence</w:t>
            </w:r>
          </w:p>
          <w:p w:rsidR="0015135D" w:rsidRPr="00562A3E" w:rsidRDefault="0015135D" w:rsidP="00C87CA2">
            <w:pPr>
              <w:snapToGrid w:val="0"/>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Children hop on their father.</w:t>
            </w:r>
          </w:p>
          <w:p w:rsidR="0015135D" w:rsidRPr="00562A3E" w:rsidRDefault="0015135D" w:rsidP="00C87CA2">
            <w:pPr>
              <w:snapToGrid w:val="0"/>
              <w:rPr>
                <w:rFonts w:ascii="Arial Narrow" w:hAnsi="Arial Narrow" w:cs="Times New Roman"/>
                <w:sz w:val="18"/>
                <w:szCs w:val="18"/>
              </w:rPr>
            </w:pPr>
            <w:r w:rsidRPr="00562A3E">
              <w:rPr>
                <w:rFonts w:ascii="Arial Narrow" w:hAnsi="Arial Narrow" w:cs="Times New Roman"/>
                <w:color w:val="000000"/>
                <w:sz w:val="18"/>
                <w:szCs w:val="18"/>
                <w:shd w:val="clear" w:color="auto" w:fill="FFFFFF"/>
              </w:rPr>
              <w:t>Children are encouraged to use wanton violence against their fathers. Remove from the collection.</w:t>
            </w:r>
          </w:p>
        </w:tc>
        <w:tc>
          <w:tcPr>
            <w:tcW w:w="709" w:type="dxa"/>
            <w:vAlign w:val="bottom"/>
          </w:tcPr>
          <w:p w:rsidR="0015135D" w:rsidRPr="002637A0" w:rsidRDefault="002637A0" w:rsidP="00C87CA2">
            <w:pPr>
              <w:shd w:val="clear" w:color="auto" w:fill="FFFFFF"/>
              <w:rPr>
                <w:rFonts w:ascii="Arial Narrow" w:hAnsi="Arial Narrow" w:cs="Times New Roman"/>
                <w:color w:val="000000"/>
                <w:sz w:val="18"/>
                <w:szCs w:val="18"/>
                <w:lang w:eastAsia="en-CA"/>
              </w:rPr>
            </w:pPr>
            <w:r>
              <w:rPr>
                <w:rFonts w:ascii="Arial Narrow" w:hAnsi="Arial Narrow" w:cs="Times New Roman"/>
                <w:color w:val="000000"/>
                <w:sz w:val="18"/>
                <w:szCs w:val="18"/>
                <w:lang w:eastAsia="en-CA"/>
              </w:rPr>
              <w:t>Patron</w:t>
            </w:r>
          </w:p>
        </w:tc>
        <w:tc>
          <w:tcPr>
            <w:tcW w:w="708" w:type="dxa"/>
            <w:vAlign w:val="bottom"/>
          </w:tcPr>
          <w:p w:rsidR="0015135D" w:rsidRPr="00562A3E" w:rsidRDefault="0015135D" w:rsidP="00C87CA2">
            <w:pPr>
              <w:snapToGrid w:val="0"/>
              <w:rPr>
                <w:rFonts w:ascii="Arial Narrow" w:hAnsi="Arial Narrow" w:cs="Times New Roman"/>
                <w:sz w:val="18"/>
                <w:szCs w:val="18"/>
              </w:rPr>
            </w:pPr>
            <w:r w:rsidRPr="00562A3E">
              <w:rPr>
                <w:rFonts w:ascii="Arial Narrow" w:hAnsi="Arial Narrow" w:cs="Times New Roman"/>
                <w:color w:val="000000"/>
                <w:sz w:val="18"/>
                <w:szCs w:val="18"/>
                <w:lang w:eastAsia="en-CA"/>
              </w:rPr>
              <w:t>Public</w:t>
            </w:r>
          </w:p>
        </w:tc>
        <w:tc>
          <w:tcPr>
            <w:tcW w:w="6096" w:type="dxa"/>
            <w:vAlign w:val="bottom"/>
          </w:tcPr>
          <w:p w:rsidR="0015135D" w:rsidRPr="00562A3E" w:rsidRDefault="0015135D" w:rsidP="00C87CA2">
            <w:pPr>
              <w:numPr>
                <w:ilvl w:val="0"/>
                <w:numId w:val="163"/>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Material retained</w:t>
            </w:r>
          </w:p>
          <w:p w:rsidR="0015135D" w:rsidRPr="00562A3E" w:rsidRDefault="0015135D" w:rsidP="00C87CA2">
            <w:pPr>
              <w:snapToGrid w:val="0"/>
              <w:rPr>
                <w:rFonts w:ascii="Arial Narrow" w:hAnsi="Arial Narrow" w:cs="Times New Roman"/>
                <w:sz w:val="18"/>
                <w:szCs w:val="18"/>
              </w:rPr>
            </w:pPr>
            <w:r w:rsidRPr="00562A3E">
              <w:rPr>
                <w:rFonts w:ascii="Arial Narrow" w:hAnsi="Arial Narrow" w:cs="Times New Roman"/>
                <w:color w:val="000000"/>
                <w:sz w:val="18"/>
                <w:szCs w:val="18"/>
                <w:shd w:val="clear" w:color="auto" w:fill="FFFFFF"/>
              </w:rPr>
              <w:t>Hop on Pop is a well-loved picture book by a major children's author. It was well-reviewed on its publication 50 years ago and remains on "best" lists today.</w:t>
            </w:r>
          </w:p>
        </w:tc>
        <w:tc>
          <w:tcPr>
            <w:tcW w:w="283" w:type="dxa"/>
            <w:vAlign w:val="bottom"/>
          </w:tcPr>
          <w:p w:rsidR="0015135D" w:rsidRPr="00562A3E" w:rsidRDefault="0015135D" w:rsidP="00C87CA2">
            <w:pPr>
              <w:snapToGrid w:val="0"/>
              <w:rPr>
                <w:rFonts w:ascii="Arial Narrow" w:hAnsi="Arial Narrow" w:cs="Times New Roman"/>
                <w:color w:val="333333"/>
                <w:sz w:val="18"/>
                <w:szCs w:val="18"/>
                <w:shd w:val="clear" w:color="auto" w:fill="FFFFFF"/>
              </w:rPr>
            </w:pPr>
            <w:r>
              <w:rPr>
                <w:rFonts w:ascii="Arial Narrow" w:hAnsi="Arial Narrow" w:cs="Times New Roman"/>
                <w:color w:val="000000"/>
                <w:sz w:val="18"/>
                <w:szCs w:val="18"/>
                <w:shd w:val="clear" w:color="auto" w:fill="FFFFFF"/>
              </w:rPr>
              <w:t>ON</w:t>
            </w:r>
          </w:p>
        </w:tc>
        <w:tc>
          <w:tcPr>
            <w:tcW w:w="1039" w:type="dxa"/>
          </w:tcPr>
          <w:p w:rsidR="0015135D" w:rsidRPr="00562A3E" w:rsidRDefault="0015135D" w:rsidP="00C87CA2">
            <w:pPr>
              <w:snapToGrid w:val="0"/>
              <w:rPr>
                <w:rFonts w:ascii="Arial Narrow" w:hAnsi="Arial Narrow" w:cs="Times New Roman"/>
                <w:color w:val="333333"/>
                <w:sz w:val="18"/>
                <w:szCs w:val="18"/>
                <w:shd w:val="clear" w:color="auto" w:fill="FFFFFF"/>
              </w:rPr>
            </w:pPr>
            <w:r w:rsidRPr="00562A3E">
              <w:rPr>
                <w:rFonts w:ascii="Arial Narrow" w:hAnsi="Arial Narrow" w:cs="Times New Roman"/>
                <w:color w:val="000000"/>
                <w:sz w:val="18"/>
                <w:szCs w:val="18"/>
                <w:shd w:val="clear" w:color="auto" w:fill="FFFFFF"/>
              </w:rPr>
              <w:t>Mar. 4, 2013; May 16, 2013</w:t>
            </w:r>
          </w:p>
        </w:tc>
      </w:tr>
      <w:tr w:rsidR="0015135D" w:rsidRPr="00562A3E" w:rsidTr="00DD53C7">
        <w:tc>
          <w:tcPr>
            <w:tcW w:w="283" w:type="dxa"/>
            <w:vAlign w:val="bottom"/>
          </w:tcPr>
          <w:p w:rsidR="0015135D" w:rsidRPr="00562A3E" w:rsidRDefault="00B473BA" w:rsidP="00C87CA2">
            <w:pPr>
              <w:snapToGrid w:val="0"/>
              <w:rPr>
                <w:rFonts w:ascii="Arial Narrow" w:hAnsi="Arial Narrow" w:cs="Times New Roman"/>
                <w:sz w:val="18"/>
                <w:szCs w:val="18"/>
              </w:rPr>
            </w:pPr>
            <w:r>
              <w:rPr>
                <w:rFonts w:ascii="Arial Narrow" w:hAnsi="Arial Narrow" w:cs="Times New Roman"/>
                <w:sz w:val="18"/>
                <w:szCs w:val="18"/>
              </w:rPr>
              <w:t>45</w:t>
            </w:r>
          </w:p>
        </w:tc>
        <w:tc>
          <w:tcPr>
            <w:tcW w:w="993" w:type="dxa"/>
            <w:vAlign w:val="bottom"/>
          </w:tcPr>
          <w:p w:rsidR="00136089" w:rsidRDefault="0015135D" w:rsidP="00C87CA2">
            <w:pPr>
              <w:numPr>
                <w:ilvl w:val="0"/>
                <w:numId w:val="164"/>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Book/</w:t>
            </w:r>
          </w:p>
          <w:p w:rsidR="0015135D" w:rsidRPr="004803C6" w:rsidRDefault="0015135D" w:rsidP="00C87CA2">
            <w:pPr>
              <w:numPr>
                <w:ilvl w:val="0"/>
                <w:numId w:val="164"/>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Textbook; adult non</w:t>
            </w:r>
            <w:r w:rsidR="004D3BBB">
              <w:rPr>
                <w:rFonts w:ascii="Arial Narrow" w:hAnsi="Arial Narrow" w:cs="Times New Roman"/>
                <w:color w:val="000000"/>
                <w:sz w:val="18"/>
                <w:szCs w:val="18"/>
                <w:lang w:eastAsia="en-CA"/>
              </w:rPr>
              <w:t>-</w:t>
            </w:r>
            <w:r w:rsidRPr="00562A3E">
              <w:rPr>
                <w:rFonts w:ascii="Arial Narrow" w:hAnsi="Arial Narrow" w:cs="Times New Roman"/>
                <w:color w:val="000000"/>
                <w:sz w:val="18"/>
                <w:szCs w:val="18"/>
                <w:lang w:eastAsia="en-CA"/>
              </w:rPr>
              <w:t>fiction</w:t>
            </w:r>
          </w:p>
        </w:tc>
        <w:tc>
          <w:tcPr>
            <w:tcW w:w="1276" w:type="dxa"/>
            <w:vAlign w:val="bottom"/>
          </w:tcPr>
          <w:p w:rsidR="0015135D" w:rsidRPr="00562A3E" w:rsidRDefault="0015135D" w:rsidP="00C87CA2">
            <w:pPr>
              <w:snapToGrid w:val="0"/>
              <w:rPr>
                <w:rFonts w:ascii="Arial Narrow" w:hAnsi="Arial Narrow" w:cs="Times New Roman"/>
                <w:sz w:val="18"/>
                <w:szCs w:val="18"/>
              </w:rPr>
            </w:pPr>
            <w:r w:rsidRPr="00562A3E">
              <w:rPr>
                <w:rFonts w:ascii="Arial Narrow" w:hAnsi="Arial Narrow" w:cs="Times New Roman"/>
                <w:color w:val="000000"/>
                <w:sz w:val="18"/>
                <w:szCs w:val="18"/>
                <w:shd w:val="clear" w:color="auto" w:fill="FFFFFF"/>
              </w:rPr>
              <w:t>Killing Kennedy: The End of Camelot</w:t>
            </w:r>
            <w:r w:rsidR="00B16652">
              <w:rPr>
                <w:rFonts w:ascii="Arial Narrow" w:hAnsi="Arial Narrow" w:cs="Times New Roman"/>
                <w:color w:val="000000"/>
                <w:sz w:val="18"/>
                <w:szCs w:val="18"/>
                <w:shd w:val="clear" w:color="auto" w:fill="FFFFFF"/>
              </w:rPr>
              <w:t>,</w:t>
            </w:r>
            <w:r w:rsidRPr="00562A3E">
              <w:rPr>
                <w:rFonts w:ascii="Arial Narrow" w:hAnsi="Arial Narrow" w:cs="Times New Roman"/>
                <w:color w:val="000000"/>
                <w:sz w:val="18"/>
                <w:szCs w:val="18"/>
                <w:shd w:val="clear" w:color="auto" w:fill="FFFFFF"/>
              </w:rPr>
              <w:t xml:space="preserve"> by Bill O'Reilly</w:t>
            </w:r>
          </w:p>
        </w:tc>
        <w:tc>
          <w:tcPr>
            <w:tcW w:w="4111" w:type="dxa"/>
            <w:vAlign w:val="bottom"/>
          </w:tcPr>
          <w:p w:rsidR="0015135D" w:rsidRPr="00562A3E" w:rsidRDefault="0015135D" w:rsidP="00C87CA2">
            <w:pPr>
              <w:numPr>
                <w:ilvl w:val="0"/>
                <w:numId w:val="165"/>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Inaccuracy</w:t>
            </w:r>
          </w:p>
          <w:p w:rsidR="0015135D" w:rsidRPr="00562A3E" w:rsidRDefault="0015135D" w:rsidP="00C87CA2">
            <w:pPr>
              <w:snapToGrid w:val="0"/>
              <w:rPr>
                <w:rFonts w:ascii="Arial Narrow" w:hAnsi="Arial Narrow" w:cs="Times New Roman"/>
                <w:sz w:val="18"/>
                <w:szCs w:val="18"/>
              </w:rPr>
            </w:pPr>
            <w:r w:rsidRPr="00562A3E">
              <w:rPr>
                <w:rFonts w:ascii="Arial Narrow" w:hAnsi="Arial Narrow" w:cs="Times New Roman"/>
                <w:color w:val="000000"/>
                <w:sz w:val="18"/>
                <w:szCs w:val="18"/>
                <w:shd w:val="clear" w:color="auto" w:fill="FFFFFF"/>
              </w:rPr>
              <w:t>Book does not contain facts that prove Kennedy was not killed by Oswald but as a result of a conspiracy.</w:t>
            </w:r>
          </w:p>
        </w:tc>
        <w:tc>
          <w:tcPr>
            <w:tcW w:w="709" w:type="dxa"/>
            <w:vAlign w:val="bottom"/>
          </w:tcPr>
          <w:p w:rsidR="0015135D" w:rsidRPr="002637A0" w:rsidRDefault="0015135D" w:rsidP="00C87CA2">
            <w:pPr>
              <w:numPr>
                <w:ilvl w:val="0"/>
                <w:numId w:val="166"/>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Patron</w:t>
            </w:r>
          </w:p>
        </w:tc>
        <w:tc>
          <w:tcPr>
            <w:tcW w:w="708" w:type="dxa"/>
            <w:vAlign w:val="bottom"/>
          </w:tcPr>
          <w:p w:rsidR="0015135D" w:rsidRPr="00562A3E" w:rsidRDefault="0015135D" w:rsidP="00C87CA2">
            <w:pPr>
              <w:snapToGrid w:val="0"/>
              <w:rPr>
                <w:rFonts w:ascii="Arial Narrow" w:hAnsi="Arial Narrow" w:cs="Times New Roman"/>
                <w:sz w:val="18"/>
                <w:szCs w:val="18"/>
              </w:rPr>
            </w:pPr>
            <w:r w:rsidRPr="00562A3E">
              <w:rPr>
                <w:rFonts w:ascii="Arial Narrow" w:hAnsi="Arial Narrow" w:cs="Times New Roman"/>
                <w:color w:val="000000"/>
                <w:sz w:val="18"/>
                <w:szCs w:val="18"/>
                <w:lang w:eastAsia="en-CA"/>
              </w:rPr>
              <w:t>Public</w:t>
            </w:r>
          </w:p>
        </w:tc>
        <w:tc>
          <w:tcPr>
            <w:tcW w:w="6096" w:type="dxa"/>
            <w:vAlign w:val="bottom"/>
          </w:tcPr>
          <w:p w:rsidR="0015135D" w:rsidRPr="00562A3E" w:rsidRDefault="0015135D" w:rsidP="00C87CA2">
            <w:pPr>
              <w:numPr>
                <w:ilvl w:val="0"/>
                <w:numId w:val="167"/>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Material retained</w:t>
            </w:r>
          </w:p>
          <w:p w:rsidR="0015135D" w:rsidRPr="00562A3E" w:rsidRDefault="0015135D" w:rsidP="00C87CA2">
            <w:pPr>
              <w:snapToGrid w:val="0"/>
              <w:rPr>
                <w:rFonts w:ascii="Arial Narrow" w:hAnsi="Arial Narrow" w:cs="Times New Roman"/>
                <w:sz w:val="18"/>
                <w:szCs w:val="18"/>
              </w:rPr>
            </w:pPr>
            <w:r w:rsidRPr="00562A3E">
              <w:rPr>
                <w:rFonts w:ascii="Arial Narrow" w:hAnsi="Arial Narrow" w:cs="Times New Roman"/>
                <w:color w:val="000000"/>
                <w:sz w:val="18"/>
                <w:szCs w:val="18"/>
                <w:shd w:val="clear" w:color="auto" w:fill="FFFFFF"/>
              </w:rPr>
              <w:t>The author accepts the results of the Warren Commission - one of the currently accepted versions of the assassination. The Library carries other titles that present other versions, including those recommended by the patron. The book was a bestseller and is very popular.</w:t>
            </w:r>
          </w:p>
        </w:tc>
        <w:tc>
          <w:tcPr>
            <w:tcW w:w="283" w:type="dxa"/>
            <w:vAlign w:val="bottom"/>
          </w:tcPr>
          <w:p w:rsidR="0015135D" w:rsidRPr="00562A3E" w:rsidRDefault="0015135D" w:rsidP="00C87CA2">
            <w:pPr>
              <w:snapToGrid w:val="0"/>
              <w:rPr>
                <w:rFonts w:ascii="Arial Narrow" w:hAnsi="Arial Narrow" w:cs="Times New Roman"/>
                <w:sz w:val="18"/>
                <w:szCs w:val="18"/>
              </w:rPr>
            </w:pPr>
            <w:r>
              <w:rPr>
                <w:rFonts w:ascii="Arial Narrow" w:hAnsi="Arial Narrow" w:cs="Times New Roman"/>
                <w:color w:val="000000"/>
                <w:sz w:val="18"/>
                <w:szCs w:val="18"/>
                <w:shd w:val="clear" w:color="auto" w:fill="FFFFFF"/>
              </w:rPr>
              <w:t>ON</w:t>
            </w:r>
          </w:p>
        </w:tc>
        <w:tc>
          <w:tcPr>
            <w:tcW w:w="1039" w:type="dxa"/>
          </w:tcPr>
          <w:p w:rsidR="0015135D" w:rsidRPr="00562A3E" w:rsidRDefault="0015135D" w:rsidP="00C87CA2">
            <w:pPr>
              <w:snapToGrid w:val="0"/>
              <w:rPr>
                <w:rFonts w:ascii="Arial Narrow" w:hAnsi="Arial Narrow" w:cs="Times New Roman"/>
                <w:sz w:val="18"/>
                <w:szCs w:val="18"/>
              </w:rPr>
            </w:pPr>
            <w:r w:rsidRPr="00562A3E">
              <w:rPr>
                <w:rFonts w:ascii="Arial Narrow" w:hAnsi="Arial Narrow" w:cs="Times New Roman"/>
                <w:color w:val="000000"/>
                <w:sz w:val="18"/>
                <w:szCs w:val="18"/>
                <w:shd w:val="clear" w:color="auto" w:fill="FFFFFF"/>
              </w:rPr>
              <w:t>Jan. 25, 2013; Apr. 25, 2013</w:t>
            </w:r>
          </w:p>
        </w:tc>
      </w:tr>
      <w:tr w:rsidR="0015135D" w:rsidRPr="00562A3E" w:rsidTr="00DD53C7">
        <w:tc>
          <w:tcPr>
            <w:tcW w:w="283" w:type="dxa"/>
            <w:vAlign w:val="bottom"/>
          </w:tcPr>
          <w:p w:rsidR="0015135D" w:rsidRPr="00562A3E" w:rsidRDefault="00B473BA" w:rsidP="00C87CA2">
            <w:pPr>
              <w:snapToGrid w:val="0"/>
              <w:rPr>
                <w:rFonts w:ascii="Arial Narrow" w:hAnsi="Arial Narrow" w:cs="Times New Roman"/>
                <w:sz w:val="18"/>
                <w:szCs w:val="18"/>
              </w:rPr>
            </w:pPr>
            <w:r>
              <w:rPr>
                <w:rFonts w:ascii="Arial Narrow" w:hAnsi="Arial Narrow" w:cs="Times New Roman"/>
                <w:sz w:val="18"/>
                <w:szCs w:val="18"/>
              </w:rPr>
              <w:t>46</w:t>
            </w:r>
          </w:p>
        </w:tc>
        <w:tc>
          <w:tcPr>
            <w:tcW w:w="993" w:type="dxa"/>
            <w:vAlign w:val="bottom"/>
          </w:tcPr>
          <w:p w:rsidR="004803C6" w:rsidRDefault="0015135D" w:rsidP="00C87CA2">
            <w:pPr>
              <w:numPr>
                <w:ilvl w:val="0"/>
                <w:numId w:val="168"/>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Magazine/</w:t>
            </w:r>
          </w:p>
          <w:p w:rsidR="0015135D" w:rsidRPr="004803C6" w:rsidRDefault="0015135D" w:rsidP="00C87CA2">
            <w:pPr>
              <w:numPr>
                <w:ilvl w:val="0"/>
                <w:numId w:val="168"/>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Journal</w:t>
            </w:r>
          </w:p>
        </w:tc>
        <w:tc>
          <w:tcPr>
            <w:tcW w:w="1276" w:type="dxa"/>
            <w:vAlign w:val="bottom"/>
          </w:tcPr>
          <w:p w:rsidR="0015135D" w:rsidRPr="00562A3E" w:rsidRDefault="00B16652" w:rsidP="00C87CA2">
            <w:pPr>
              <w:numPr>
                <w:ilvl w:val="0"/>
                <w:numId w:val="168"/>
              </w:numPr>
              <w:shd w:val="clear" w:color="auto" w:fill="FFFFFF"/>
              <w:ind w:left="0"/>
              <w:rPr>
                <w:rFonts w:ascii="Arial Narrow" w:hAnsi="Arial Narrow" w:cs="Times New Roman"/>
                <w:sz w:val="18"/>
                <w:szCs w:val="18"/>
              </w:rPr>
            </w:pPr>
            <w:r>
              <w:rPr>
                <w:rFonts w:ascii="Arial Narrow" w:hAnsi="Arial Narrow" w:cs="Times New Roman"/>
                <w:sz w:val="18"/>
                <w:szCs w:val="18"/>
              </w:rPr>
              <w:t>[</w:t>
            </w:r>
            <w:r w:rsidR="0015135D" w:rsidRPr="00562A3E">
              <w:rPr>
                <w:rFonts w:ascii="Arial Narrow" w:hAnsi="Arial Narrow" w:cs="Times New Roman"/>
                <w:sz w:val="18"/>
                <w:szCs w:val="18"/>
              </w:rPr>
              <w:t>Title not given</w:t>
            </w:r>
            <w:r>
              <w:rPr>
                <w:rFonts w:ascii="Arial Narrow" w:hAnsi="Arial Narrow" w:cs="Times New Roman"/>
                <w:sz w:val="18"/>
                <w:szCs w:val="18"/>
              </w:rPr>
              <w:t>]</w:t>
            </w:r>
          </w:p>
        </w:tc>
        <w:tc>
          <w:tcPr>
            <w:tcW w:w="4111" w:type="dxa"/>
            <w:vAlign w:val="bottom"/>
          </w:tcPr>
          <w:p w:rsidR="0015135D" w:rsidRPr="002637A0" w:rsidRDefault="002637A0" w:rsidP="00C87CA2">
            <w:pPr>
              <w:shd w:val="clear" w:color="auto" w:fill="FFFFFF"/>
              <w:rPr>
                <w:rFonts w:ascii="Arial Narrow" w:hAnsi="Arial Narrow" w:cs="Times New Roman"/>
                <w:color w:val="000000"/>
                <w:sz w:val="18"/>
                <w:szCs w:val="18"/>
                <w:lang w:eastAsia="en-CA"/>
              </w:rPr>
            </w:pPr>
            <w:r>
              <w:rPr>
                <w:rFonts w:ascii="Arial Narrow" w:hAnsi="Arial Narrow" w:cs="Times New Roman"/>
                <w:color w:val="000000"/>
                <w:sz w:val="18"/>
                <w:szCs w:val="18"/>
                <w:lang w:eastAsia="en-CA"/>
              </w:rPr>
              <w:t>Sexism</w:t>
            </w:r>
          </w:p>
        </w:tc>
        <w:tc>
          <w:tcPr>
            <w:tcW w:w="709" w:type="dxa"/>
            <w:vAlign w:val="bottom"/>
          </w:tcPr>
          <w:p w:rsidR="0015135D" w:rsidRPr="002637A0" w:rsidRDefault="0015135D" w:rsidP="00C87CA2">
            <w:pPr>
              <w:numPr>
                <w:ilvl w:val="0"/>
                <w:numId w:val="169"/>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Post</w:t>
            </w:r>
            <w:r>
              <w:rPr>
                <w:rFonts w:ascii="Arial Narrow" w:hAnsi="Arial Narrow" w:cs="Times New Roman"/>
                <w:color w:val="000000"/>
                <w:sz w:val="18"/>
                <w:szCs w:val="18"/>
                <w:lang w:eastAsia="en-CA"/>
              </w:rPr>
              <w:t>-</w:t>
            </w:r>
            <w:r w:rsidRPr="00562A3E">
              <w:rPr>
                <w:rFonts w:ascii="Arial Narrow" w:hAnsi="Arial Narrow" w:cs="Times New Roman"/>
                <w:color w:val="000000"/>
                <w:sz w:val="18"/>
                <w:szCs w:val="18"/>
                <w:lang w:eastAsia="en-CA"/>
              </w:rPr>
              <w:t>second</w:t>
            </w:r>
            <w:r w:rsidRPr="00562A3E">
              <w:rPr>
                <w:rFonts w:ascii="Arial Narrow" w:hAnsi="Arial Narrow" w:cs="Times New Roman"/>
                <w:color w:val="000000"/>
                <w:sz w:val="18"/>
                <w:szCs w:val="18"/>
                <w:lang w:eastAsia="en-CA"/>
              </w:rPr>
              <w:lastRenderedPageBreak/>
              <w:t>ary student</w:t>
            </w:r>
          </w:p>
        </w:tc>
        <w:tc>
          <w:tcPr>
            <w:tcW w:w="708" w:type="dxa"/>
            <w:vAlign w:val="bottom"/>
          </w:tcPr>
          <w:p w:rsidR="0015135D" w:rsidRPr="00562A3E" w:rsidRDefault="0015135D" w:rsidP="00C87CA2">
            <w:pPr>
              <w:snapToGrid w:val="0"/>
              <w:rPr>
                <w:rFonts w:ascii="Arial Narrow" w:hAnsi="Arial Narrow" w:cs="Times New Roman"/>
                <w:sz w:val="18"/>
                <w:szCs w:val="18"/>
              </w:rPr>
            </w:pPr>
            <w:r w:rsidRPr="00562A3E">
              <w:rPr>
                <w:rFonts w:ascii="Arial Narrow" w:hAnsi="Arial Narrow" w:cs="Times New Roman"/>
                <w:sz w:val="18"/>
                <w:szCs w:val="18"/>
              </w:rPr>
              <w:lastRenderedPageBreak/>
              <w:t>Academic</w:t>
            </w:r>
          </w:p>
        </w:tc>
        <w:tc>
          <w:tcPr>
            <w:tcW w:w="6096" w:type="dxa"/>
            <w:vAlign w:val="bottom"/>
          </w:tcPr>
          <w:p w:rsidR="0015135D" w:rsidRPr="00562A3E" w:rsidRDefault="0015135D" w:rsidP="00C87CA2">
            <w:pPr>
              <w:numPr>
                <w:ilvl w:val="0"/>
                <w:numId w:val="170"/>
              </w:numPr>
              <w:shd w:val="clear" w:color="auto" w:fill="FFFFFF"/>
              <w:ind w:left="0"/>
              <w:rPr>
                <w:rFonts w:ascii="Arial Narrow" w:hAnsi="Arial Narrow" w:cs="Times New Roman"/>
                <w:sz w:val="18"/>
                <w:szCs w:val="18"/>
              </w:rPr>
            </w:pPr>
            <w:r w:rsidRPr="00562A3E">
              <w:rPr>
                <w:rFonts w:ascii="Arial Narrow" w:hAnsi="Arial Narrow" w:cs="Times New Roman"/>
                <w:color w:val="000000"/>
                <w:sz w:val="18"/>
                <w:szCs w:val="18"/>
                <w:lang w:eastAsia="en-CA"/>
              </w:rPr>
              <w:t>Material restricted</w:t>
            </w:r>
          </w:p>
        </w:tc>
        <w:tc>
          <w:tcPr>
            <w:tcW w:w="283" w:type="dxa"/>
            <w:vAlign w:val="bottom"/>
          </w:tcPr>
          <w:p w:rsidR="0015135D" w:rsidRPr="00562A3E" w:rsidRDefault="0015135D" w:rsidP="00C87CA2">
            <w:pPr>
              <w:snapToGrid w:val="0"/>
              <w:rPr>
                <w:rFonts w:ascii="Arial Narrow" w:hAnsi="Arial Narrow" w:cs="Times New Roman"/>
                <w:sz w:val="18"/>
                <w:szCs w:val="18"/>
              </w:rPr>
            </w:pPr>
            <w:r>
              <w:rPr>
                <w:rFonts w:ascii="Arial Narrow" w:hAnsi="Arial Narrow" w:cs="Times New Roman"/>
                <w:sz w:val="18"/>
                <w:szCs w:val="18"/>
              </w:rPr>
              <w:t>NS</w:t>
            </w:r>
          </w:p>
        </w:tc>
        <w:tc>
          <w:tcPr>
            <w:tcW w:w="1039" w:type="dxa"/>
          </w:tcPr>
          <w:p w:rsidR="0015135D" w:rsidRPr="00562A3E" w:rsidRDefault="0015135D" w:rsidP="00C87CA2">
            <w:pPr>
              <w:snapToGrid w:val="0"/>
              <w:rPr>
                <w:rFonts w:ascii="Arial Narrow" w:hAnsi="Arial Narrow" w:cs="Times New Roman"/>
                <w:sz w:val="18"/>
                <w:szCs w:val="18"/>
              </w:rPr>
            </w:pPr>
            <w:r w:rsidRPr="00562A3E">
              <w:rPr>
                <w:rFonts w:ascii="Arial Narrow" w:hAnsi="Arial Narrow" w:cs="Times New Roman"/>
                <w:color w:val="000000"/>
                <w:sz w:val="18"/>
                <w:szCs w:val="18"/>
                <w:shd w:val="clear" w:color="auto" w:fill="FFFFFF"/>
              </w:rPr>
              <w:t>February 12, 2014</w:t>
            </w:r>
          </w:p>
        </w:tc>
      </w:tr>
      <w:tr w:rsidR="0015135D" w:rsidRPr="00562A3E" w:rsidTr="00DD53C7">
        <w:tc>
          <w:tcPr>
            <w:tcW w:w="283" w:type="dxa"/>
            <w:vAlign w:val="bottom"/>
          </w:tcPr>
          <w:p w:rsidR="0015135D" w:rsidRPr="00562A3E" w:rsidRDefault="00B473BA" w:rsidP="00C87CA2">
            <w:pPr>
              <w:snapToGrid w:val="0"/>
              <w:rPr>
                <w:rFonts w:ascii="Arial Narrow" w:hAnsi="Arial Narrow" w:cs="Times New Roman"/>
                <w:sz w:val="18"/>
                <w:szCs w:val="18"/>
              </w:rPr>
            </w:pPr>
            <w:r>
              <w:rPr>
                <w:rFonts w:ascii="Arial Narrow" w:hAnsi="Arial Narrow" w:cs="Times New Roman"/>
                <w:sz w:val="18"/>
                <w:szCs w:val="18"/>
              </w:rPr>
              <w:lastRenderedPageBreak/>
              <w:t>47</w:t>
            </w:r>
          </w:p>
        </w:tc>
        <w:tc>
          <w:tcPr>
            <w:tcW w:w="993" w:type="dxa"/>
            <w:vAlign w:val="bottom"/>
          </w:tcPr>
          <w:p w:rsidR="00136089" w:rsidRDefault="0015135D" w:rsidP="00C87CA2">
            <w:pPr>
              <w:numPr>
                <w:ilvl w:val="0"/>
                <w:numId w:val="171"/>
              </w:numPr>
              <w:shd w:val="clear" w:color="auto" w:fill="FFFFFF"/>
              <w:ind w:left="0"/>
              <w:rPr>
                <w:rFonts w:ascii="Arial Narrow" w:eastAsia="Times New Roman" w:hAnsi="Arial Narrow" w:cs="Times New Roman"/>
                <w:color w:val="000000"/>
                <w:sz w:val="18"/>
                <w:szCs w:val="18"/>
                <w:lang w:eastAsia="en-CA"/>
              </w:rPr>
            </w:pPr>
            <w:r w:rsidRPr="00562A3E">
              <w:rPr>
                <w:rFonts w:ascii="Arial Narrow" w:eastAsia="Times New Roman" w:hAnsi="Arial Narrow" w:cs="Times New Roman"/>
                <w:color w:val="000000"/>
                <w:sz w:val="18"/>
                <w:szCs w:val="18"/>
                <w:lang w:eastAsia="en-CA"/>
              </w:rPr>
              <w:t>Book/</w:t>
            </w:r>
          </w:p>
          <w:p w:rsidR="0015135D" w:rsidRPr="004803C6" w:rsidRDefault="0015135D" w:rsidP="00C87CA2">
            <w:pPr>
              <w:numPr>
                <w:ilvl w:val="0"/>
                <w:numId w:val="171"/>
              </w:numPr>
              <w:shd w:val="clear" w:color="auto" w:fill="FFFFFF"/>
              <w:ind w:left="0"/>
              <w:rPr>
                <w:rFonts w:ascii="Arial Narrow" w:eastAsia="Times New Roman" w:hAnsi="Arial Narrow" w:cs="Times New Roman"/>
                <w:color w:val="000000"/>
                <w:sz w:val="18"/>
                <w:szCs w:val="18"/>
                <w:lang w:eastAsia="en-CA"/>
              </w:rPr>
            </w:pPr>
            <w:r w:rsidRPr="00562A3E">
              <w:rPr>
                <w:rFonts w:ascii="Arial Narrow" w:eastAsia="Times New Roman" w:hAnsi="Arial Narrow" w:cs="Times New Roman"/>
                <w:color w:val="000000"/>
                <w:sz w:val="18"/>
                <w:szCs w:val="18"/>
                <w:lang w:eastAsia="en-CA"/>
              </w:rPr>
              <w:t>Textbook; adult fiction</w:t>
            </w:r>
          </w:p>
        </w:tc>
        <w:tc>
          <w:tcPr>
            <w:tcW w:w="1276" w:type="dxa"/>
            <w:vAlign w:val="bottom"/>
          </w:tcPr>
          <w:p w:rsidR="0015135D" w:rsidRPr="00562A3E" w:rsidRDefault="000253B4" w:rsidP="00C87CA2">
            <w:pPr>
              <w:snapToGrid w:val="0"/>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 xml:space="preserve">Never </w:t>
            </w:r>
            <w:r w:rsidR="00B16652">
              <w:rPr>
                <w:rFonts w:ascii="Arial Narrow" w:hAnsi="Arial Narrow" w:cs="Times New Roman"/>
                <w:color w:val="000000"/>
                <w:sz w:val="18"/>
                <w:szCs w:val="18"/>
                <w:shd w:val="clear" w:color="auto" w:fill="FFFFFF"/>
              </w:rPr>
              <w:t>F</w:t>
            </w:r>
            <w:r w:rsidRPr="00562A3E">
              <w:rPr>
                <w:rFonts w:ascii="Arial Narrow" w:hAnsi="Arial Narrow" w:cs="Times New Roman"/>
                <w:color w:val="000000"/>
                <w:sz w:val="18"/>
                <w:szCs w:val="18"/>
                <w:shd w:val="clear" w:color="auto" w:fill="FFFFFF"/>
              </w:rPr>
              <w:t xml:space="preserve">ück </w:t>
            </w:r>
            <w:r w:rsidR="00B16652">
              <w:rPr>
                <w:rFonts w:ascii="Arial Narrow" w:hAnsi="Arial Narrow" w:cs="Times New Roman"/>
                <w:color w:val="000000"/>
                <w:sz w:val="18"/>
                <w:szCs w:val="18"/>
                <w:shd w:val="clear" w:color="auto" w:fill="FFFFFF"/>
              </w:rPr>
              <w:t>U</w:t>
            </w:r>
            <w:r w:rsidRPr="00562A3E">
              <w:rPr>
                <w:rFonts w:ascii="Arial Narrow" w:hAnsi="Arial Narrow" w:cs="Times New Roman"/>
                <w:color w:val="000000"/>
                <w:sz w:val="18"/>
                <w:szCs w:val="18"/>
                <w:shd w:val="clear" w:color="auto" w:fill="FFFFFF"/>
              </w:rPr>
              <w:t>p</w:t>
            </w:r>
            <w:r w:rsidR="00B16652">
              <w:rPr>
                <w:rFonts w:ascii="Arial Narrow" w:hAnsi="Arial Narrow" w:cs="Times New Roman"/>
                <w:color w:val="000000"/>
                <w:sz w:val="18"/>
                <w:szCs w:val="18"/>
                <w:shd w:val="clear" w:color="auto" w:fill="FFFFFF"/>
              </w:rPr>
              <w:t>,</w:t>
            </w:r>
            <w:r>
              <w:rPr>
                <w:rFonts w:ascii="Arial Narrow" w:hAnsi="Arial Narrow" w:cs="Times New Roman"/>
                <w:color w:val="000000"/>
                <w:sz w:val="18"/>
                <w:szCs w:val="18"/>
                <w:shd w:val="clear" w:color="auto" w:fill="FFFFFF"/>
              </w:rPr>
              <w:t xml:space="preserve"> by Jens Lapidus</w:t>
            </w:r>
          </w:p>
        </w:tc>
        <w:tc>
          <w:tcPr>
            <w:tcW w:w="4111" w:type="dxa"/>
            <w:vAlign w:val="bottom"/>
          </w:tcPr>
          <w:p w:rsidR="0015135D" w:rsidRPr="00562A3E" w:rsidRDefault="0015135D" w:rsidP="00C87CA2">
            <w:pPr>
              <w:numPr>
                <w:ilvl w:val="0"/>
                <w:numId w:val="172"/>
              </w:numPr>
              <w:shd w:val="clear" w:color="auto" w:fill="FFFFFF"/>
              <w:ind w:left="0"/>
              <w:rPr>
                <w:rFonts w:ascii="Arial Narrow" w:eastAsia="Times New Roman" w:hAnsi="Arial Narrow" w:cs="Times New Roman"/>
                <w:color w:val="000000"/>
                <w:sz w:val="18"/>
                <w:szCs w:val="18"/>
                <w:lang w:eastAsia="en-CA"/>
              </w:rPr>
            </w:pPr>
            <w:r w:rsidRPr="00562A3E">
              <w:rPr>
                <w:rFonts w:ascii="Arial Narrow" w:eastAsia="Times New Roman" w:hAnsi="Arial Narrow" w:cs="Times New Roman"/>
                <w:color w:val="000000"/>
                <w:sz w:val="18"/>
                <w:szCs w:val="18"/>
                <w:lang w:eastAsia="en-CA"/>
              </w:rPr>
              <w:t>Offensive language</w:t>
            </w:r>
          </w:p>
          <w:p w:rsidR="0015135D" w:rsidRPr="00562A3E" w:rsidRDefault="0015135D" w:rsidP="00C87CA2">
            <w:pPr>
              <w:shd w:val="clear" w:color="auto" w:fill="FFFFFF"/>
              <w:rPr>
                <w:rFonts w:ascii="Arial Narrow" w:eastAsia="Times New Roman" w:hAnsi="Arial Narrow" w:cs="Times New Roman"/>
                <w:color w:val="000000"/>
                <w:sz w:val="18"/>
                <w:szCs w:val="18"/>
                <w:lang w:eastAsia="en-CA"/>
              </w:rPr>
            </w:pPr>
            <w:r w:rsidRPr="00562A3E">
              <w:rPr>
                <w:rFonts w:ascii="Arial Narrow" w:hAnsi="Arial Narrow" w:cs="Times New Roman"/>
                <w:color w:val="000000"/>
                <w:sz w:val="18"/>
                <w:szCs w:val="18"/>
                <w:shd w:val="clear" w:color="auto" w:fill="FFFFFF"/>
              </w:rPr>
              <w:t>The book was entitled "Never f*ck up" [asterisk included in title]</w:t>
            </w:r>
          </w:p>
          <w:p w:rsidR="0015135D" w:rsidRPr="00562A3E" w:rsidRDefault="0015135D" w:rsidP="00C87CA2">
            <w:pPr>
              <w:shd w:val="clear" w:color="auto" w:fill="FFFFFF"/>
              <w:rPr>
                <w:rFonts w:ascii="Arial Narrow" w:hAnsi="Arial Narrow" w:cs="Times New Roman"/>
                <w:color w:val="000000"/>
                <w:sz w:val="18"/>
                <w:szCs w:val="18"/>
                <w:lang w:eastAsia="en-CA"/>
              </w:rPr>
            </w:pPr>
            <w:r w:rsidRPr="00562A3E">
              <w:rPr>
                <w:rFonts w:ascii="Arial Narrow" w:hAnsi="Arial Narrow" w:cs="Times New Roman"/>
                <w:color w:val="000000"/>
                <w:sz w:val="18"/>
                <w:szCs w:val="18"/>
                <w:shd w:val="clear" w:color="auto" w:fill="FFFFFF"/>
              </w:rPr>
              <w:t>A</w:t>
            </w:r>
            <w:r w:rsidR="00334F9A">
              <w:rPr>
                <w:rFonts w:ascii="Arial Narrow" w:hAnsi="Arial Narrow" w:cs="Times New Roman"/>
                <w:color w:val="000000"/>
                <w:sz w:val="18"/>
                <w:szCs w:val="18"/>
                <w:shd w:val="clear" w:color="auto" w:fill="FFFFFF"/>
              </w:rPr>
              <w:t>s</w:t>
            </w:r>
            <w:r w:rsidRPr="00562A3E">
              <w:rPr>
                <w:rFonts w:ascii="Arial Narrow" w:hAnsi="Arial Narrow" w:cs="Times New Roman"/>
                <w:color w:val="000000"/>
                <w:sz w:val="18"/>
                <w:szCs w:val="18"/>
                <w:shd w:val="clear" w:color="auto" w:fill="FFFFFF"/>
              </w:rPr>
              <w:t xml:space="preserve"> stated on our internal challenge form: "The title --- swear is blatant and offensive."</w:t>
            </w:r>
          </w:p>
        </w:tc>
        <w:tc>
          <w:tcPr>
            <w:tcW w:w="709" w:type="dxa"/>
            <w:vAlign w:val="bottom"/>
          </w:tcPr>
          <w:p w:rsidR="0015135D" w:rsidRPr="00562A3E" w:rsidRDefault="0015135D" w:rsidP="00C87CA2">
            <w:pPr>
              <w:numPr>
                <w:ilvl w:val="0"/>
                <w:numId w:val="173"/>
              </w:numPr>
              <w:shd w:val="clear" w:color="auto" w:fill="FFFFFF"/>
              <w:ind w:left="0"/>
              <w:rPr>
                <w:rFonts w:ascii="Arial Narrow" w:hAnsi="Arial Narrow" w:cs="Times New Roman"/>
                <w:color w:val="000000"/>
                <w:sz w:val="18"/>
                <w:szCs w:val="18"/>
                <w:lang w:eastAsia="en-CA"/>
              </w:rPr>
            </w:pPr>
            <w:r w:rsidRPr="00562A3E">
              <w:rPr>
                <w:rFonts w:ascii="Arial Narrow" w:eastAsia="Times New Roman" w:hAnsi="Arial Narrow" w:cs="Times New Roman"/>
                <w:color w:val="000000"/>
                <w:sz w:val="18"/>
                <w:szCs w:val="18"/>
                <w:lang w:eastAsia="en-CA"/>
              </w:rPr>
              <w:t>Patron</w:t>
            </w:r>
          </w:p>
        </w:tc>
        <w:tc>
          <w:tcPr>
            <w:tcW w:w="708" w:type="dxa"/>
            <w:vAlign w:val="bottom"/>
          </w:tcPr>
          <w:p w:rsidR="0015135D" w:rsidRPr="00562A3E" w:rsidRDefault="0015135D" w:rsidP="00C87CA2">
            <w:pPr>
              <w:shd w:val="clear" w:color="auto" w:fill="FFFFFF"/>
              <w:rPr>
                <w:rFonts w:ascii="Arial Narrow" w:hAnsi="Arial Narrow" w:cs="Times New Roman"/>
                <w:color w:val="000000"/>
                <w:sz w:val="18"/>
                <w:szCs w:val="18"/>
                <w:lang w:eastAsia="en-CA"/>
              </w:rPr>
            </w:pPr>
            <w:r w:rsidRPr="00562A3E">
              <w:rPr>
                <w:rFonts w:ascii="Arial Narrow" w:eastAsia="Times New Roman" w:hAnsi="Arial Narrow" w:cs="Times New Roman"/>
                <w:color w:val="000000"/>
                <w:sz w:val="18"/>
                <w:szCs w:val="18"/>
                <w:lang w:eastAsia="en-CA"/>
              </w:rPr>
              <w:t>Public</w:t>
            </w:r>
          </w:p>
        </w:tc>
        <w:tc>
          <w:tcPr>
            <w:tcW w:w="6096" w:type="dxa"/>
            <w:vAlign w:val="bottom"/>
          </w:tcPr>
          <w:p w:rsidR="0015135D" w:rsidRPr="00562A3E" w:rsidRDefault="0015135D" w:rsidP="00C87CA2">
            <w:pPr>
              <w:shd w:val="clear" w:color="auto" w:fill="FFFFFF"/>
              <w:rPr>
                <w:rFonts w:ascii="Arial Narrow" w:eastAsia="Times New Roman" w:hAnsi="Arial Narrow" w:cs="Times New Roman"/>
                <w:color w:val="000000"/>
                <w:sz w:val="18"/>
                <w:szCs w:val="18"/>
                <w:lang w:eastAsia="en-CA"/>
              </w:rPr>
            </w:pPr>
            <w:r w:rsidRPr="00562A3E">
              <w:rPr>
                <w:rFonts w:ascii="Arial Narrow" w:eastAsia="Times New Roman" w:hAnsi="Arial Narrow" w:cs="Times New Roman"/>
                <w:color w:val="000000"/>
                <w:sz w:val="18"/>
                <w:szCs w:val="18"/>
                <w:lang w:eastAsia="en-CA"/>
              </w:rPr>
              <w:t xml:space="preserve"> [Material relocated/reclassified]</w:t>
            </w:r>
          </w:p>
          <w:p w:rsidR="0015135D" w:rsidRPr="00562A3E" w:rsidRDefault="0015135D" w:rsidP="00C87CA2">
            <w:pPr>
              <w:shd w:val="clear" w:color="auto" w:fill="FFFFFF"/>
              <w:rPr>
                <w:rFonts w:ascii="Arial Narrow" w:hAnsi="Arial Narrow" w:cs="Times New Roman"/>
                <w:color w:val="000000"/>
                <w:sz w:val="18"/>
                <w:szCs w:val="18"/>
                <w:lang w:eastAsia="en-CA"/>
              </w:rPr>
            </w:pPr>
            <w:r w:rsidRPr="00562A3E">
              <w:rPr>
                <w:rFonts w:ascii="Arial Narrow" w:hAnsi="Arial Narrow" w:cs="Times New Roman"/>
                <w:color w:val="000000"/>
                <w:sz w:val="18"/>
                <w:szCs w:val="18"/>
                <w:shd w:val="clear" w:color="auto" w:fill="FFFFFF"/>
              </w:rPr>
              <w:t>The title was taken off of a prominent face-out display and moved to the general collection.</w:t>
            </w:r>
          </w:p>
        </w:tc>
        <w:tc>
          <w:tcPr>
            <w:tcW w:w="283" w:type="dxa"/>
            <w:vAlign w:val="bottom"/>
          </w:tcPr>
          <w:p w:rsidR="0015135D" w:rsidRPr="00562A3E" w:rsidRDefault="0015135D" w:rsidP="00C87CA2">
            <w:pPr>
              <w:snapToGrid w:val="0"/>
              <w:rPr>
                <w:rFonts w:ascii="Arial Narrow" w:hAnsi="Arial Narrow" w:cs="Times New Roman"/>
                <w:color w:val="000000"/>
                <w:sz w:val="18"/>
                <w:szCs w:val="18"/>
                <w:shd w:val="clear" w:color="auto" w:fill="FFFFFF"/>
              </w:rPr>
            </w:pPr>
            <w:r>
              <w:rPr>
                <w:rFonts w:ascii="Arial Narrow" w:hAnsi="Arial Narrow" w:cs="Times New Roman"/>
                <w:color w:val="000000"/>
                <w:sz w:val="18"/>
                <w:szCs w:val="18"/>
                <w:shd w:val="clear" w:color="auto" w:fill="FFFFFF"/>
              </w:rPr>
              <w:t>AB</w:t>
            </w:r>
          </w:p>
        </w:tc>
        <w:tc>
          <w:tcPr>
            <w:tcW w:w="1039" w:type="dxa"/>
          </w:tcPr>
          <w:p w:rsidR="0015135D" w:rsidRPr="00562A3E" w:rsidRDefault="0015135D" w:rsidP="00C87CA2">
            <w:pPr>
              <w:snapToGrid w:val="0"/>
              <w:rPr>
                <w:rFonts w:ascii="Arial Narrow" w:hAnsi="Arial Narrow" w:cs="Times New Roman"/>
                <w:color w:val="000000"/>
                <w:sz w:val="18"/>
                <w:szCs w:val="18"/>
                <w:shd w:val="clear" w:color="auto" w:fill="FFFFFF"/>
              </w:rPr>
            </w:pPr>
            <w:r>
              <w:rPr>
                <w:rFonts w:ascii="Arial Narrow" w:hAnsi="Arial Narrow" w:cs="Times New Roman"/>
                <w:color w:val="000000"/>
                <w:sz w:val="18"/>
                <w:szCs w:val="18"/>
                <w:shd w:val="clear" w:color="auto" w:fill="FFFFFF"/>
              </w:rPr>
              <w:t>July 28, 2013; r</w:t>
            </w:r>
            <w:r w:rsidRPr="00562A3E">
              <w:rPr>
                <w:rFonts w:ascii="Arial Narrow" w:hAnsi="Arial Narrow" w:cs="Times New Roman"/>
                <w:color w:val="000000"/>
                <w:sz w:val="18"/>
                <w:szCs w:val="18"/>
                <w:shd w:val="clear" w:color="auto" w:fill="FFFFFF"/>
              </w:rPr>
              <w:t>esolved July 30, 2013</w:t>
            </w:r>
          </w:p>
        </w:tc>
      </w:tr>
      <w:tr w:rsidR="0015135D" w:rsidRPr="00562A3E" w:rsidTr="00DD53C7">
        <w:tc>
          <w:tcPr>
            <w:tcW w:w="283" w:type="dxa"/>
            <w:vAlign w:val="bottom"/>
          </w:tcPr>
          <w:p w:rsidR="0015135D" w:rsidRPr="00562A3E" w:rsidRDefault="00B473BA" w:rsidP="00C87CA2">
            <w:pPr>
              <w:snapToGrid w:val="0"/>
              <w:rPr>
                <w:rFonts w:ascii="Arial Narrow" w:hAnsi="Arial Narrow" w:cs="Times New Roman"/>
                <w:sz w:val="18"/>
                <w:szCs w:val="18"/>
              </w:rPr>
            </w:pPr>
            <w:r>
              <w:rPr>
                <w:rFonts w:ascii="Arial Narrow" w:hAnsi="Arial Narrow" w:cs="Times New Roman"/>
                <w:sz w:val="18"/>
                <w:szCs w:val="18"/>
              </w:rPr>
              <w:t>48</w:t>
            </w:r>
          </w:p>
        </w:tc>
        <w:tc>
          <w:tcPr>
            <w:tcW w:w="993" w:type="dxa"/>
            <w:vAlign w:val="bottom"/>
          </w:tcPr>
          <w:p w:rsidR="00136089" w:rsidRDefault="0015135D" w:rsidP="00C87CA2">
            <w:pPr>
              <w:numPr>
                <w:ilvl w:val="0"/>
                <w:numId w:val="174"/>
              </w:numPr>
              <w:shd w:val="clear" w:color="auto" w:fill="FFFFFF"/>
              <w:ind w:left="0"/>
              <w:rPr>
                <w:rFonts w:ascii="Arial Narrow" w:eastAsia="Times New Roman" w:hAnsi="Arial Narrow" w:cs="Times New Roman"/>
                <w:color w:val="000000"/>
                <w:sz w:val="18"/>
                <w:szCs w:val="18"/>
                <w:lang w:eastAsia="en-CA"/>
              </w:rPr>
            </w:pPr>
            <w:r w:rsidRPr="00562A3E">
              <w:rPr>
                <w:rFonts w:ascii="Arial Narrow" w:eastAsia="Times New Roman" w:hAnsi="Arial Narrow" w:cs="Times New Roman"/>
                <w:color w:val="000000"/>
                <w:sz w:val="18"/>
                <w:szCs w:val="18"/>
                <w:lang w:eastAsia="en-CA"/>
              </w:rPr>
              <w:t>Book/</w:t>
            </w:r>
          </w:p>
          <w:p w:rsidR="0015135D" w:rsidRPr="004803C6" w:rsidRDefault="0015135D" w:rsidP="00C87CA2">
            <w:pPr>
              <w:numPr>
                <w:ilvl w:val="0"/>
                <w:numId w:val="174"/>
              </w:numPr>
              <w:shd w:val="clear" w:color="auto" w:fill="FFFFFF"/>
              <w:ind w:left="0"/>
              <w:rPr>
                <w:rFonts w:ascii="Arial Narrow" w:eastAsia="Times New Roman" w:hAnsi="Arial Narrow" w:cs="Times New Roman"/>
                <w:color w:val="000000"/>
                <w:sz w:val="18"/>
                <w:szCs w:val="18"/>
                <w:lang w:eastAsia="en-CA"/>
              </w:rPr>
            </w:pPr>
            <w:r w:rsidRPr="00562A3E">
              <w:rPr>
                <w:rFonts w:ascii="Arial Narrow" w:eastAsia="Times New Roman" w:hAnsi="Arial Narrow" w:cs="Times New Roman"/>
                <w:color w:val="000000"/>
                <w:sz w:val="18"/>
                <w:szCs w:val="18"/>
                <w:lang w:eastAsia="en-CA"/>
              </w:rPr>
              <w:t>Textbook; adult non-fiction</w:t>
            </w:r>
          </w:p>
        </w:tc>
        <w:tc>
          <w:tcPr>
            <w:tcW w:w="1276" w:type="dxa"/>
            <w:vAlign w:val="bottom"/>
          </w:tcPr>
          <w:p w:rsidR="0015135D" w:rsidRPr="00562A3E" w:rsidRDefault="0015135D" w:rsidP="00C87CA2">
            <w:pPr>
              <w:snapToGrid w:val="0"/>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Positively False: The Re</w:t>
            </w:r>
            <w:r w:rsidR="00DF24D1">
              <w:rPr>
                <w:rFonts w:ascii="Arial Narrow" w:hAnsi="Arial Narrow" w:cs="Times New Roman"/>
                <w:color w:val="000000"/>
                <w:sz w:val="18"/>
                <w:szCs w:val="18"/>
                <w:shd w:val="clear" w:color="auto" w:fill="FFFFFF"/>
              </w:rPr>
              <w:t>al Story of How I Won the Tour d</w:t>
            </w:r>
            <w:r w:rsidRPr="00562A3E">
              <w:rPr>
                <w:rFonts w:ascii="Arial Narrow" w:hAnsi="Arial Narrow" w:cs="Times New Roman"/>
                <w:color w:val="000000"/>
                <w:sz w:val="18"/>
                <w:szCs w:val="18"/>
                <w:shd w:val="clear" w:color="auto" w:fill="FFFFFF"/>
              </w:rPr>
              <w:t>e France</w:t>
            </w:r>
            <w:r w:rsidR="00DF24D1">
              <w:rPr>
                <w:rFonts w:ascii="Arial Narrow" w:hAnsi="Arial Narrow" w:cs="Times New Roman"/>
                <w:color w:val="000000"/>
                <w:sz w:val="18"/>
                <w:szCs w:val="18"/>
                <w:shd w:val="clear" w:color="auto" w:fill="FFFFFF"/>
              </w:rPr>
              <w:t>,</w:t>
            </w:r>
            <w:r w:rsidRPr="00562A3E">
              <w:rPr>
                <w:rFonts w:ascii="Arial Narrow" w:hAnsi="Arial Narrow" w:cs="Times New Roman"/>
                <w:color w:val="000000"/>
                <w:sz w:val="18"/>
                <w:szCs w:val="18"/>
                <w:shd w:val="clear" w:color="auto" w:fill="FFFFFF"/>
              </w:rPr>
              <w:t xml:space="preserve"> by Floyd Landis</w:t>
            </w:r>
            <w:r w:rsidR="00861693">
              <w:rPr>
                <w:rFonts w:ascii="Arial Narrow" w:hAnsi="Arial Narrow" w:cs="Times New Roman"/>
                <w:color w:val="000000"/>
                <w:sz w:val="18"/>
                <w:szCs w:val="18"/>
                <w:shd w:val="clear" w:color="auto" w:fill="FFFFFF"/>
              </w:rPr>
              <w:t xml:space="preserve"> (2007)</w:t>
            </w:r>
          </w:p>
        </w:tc>
        <w:tc>
          <w:tcPr>
            <w:tcW w:w="4111" w:type="dxa"/>
            <w:vAlign w:val="bottom"/>
          </w:tcPr>
          <w:p w:rsidR="0015135D" w:rsidRPr="00562A3E" w:rsidRDefault="0015135D" w:rsidP="00C87CA2">
            <w:pPr>
              <w:shd w:val="clear" w:color="auto" w:fill="FFFFFF"/>
              <w:rPr>
                <w:rFonts w:ascii="Arial Narrow" w:eastAsia="Times New Roman" w:hAnsi="Arial Narrow" w:cs="Times New Roman"/>
                <w:color w:val="000000"/>
                <w:sz w:val="18"/>
                <w:szCs w:val="18"/>
                <w:lang w:eastAsia="en-CA"/>
              </w:rPr>
            </w:pPr>
            <w:r w:rsidRPr="00562A3E">
              <w:rPr>
                <w:rFonts w:ascii="Arial Narrow" w:eastAsia="Times New Roman" w:hAnsi="Arial Narrow" w:cs="Times New Roman"/>
                <w:color w:val="000000"/>
                <w:sz w:val="18"/>
                <w:szCs w:val="18"/>
                <w:lang w:eastAsia="en-CA"/>
              </w:rPr>
              <w:t>Inaccuracy</w:t>
            </w:r>
          </w:p>
          <w:p w:rsidR="0015135D" w:rsidRPr="00562A3E" w:rsidRDefault="0015135D" w:rsidP="00C87CA2">
            <w:pPr>
              <w:shd w:val="clear" w:color="auto" w:fill="FFFFFF"/>
              <w:rPr>
                <w:rFonts w:ascii="Arial Narrow" w:hAnsi="Arial Narrow" w:cs="Times New Roman"/>
                <w:color w:val="000000"/>
                <w:sz w:val="18"/>
                <w:szCs w:val="18"/>
                <w:lang w:eastAsia="en-CA"/>
              </w:rPr>
            </w:pPr>
            <w:r w:rsidRPr="00562A3E">
              <w:rPr>
                <w:rFonts w:ascii="Arial Narrow" w:hAnsi="Arial Narrow" w:cs="Times New Roman"/>
                <w:color w:val="000000"/>
                <w:sz w:val="18"/>
                <w:szCs w:val="18"/>
                <w:shd w:val="clear" w:color="auto" w:fill="FFFFFF"/>
              </w:rPr>
              <w:t>Patron wrote that the book had been written by Landis to refute doping charges but he later recanted, rendering the information in the book out-of-date and inaccurate.</w:t>
            </w:r>
          </w:p>
        </w:tc>
        <w:tc>
          <w:tcPr>
            <w:tcW w:w="709" w:type="dxa"/>
            <w:vAlign w:val="bottom"/>
          </w:tcPr>
          <w:p w:rsidR="0015135D" w:rsidRPr="002637A0" w:rsidRDefault="0015135D" w:rsidP="00C87CA2">
            <w:pPr>
              <w:numPr>
                <w:ilvl w:val="0"/>
                <w:numId w:val="173"/>
              </w:numPr>
              <w:shd w:val="clear" w:color="auto" w:fill="FFFFFF"/>
              <w:ind w:left="0"/>
              <w:rPr>
                <w:rFonts w:ascii="Arial Narrow" w:eastAsia="Times New Roman" w:hAnsi="Arial Narrow" w:cs="Times New Roman"/>
                <w:color w:val="000000"/>
                <w:sz w:val="18"/>
                <w:szCs w:val="18"/>
                <w:lang w:eastAsia="en-CA"/>
              </w:rPr>
            </w:pPr>
            <w:r w:rsidRPr="00562A3E">
              <w:rPr>
                <w:rFonts w:ascii="Arial Narrow" w:eastAsia="Times New Roman" w:hAnsi="Arial Narrow" w:cs="Times New Roman"/>
                <w:color w:val="000000"/>
                <w:sz w:val="18"/>
                <w:szCs w:val="18"/>
                <w:lang w:eastAsia="en-CA"/>
              </w:rPr>
              <w:t>Patron</w:t>
            </w:r>
          </w:p>
        </w:tc>
        <w:tc>
          <w:tcPr>
            <w:tcW w:w="708" w:type="dxa"/>
            <w:vAlign w:val="bottom"/>
          </w:tcPr>
          <w:p w:rsidR="0015135D" w:rsidRPr="002637A0" w:rsidRDefault="002637A0" w:rsidP="00C87CA2">
            <w:pPr>
              <w:shd w:val="clear" w:color="auto" w:fill="FFFFFF"/>
              <w:rPr>
                <w:rFonts w:ascii="Arial Narrow" w:eastAsia="Times New Roman" w:hAnsi="Arial Narrow" w:cs="Times New Roman"/>
                <w:color w:val="000000"/>
                <w:sz w:val="18"/>
                <w:szCs w:val="18"/>
                <w:lang w:eastAsia="en-CA"/>
              </w:rPr>
            </w:pPr>
            <w:r>
              <w:rPr>
                <w:rFonts w:ascii="Arial Narrow" w:eastAsia="Times New Roman" w:hAnsi="Arial Narrow" w:cs="Times New Roman"/>
                <w:color w:val="000000"/>
                <w:sz w:val="18"/>
                <w:szCs w:val="18"/>
                <w:lang w:eastAsia="en-CA"/>
              </w:rPr>
              <w:t>Public</w:t>
            </w:r>
          </w:p>
        </w:tc>
        <w:tc>
          <w:tcPr>
            <w:tcW w:w="6096" w:type="dxa"/>
            <w:vAlign w:val="bottom"/>
          </w:tcPr>
          <w:p w:rsidR="0015135D" w:rsidRPr="00562A3E" w:rsidRDefault="0015135D" w:rsidP="00C87CA2">
            <w:pPr>
              <w:shd w:val="clear" w:color="auto" w:fill="FFFFFF"/>
              <w:rPr>
                <w:rFonts w:ascii="Arial Narrow" w:eastAsia="Times New Roman" w:hAnsi="Arial Narrow" w:cs="Times New Roman"/>
                <w:color w:val="000000"/>
                <w:sz w:val="18"/>
                <w:szCs w:val="18"/>
                <w:lang w:eastAsia="en-CA"/>
              </w:rPr>
            </w:pPr>
            <w:r w:rsidRPr="00562A3E">
              <w:rPr>
                <w:rFonts w:ascii="Arial Narrow" w:eastAsia="Times New Roman" w:hAnsi="Arial Narrow" w:cs="Times New Roman"/>
                <w:color w:val="000000"/>
                <w:sz w:val="18"/>
                <w:szCs w:val="18"/>
                <w:lang w:eastAsia="en-CA"/>
              </w:rPr>
              <w:t>Material retained</w:t>
            </w:r>
          </w:p>
          <w:p w:rsidR="0015135D" w:rsidRPr="00562A3E" w:rsidRDefault="0015135D" w:rsidP="00C87CA2">
            <w:pPr>
              <w:shd w:val="clear" w:color="auto" w:fill="FFFFFF"/>
              <w:rPr>
                <w:rFonts w:ascii="Arial Narrow" w:hAnsi="Arial Narrow" w:cs="Times New Roman"/>
                <w:color w:val="000000"/>
                <w:sz w:val="18"/>
                <w:szCs w:val="18"/>
                <w:lang w:eastAsia="en-CA"/>
              </w:rPr>
            </w:pPr>
            <w:r w:rsidRPr="00562A3E">
              <w:rPr>
                <w:rFonts w:ascii="Arial Narrow" w:hAnsi="Arial Narrow" w:cs="Times New Roman"/>
                <w:color w:val="000000"/>
                <w:sz w:val="18"/>
                <w:szCs w:val="18"/>
                <w:shd w:val="clear" w:color="auto" w:fill="FFFFFF"/>
              </w:rPr>
              <w:t>Our response: After much consideration, we have decided to retain “Positively False” by Floyd Landis in the collection. We appreciate your concerns about the veracity of his story as presented in the book considering his later statements. This same reasoning though makes this a suitable item for our collection as it provides a version of events by one of the competitors at a certain point in time. Those who are interested in the doping scandal and Landis’ role may find this book useful in tracing the history of denials and cover-ups, especially in light of the ongoing litigation between Landis, Armstrong and the USPS.</w:t>
            </w:r>
          </w:p>
        </w:tc>
        <w:tc>
          <w:tcPr>
            <w:tcW w:w="283" w:type="dxa"/>
            <w:vAlign w:val="bottom"/>
          </w:tcPr>
          <w:p w:rsidR="0015135D" w:rsidRPr="00562A3E" w:rsidRDefault="0015135D" w:rsidP="00C87CA2">
            <w:pPr>
              <w:snapToGrid w:val="0"/>
              <w:rPr>
                <w:rFonts w:ascii="Arial Narrow" w:hAnsi="Arial Narrow" w:cs="Times New Roman"/>
                <w:color w:val="000000"/>
                <w:sz w:val="18"/>
                <w:szCs w:val="18"/>
                <w:shd w:val="clear" w:color="auto" w:fill="FFFFFF"/>
              </w:rPr>
            </w:pPr>
            <w:r w:rsidRPr="00562A3E">
              <w:rPr>
                <w:rFonts w:ascii="Arial Narrow" w:hAnsi="Arial Narrow" w:cs="Times New Roman"/>
                <w:sz w:val="18"/>
                <w:szCs w:val="18"/>
              </w:rPr>
              <w:br/>
            </w:r>
            <w:r>
              <w:rPr>
                <w:rFonts w:ascii="Arial Narrow" w:hAnsi="Arial Narrow" w:cs="Times New Roman"/>
                <w:color w:val="000000"/>
                <w:sz w:val="18"/>
                <w:szCs w:val="18"/>
                <w:shd w:val="clear" w:color="auto" w:fill="FFFFFF"/>
              </w:rPr>
              <w:t>ON</w:t>
            </w:r>
          </w:p>
        </w:tc>
        <w:tc>
          <w:tcPr>
            <w:tcW w:w="1039" w:type="dxa"/>
          </w:tcPr>
          <w:p w:rsidR="0015135D" w:rsidRPr="00562A3E" w:rsidRDefault="0015135D" w:rsidP="00C87CA2">
            <w:pPr>
              <w:snapToGrid w:val="0"/>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November 14, 2013</w:t>
            </w:r>
            <w:r>
              <w:rPr>
                <w:rFonts w:ascii="Arial Narrow" w:hAnsi="Arial Narrow" w:cs="Times New Roman"/>
                <w:color w:val="000000"/>
                <w:sz w:val="18"/>
                <w:szCs w:val="18"/>
                <w:shd w:val="clear" w:color="auto" w:fill="FFFFFF"/>
              </w:rPr>
              <w:t xml:space="preserve">; </w:t>
            </w:r>
            <w:r w:rsidRPr="00562A3E">
              <w:rPr>
                <w:rFonts w:ascii="Arial Narrow" w:hAnsi="Arial Narrow" w:cs="Times New Roman"/>
                <w:color w:val="000000"/>
                <w:sz w:val="18"/>
                <w:szCs w:val="18"/>
                <w:shd w:val="clear" w:color="auto" w:fill="FFFFFF"/>
              </w:rPr>
              <w:t>resolved by November 25, 2013.</w:t>
            </w:r>
          </w:p>
        </w:tc>
      </w:tr>
      <w:tr w:rsidR="0015135D" w:rsidRPr="00562A3E" w:rsidTr="00DD53C7">
        <w:tc>
          <w:tcPr>
            <w:tcW w:w="283" w:type="dxa"/>
            <w:vAlign w:val="bottom"/>
          </w:tcPr>
          <w:p w:rsidR="0015135D" w:rsidRPr="00562A3E" w:rsidRDefault="00B473BA" w:rsidP="00C87CA2">
            <w:pPr>
              <w:snapToGrid w:val="0"/>
              <w:rPr>
                <w:rFonts w:ascii="Arial Narrow" w:hAnsi="Arial Narrow" w:cs="Times New Roman"/>
                <w:sz w:val="18"/>
                <w:szCs w:val="18"/>
              </w:rPr>
            </w:pPr>
            <w:r>
              <w:rPr>
                <w:rFonts w:ascii="Arial Narrow" w:hAnsi="Arial Narrow" w:cs="Times New Roman"/>
                <w:sz w:val="18"/>
                <w:szCs w:val="18"/>
              </w:rPr>
              <w:t>49</w:t>
            </w:r>
          </w:p>
        </w:tc>
        <w:tc>
          <w:tcPr>
            <w:tcW w:w="993" w:type="dxa"/>
            <w:vAlign w:val="bottom"/>
          </w:tcPr>
          <w:p w:rsidR="00136089" w:rsidRDefault="0015135D" w:rsidP="00C87CA2">
            <w:pPr>
              <w:numPr>
                <w:ilvl w:val="0"/>
                <w:numId w:val="175"/>
              </w:numPr>
              <w:shd w:val="clear" w:color="auto" w:fill="FFFFFF"/>
              <w:ind w:left="0"/>
              <w:rPr>
                <w:rFonts w:ascii="Arial Narrow" w:eastAsia="Times New Roman" w:hAnsi="Arial Narrow" w:cs="Times New Roman"/>
                <w:color w:val="000000"/>
                <w:sz w:val="18"/>
                <w:szCs w:val="18"/>
                <w:lang w:eastAsia="en-CA"/>
              </w:rPr>
            </w:pPr>
            <w:r w:rsidRPr="00562A3E">
              <w:rPr>
                <w:rFonts w:ascii="Arial Narrow" w:eastAsia="Times New Roman" w:hAnsi="Arial Narrow" w:cs="Times New Roman"/>
                <w:color w:val="000000"/>
                <w:sz w:val="18"/>
                <w:szCs w:val="18"/>
                <w:lang w:eastAsia="en-CA"/>
              </w:rPr>
              <w:t>Book/</w:t>
            </w:r>
          </w:p>
          <w:p w:rsidR="0015135D" w:rsidRPr="004803C6" w:rsidRDefault="0015135D" w:rsidP="00C87CA2">
            <w:pPr>
              <w:numPr>
                <w:ilvl w:val="0"/>
                <w:numId w:val="175"/>
              </w:numPr>
              <w:shd w:val="clear" w:color="auto" w:fill="FFFFFF"/>
              <w:ind w:left="0"/>
              <w:rPr>
                <w:rFonts w:ascii="Arial Narrow" w:eastAsia="Times New Roman" w:hAnsi="Arial Narrow" w:cs="Times New Roman"/>
                <w:color w:val="000000"/>
                <w:sz w:val="18"/>
                <w:szCs w:val="18"/>
                <w:lang w:eastAsia="en-CA"/>
              </w:rPr>
            </w:pPr>
            <w:r w:rsidRPr="00562A3E">
              <w:rPr>
                <w:rFonts w:ascii="Arial Narrow" w:eastAsia="Times New Roman" w:hAnsi="Arial Narrow" w:cs="Times New Roman"/>
                <w:color w:val="000000"/>
                <w:sz w:val="18"/>
                <w:szCs w:val="18"/>
                <w:lang w:eastAsia="en-CA"/>
              </w:rPr>
              <w:t>T</w:t>
            </w:r>
            <w:r w:rsidR="004803C6">
              <w:rPr>
                <w:rFonts w:ascii="Arial Narrow" w:eastAsia="Times New Roman" w:hAnsi="Arial Narrow" w:cs="Times New Roman"/>
                <w:color w:val="000000"/>
                <w:sz w:val="18"/>
                <w:szCs w:val="18"/>
                <w:lang w:eastAsia="en-CA"/>
              </w:rPr>
              <w:t>extbook; children’s picture book</w:t>
            </w:r>
          </w:p>
        </w:tc>
        <w:tc>
          <w:tcPr>
            <w:tcW w:w="1276" w:type="dxa"/>
            <w:vAlign w:val="bottom"/>
          </w:tcPr>
          <w:p w:rsidR="0015135D" w:rsidRPr="00562A3E" w:rsidRDefault="0015135D" w:rsidP="00C87CA2">
            <w:pPr>
              <w:snapToGrid w:val="0"/>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Spooky ABC</w:t>
            </w:r>
            <w:r w:rsidR="00DF24D1">
              <w:rPr>
                <w:rFonts w:ascii="Arial Narrow" w:hAnsi="Arial Narrow" w:cs="Times New Roman"/>
                <w:color w:val="000000"/>
                <w:sz w:val="18"/>
                <w:szCs w:val="18"/>
                <w:shd w:val="clear" w:color="auto" w:fill="FFFFFF"/>
              </w:rPr>
              <w:t>, by Eve Merriam and Lane Smith</w:t>
            </w:r>
            <w:r w:rsidR="00AB48EF">
              <w:rPr>
                <w:rFonts w:ascii="Arial Narrow" w:hAnsi="Arial Narrow" w:cs="Times New Roman"/>
                <w:color w:val="000000"/>
                <w:sz w:val="18"/>
                <w:szCs w:val="18"/>
                <w:shd w:val="clear" w:color="auto" w:fill="FFFFFF"/>
              </w:rPr>
              <w:t xml:space="preserve"> (2002)</w:t>
            </w:r>
          </w:p>
        </w:tc>
        <w:tc>
          <w:tcPr>
            <w:tcW w:w="4111" w:type="dxa"/>
            <w:vAlign w:val="bottom"/>
          </w:tcPr>
          <w:p w:rsidR="004803C6" w:rsidRDefault="004803C6" w:rsidP="00C87CA2">
            <w:pPr>
              <w:shd w:val="clear" w:color="auto" w:fill="FFFFFF"/>
              <w:rPr>
                <w:rFonts w:ascii="Arial Narrow" w:eastAsia="Times New Roman" w:hAnsi="Arial Narrow" w:cs="Times New Roman"/>
                <w:color w:val="000000"/>
                <w:sz w:val="18"/>
                <w:szCs w:val="18"/>
                <w:lang w:eastAsia="en-CA"/>
              </w:rPr>
            </w:pPr>
            <w:r>
              <w:rPr>
                <w:rFonts w:ascii="Arial Narrow" w:eastAsia="Times New Roman" w:hAnsi="Arial Narrow" w:cs="Times New Roman"/>
                <w:color w:val="000000"/>
                <w:sz w:val="18"/>
                <w:szCs w:val="18"/>
                <w:lang w:eastAsia="en-CA"/>
              </w:rPr>
              <w:t>Occult</w:t>
            </w:r>
          </w:p>
          <w:p w:rsidR="004803C6" w:rsidRDefault="004803C6" w:rsidP="00C87CA2">
            <w:pPr>
              <w:shd w:val="clear" w:color="auto" w:fill="FFFFFF"/>
              <w:rPr>
                <w:rFonts w:ascii="Arial Narrow" w:eastAsia="Times New Roman" w:hAnsi="Arial Narrow" w:cs="Times New Roman"/>
                <w:color w:val="000000"/>
                <w:sz w:val="18"/>
                <w:szCs w:val="18"/>
                <w:lang w:eastAsia="en-CA"/>
              </w:rPr>
            </w:pPr>
            <w:r>
              <w:rPr>
                <w:rFonts w:ascii="Arial Narrow" w:eastAsia="Times New Roman" w:hAnsi="Arial Narrow" w:cs="Times New Roman"/>
                <w:color w:val="000000"/>
                <w:sz w:val="18"/>
                <w:szCs w:val="18"/>
                <w:lang w:eastAsia="en-CA"/>
              </w:rPr>
              <w:t>Violence</w:t>
            </w:r>
          </w:p>
          <w:p w:rsidR="0015135D" w:rsidRDefault="0015135D" w:rsidP="00C87CA2">
            <w:pPr>
              <w:shd w:val="clear" w:color="auto" w:fill="FFFFFF"/>
              <w:rPr>
                <w:rFonts w:ascii="Arial Narrow" w:eastAsia="Times New Roman" w:hAnsi="Arial Narrow" w:cs="Times New Roman"/>
                <w:color w:val="000000"/>
                <w:sz w:val="18"/>
                <w:szCs w:val="18"/>
                <w:lang w:eastAsia="en-CA"/>
              </w:rPr>
            </w:pPr>
            <w:r w:rsidRPr="00562A3E">
              <w:rPr>
                <w:rFonts w:ascii="Arial Narrow" w:eastAsia="Times New Roman" w:hAnsi="Arial Narrow" w:cs="Times New Roman"/>
                <w:color w:val="000000"/>
                <w:sz w:val="18"/>
                <w:szCs w:val="18"/>
                <w:lang w:eastAsia="en-CA"/>
              </w:rPr>
              <w:t>[Age inappropriate]</w:t>
            </w:r>
          </w:p>
          <w:p w:rsidR="00570974" w:rsidRPr="00562A3E" w:rsidRDefault="00570974" w:rsidP="00C87CA2">
            <w:pPr>
              <w:shd w:val="clear" w:color="auto" w:fill="FFFFFF"/>
              <w:rPr>
                <w:rFonts w:ascii="Arial Narrow" w:eastAsia="Times New Roman" w:hAnsi="Arial Narrow" w:cs="Times New Roman"/>
                <w:color w:val="000000"/>
                <w:sz w:val="18"/>
                <w:szCs w:val="18"/>
                <w:lang w:eastAsia="en-CA"/>
              </w:rPr>
            </w:pPr>
            <w:r>
              <w:rPr>
                <w:rFonts w:ascii="Arial Narrow" w:eastAsia="Times New Roman" w:hAnsi="Arial Narrow" w:cs="Times New Roman"/>
                <w:color w:val="000000"/>
                <w:sz w:val="18"/>
                <w:szCs w:val="18"/>
                <w:lang w:eastAsia="en-CA"/>
              </w:rPr>
              <w:t>[Offensive]</w:t>
            </w:r>
          </w:p>
          <w:p w:rsidR="0015135D" w:rsidRDefault="0015135D" w:rsidP="00C87CA2">
            <w:pPr>
              <w:shd w:val="clear" w:color="auto" w:fill="FFFFFF"/>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Inappropriate subject matter for children. Violence and mention of Devil were found to be offensive</w:t>
            </w:r>
            <w:r w:rsidR="00C716C7">
              <w:rPr>
                <w:rFonts w:ascii="Arial Narrow" w:hAnsi="Arial Narrow" w:cs="Times New Roman"/>
                <w:color w:val="000000"/>
                <w:sz w:val="18"/>
                <w:szCs w:val="18"/>
                <w:shd w:val="clear" w:color="auto" w:fill="FFFFFF"/>
              </w:rPr>
              <w:t xml:space="preserve">. </w:t>
            </w:r>
            <w:r w:rsidRPr="00562A3E">
              <w:rPr>
                <w:rFonts w:ascii="Arial Narrow" w:hAnsi="Arial Narrow" w:cs="Times New Roman"/>
                <w:color w:val="000000"/>
                <w:sz w:val="18"/>
                <w:szCs w:val="18"/>
                <w:shd w:val="clear" w:color="auto" w:fill="FFFFFF"/>
              </w:rPr>
              <w:t>"Letters "D" and "I" poems not very appropriate for kids to read, and quite honestly the whole book was not ok to read to a child of any age really. I don't know if it would be useful to another child. Many other alphabet books available. This one just seemed bad all across the board."</w:t>
            </w:r>
          </w:p>
          <w:p w:rsidR="00DF24D1" w:rsidRPr="00562A3E" w:rsidRDefault="00DF24D1" w:rsidP="00C87CA2">
            <w:pPr>
              <w:shd w:val="clear" w:color="auto" w:fill="FFFFFF"/>
              <w:rPr>
                <w:rFonts w:ascii="Arial Narrow" w:hAnsi="Arial Narrow" w:cs="Times New Roman"/>
                <w:color w:val="000000"/>
                <w:sz w:val="18"/>
                <w:szCs w:val="18"/>
                <w:lang w:eastAsia="en-CA"/>
              </w:rPr>
            </w:pPr>
            <w:r w:rsidRPr="00562A3E">
              <w:rPr>
                <w:rFonts w:ascii="Arial Narrow" w:hAnsi="Arial Narrow" w:cs="Times New Roman"/>
                <w:color w:val="000000"/>
                <w:sz w:val="18"/>
                <w:szCs w:val="18"/>
                <w:shd w:val="clear" w:color="auto" w:fill="FFFFFF"/>
              </w:rPr>
              <w:t>Spooky ABC is a collection of illustrations corresponding to each letter of the alphabet, accompanied by a poem for each letter.</w:t>
            </w:r>
          </w:p>
        </w:tc>
        <w:tc>
          <w:tcPr>
            <w:tcW w:w="709" w:type="dxa"/>
            <w:vAlign w:val="bottom"/>
          </w:tcPr>
          <w:p w:rsidR="0015135D" w:rsidRPr="002C5156" w:rsidRDefault="0015135D" w:rsidP="00C87CA2">
            <w:pPr>
              <w:shd w:val="clear" w:color="auto" w:fill="FFFFFF"/>
              <w:rPr>
                <w:rFonts w:ascii="Arial Narrow" w:eastAsia="Times New Roman" w:hAnsi="Arial Narrow" w:cs="Times New Roman"/>
                <w:color w:val="000000"/>
                <w:sz w:val="18"/>
                <w:szCs w:val="18"/>
                <w:lang w:eastAsia="en-CA"/>
              </w:rPr>
            </w:pPr>
            <w:r w:rsidRPr="00562A3E">
              <w:rPr>
                <w:rFonts w:ascii="Arial Narrow" w:eastAsia="Times New Roman" w:hAnsi="Arial Narrow" w:cs="Times New Roman"/>
                <w:color w:val="000000"/>
                <w:sz w:val="18"/>
                <w:szCs w:val="18"/>
                <w:lang w:eastAsia="en-CA"/>
              </w:rPr>
              <w:t>Patron</w:t>
            </w:r>
          </w:p>
        </w:tc>
        <w:tc>
          <w:tcPr>
            <w:tcW w:w="708" w:type="dxa"/>
            <w:vAlign w:val="bottom"/>
          </w:tcPr>
          <w:p w:rsidR="0015135D" w:rsidRPr="002637A0" w:rsidRDefault="0015135D" w:rsidP="00C87CA2">
            <w:pPr>
              <w:shd w:val="clear" w:color="auto" w:fill="FFFFFF"/>
              <w:rPr>
                <w:rFonts w:ascii="Arial Narrow" w:eastAsia="Times New Roman" w:hAnsi="Arial Narrow" w:cs="Times New Roman"/>
                <w:color w:val="000000"/>
                <w:sz w:val="18"/>
                <w:szCs w:val="18"/>
                <w:lang w:eastAsia="en-CA"/>
              </w:rPr>
            </w:pPr>
            <w:r w:rsidRPr="00562A3E">
              <w:rPr>
                <w:rFonts w:ascii="Arial Narrow" w:eastAsia="Times New Roman" w:hAnsi="Arial Narrow" w:cs="Times New Roman"/>
                <w:color w:val="000000"/>
                <w:sz w:val="18"/>
                <w:szCs w:val="18"/>
                <w:lang w:eastAsia="en-CA"/>
              </w:rPr>
              <w:t>Public</w:t>
            </w:r>
          </w:p>
        </w:tc>
        <w:tc>
          <w:tcPr>
            <w:tcW w:w="6096" w:type="dxa"/>
            <w:vAlign w:val="bottom"/>
          </w:tcPr>
          <w:p w:rsidR="0015135D" w:rsidRPr="00562A3E" w:rsidRDefault="0015135D" w:rsidP="00C87CA2">
            <w:pPr>
              <w:shd w:val="clear" w:color="auto" w:fill="FFFFFF"/>
              <w:rPr>
                <w:rFonts w:ascii="Arial Narrow" w:eastAsia="Times New Roman" w:hAnsi="Arial Narrow" w:cs="Times New Roman"/>
                <w:color w:val="000000"/>
                <w:sz w:val="18"/>
                <w:szCs w:val="18"/>
                <w:lang w:eastAsia="en-CA"/>
              </w:rPr>
            </w:pPr>
            <w:r w:rsidRPr="00562A3E">
              <w:rPr>
                <w:rFonts w:ascii="Arial Narrow" w:eastAsia="Times New Roman" w:hAnsi="Arial Narrow" w:cs="Times New Roman"/>
                <w:color w:val="000000"/>
                <w:sz w:val="18"/>
                <w:szCs w:val="18"/>
                <w:lang w:eastAsia="en-CA"/>
              </w:rPr>
              <w:t>Material relocated/reclassified</w:t>
            </w:r>
          </w:p>
          <w:p w:rsidR="0015135D" w:rsidRPr="00562A3E" w:rsidRDefault="0015135D" w:rsidP="00C87CA2">
            <w:pPr>
              <w:shd w:val="clear" w:color="auto" w:fill="FFFFFF"/>
              <w:rPr>
                <w:rFonts w:ascii="Arial Narrow" w:hAnsi="Arial Narrow" w:cs="Times New Roman"/>
                <w:color w:val="000000"/>
                <w:sz w:val="18"/>
                <w:szCs w:val="18"/>
                <w:lang w:eastAsia="en-CA"/>
              </w:rPr>
            </w:pPr>
            <w:r w:rsidRPr="00562A3E">
              <w:rPr>
                <w:rFonts w:ascii="Arial Narrow" w:hAnsi="Arial Narrow" w:cs="Times New Roman"/>
                <w:color w:val="000000"/>
                <w:sz w:val="18"/>
                <w:szCs w:val="18"/>
                <w:shd w:val="clear" w:color="auto" w:fill="FFFFFF"/>
              </w:rPr>
              <w:t>This book was reclassified and moved from the "Concepts" area to the non-fiction poetry section in the children's area.</w:t>
            </w:r>
          </w:p>
        </w:tc>
        <w:tc>
          <w:tcPr>
            <w:tcW w:w="283" w:type="dxa"/>
            <w:vAlign w:val="bottom"/>
          </w:tcPr>
          <w:p w:rsidR="0015135D" w:rsidRPr="00562A3E" w:rsidRDefault="0015135D" w:rsidP="00C87CA2">
            <w:pPr>
              <w:snapToGrid w:val="0"/>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BC</w:t>
            </w:r>
          </w:p>
        </w:tc>
        <w:tc>
          <w:tcPr>
            <w:tcW w:w="1039" w:type="dxa"/>
          </w:tcPr>
          <w:p w:rsidR="0015135D" w:rsidRPr="00562A3E" w:rsidRDefault="0015135D" w:rsidP="00C87CA2">
            <w:pPr>
              <w:snapToGrid w:val="0"/>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January 2, 2013</w:t>
            </w:r>
            <w:r>
              <w:rPr>
                <w:rFonts w:ascii="Arial Narrow" w:hAnsi="Arial Narrow" w:cs="Times New Roman"/>
                <w:color w:val="000000"/>
                <w:sz w:val="18"/>
                <w:szCs w:val="18"/>
                <w:shd w:val="clear" w:color="auto" w:fill="FFFFFF"/>
              </w:rPr>
              <w:t xml:space="preserve">; </w:t>
            </w:r>
            <w:r w:rsidRPr="00562A3E">
              <w:rPr>
                <w:rFonts w:ascii="Arial Narrow" w:hAnsi="Arial Narrow" w:cs="Times New Roman"/>
                <w:color w:val="000000"/>
                <w:sz w:val="18"/>
                <w:szCs w:val="18"/>
                <w:shd w:val="clear" w:color="auto" w:fill="FFFFFF"/>
              </w:rPr>
              <w:t>resolved on February 28, 2013.</w:t>
            </w:r>
          </w:p>
        </w:tc>
      </w:tr>
      <w:tr w:rsidR="0015135D" w:rsidRPr="00562A3E" w:rsidTr="00DD53C7">
        <w:tc>
          <w:tcPr>
            <w:tcW w:w="283" w:type="dxa"/>
            <w:vAlign w:val="bottom"/>
          </w:tcPr>
          <w:p w:rsidR="0015135D" w:rsidRPr="00562A3E" w:rsidRDefault="00B473BA" w:rsidP="00C87CA2">
            <w:pPr>
              <w:snapToGrid w:val="0"/>
              <w:rPr>
                <w:rFonts w:ascii="Arial Narrow" w:hAnsi="Arial Narrow" w:cs="Times New Roman"/>
                <w:sz w:val="18"/>
                <w:szCs w:val="18"/>
              </w:rPr>
            </w:pPr>
            <w:r>
              <w:rPr>
                <w:rFonts w:ascii="Arial Narrow" w:hAnsi="Arial Narrow" w:cs="Times New Roman"/>
                <w:sz w:val="18"/>
                <w:szCs w:val="18"/>
              </w:rPr>
              <w:t>50515253</w:t>
            </w:r>
          </w:p>
        </w:tc>
        <w:tc>
          <w:tcPr>
            <w:tcW w:w="993" w:type="dxa"/>
            <w:vAlign w:val="bottom"/>
          </w:tcPr>
          <w:p w:rsidR="00136089" w:rsidRPr="00B473BA" w:rsidRDefault="0015135D" w:rsidP="00C87CA2">
            <w:pPr>
              <w:rPr>
                <w:rFonts w:ascii="Arial Narrow" w:eastAsia="Times New Roman" w:hAnsi="Arial Narrow" w:cs="Times New Roman"/>
                <w:color w:val="000000"/>
                <w:sz w:val="18"/>
                <w:szCs w:val="18"/>
                <w:lang w:eastAsia="en-CA"/>
              </w:rPr>
            </w:pPr>
            <w:r w:rsidRPr="00B473BA">
              <w:rPr>
                <w:rFonts w:ascii="Arial Narrow" w:eastAsia="Times New Roman" w:hAnsi="Arial Narrow" w:cs="Times New Roman"/>
                <w:color w:val="000000"/>
                <w:sz w:val="18"/>
                <w:szCs w:val="18"/>
                <w:lang w:eastAsia="en-CA"/>
              </w:rPr>
              <w:t>Book/</w:t>
            </w:r>
          </w:p>
          <w:p w:rsidR="0015135D" w:rsidRPr="00562A3E" w:rsidRDefault="0015135D" w:rsidP="00C87CA2">
            <w:pPr>
              <w:rPr>
                <w:rFonts w:ascii="Arial Narrow" w:hAnsi="Arial Narrow" w:cs="Times New Roman"/>
                <w:color w:val="000000"/>
                <w:sz w:val="18"/>
                <w:szCs w:val="18"/>
                <w:lang w:eastAsia="en-CA"/>
              </w:rPr>
            </w:pPr>
            <w:r w:rsidRPr="00B473BA">
              <w:rPr>
                <w:rFonts w:ascii="Arial Narrow" w:eastAsia="Times New Roman" w:hAnsi="Arial Narrow" w:cs="Times New Roman"/>
                <w:color w:val="000000"/>
                <w:sz w:val="18"/>
                <w:szCs w:val="18"/>
                <w:lang w:eastAsia="en-CA"/>
              </w:rPr>
              <w:t xml:space="preserve">Textbooks;children’s </w:t>
            </w:r>
            <w:r w:rsidR="00901D5B">
              <w:rPr>
                <w:rFonts w:ascii="Arial Narrow" w:eastAsia="Times New Roman" w:hAnsi="Arial Narrow" w:cs="Times New Roman"/>
                <w:color w:val="000000"/>
                <w:sz w:val="18"/>
                <w:szCs w:val="18"/>
                <w:lang w:eastAsia="en-CA"/>
              </w:rPr>
              <w:t xml:space="preserve">Non-Fiction </w:t>
            </w:r>
            <w:r w:rsidR="004803C6" w:rsidRPr="00B473BA">
              <w:rPr>
                <w:rFonts w:ascii="Arial Narrow" w:eastAsia="Times New Roman" w:hAnsi="Arial Narrow" w:cs="Times New Roman"/>
                <w:color w:val="000000"/>
                <w:sz w:val="18"/>
                <w:szCs w:val="18"/>
                <w:lang w:eastAsia="en-CA"/>
              </w:rPr>
              <w:t>[</w:t>
            </w:r>
            <w:r w:rsidRPr="00B473BA">
              <w:rPr>
                <w:rFonts w:ascii="Arial Narrow" w:eastAsia="Times New Roman" w:hAnsi="Arial Narrow" w:cs="Times New Roman"/>
                <w:color w:val="000000"/>
                <w:sz w:val="18"/>
                <w:szCs w:val="18"/>
                <w:lang w:eastAsia="en-CA"/>
              </w:rPr>
              <w:t>3</w:t>
            </w:r>
            <w:r w:rsidR="004803C6" w:rsidRPr="00B473BA">
              <w:rPr>
                <w:rFonts w:ascii="Arial Narrow" w:eastAsia="Times New Roman" w:hAnsi="Arial Narrow" w:cs="Times New Roman"/>
                <w:color w:val="000000"/>
                <w:sz w:val="18"/>
                <w:szCs w:val="18"/>
                <w:lang w:eastAsia="en-CA"/>
              </w:rPr>
              <w:t xml:space="preserve"> titles]; </w:t>
            </w:r>
            <w:r w:rsidRPr="00B473BA">
              <w:rPr>
                <w:rFonts w:ascii="Arial Narrow" w:eastAsia="Times New Roman" w:hAnsi="Arial Narrow" w:cs="Times New Roman"/>
                <w:color w:val="000000"/>
                <w:sz w:val="18"/>
                <w:szCs w:val="18"/>
                <w:lang w:eastAsia="en-CA"/>
              </w:rPr>
              <w:t>YA non-fiction</w:t>
            </w:r>
            <w:r w:rsidR="00CD2172">
              <w:rPr>
                <w:rFonts w:ascii="Arial Narrow" w:eastAsia="Times New Roman" w:hAnsi="Arial Narrow" w:cs="Times New Roman"/>
                <w:color w:val="000000"/>
                <w:sz w:val="18"/>
                <w:szCs w:val="18"/>
                <w:lang w:eastAsia="en-CA"/>
              </w:rPr>
              <w:t xml:space="preserve"> [</w:t>
            </w:r>
            <w:r w:rsidR="00CD2172" w:rsidRPr="00B473BA">
              <w:rPr>
                <w:rFonts w:ascii="Arial Narrow" w:eastAsia="Times New Roman" w:hAnsi="Arial Narrow" w:cs="Times New Roman"/>
                <w:color w:val="000000"/>
                <w:sz w:val="18"/>
                <w:szCs w:val="18"/>
                <w:lang w:eastAsia="en-CA"/>
              </w:rPr>
              <w:t>1 title]</w:t>
            </w:r>
          </w:p>
        </w:tc>
        <w:tc>
          <w:tcPr>
            <w:tcW w:w="1276" w:type="dxa"/>
            <w:vAlign w:val="bottom"/>
          </w:tcPr>
          <w:p w:rsidR="00B473BA" w:rsidRDefault="0015135D" w:rsidP="00C87CA2">
            <w:pPr>
              <w:snapToGrid w:val="0"/>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1</w:t>
            </w:r>
            <w:r>
              <w:rPr>
                <w:rFonts w:ascii="Arial Narrow" w:hAnsi="Arial Narrow" w:cs="Times New Roman"/>
                <w:color w:val="000000"/>
                <w:sz w:val="18"/>
                <w:szCs w:val="18"/>
                <w:shd w:val="clear" w:color="auto" w:fill="FFFFFF"/>
              </w:rPr>
              <w:t>)</w:t>
            </w:r>
            <w:r w:rsidR="00B473BA">
              <w:rPr>
                <w:rFonts w:ascii="Arial Narrow" w:hAnsi="Arial Narrow" w:cs="Times New Roman"/>
                <w:color w:val="000000"/>
                <w:sz w:val="18"/>
                <w:szCs w:val="18"/>
                <w:shd w:val="clear" w:color="auto" w:fill="FFFFFF"/>
              </w:rPr>
              <w:t xml:space="preserve">  Me, Myself, and I: All A</w:t>
            </w:r>
            <w:r w:rsidR="00DF24D1">
              <w:rPr>
                <w:rFonts w:ascii="Arial Narrow" w:hAnsi="Arial Narrow" w:cs="Times New Roman"/>
                <w:color w:val="000000"/>
                <w:sz w:val="18"/>
                <w:szCs w:val="18"/>
                <w:shd w:val="clear" w:color="auto" w:fill="FFFFFF"/>
              </w:rPr>
              <w:t>bout S</w:t>
            </w:r>
            <w:r w:rsidRPr="00562A3E">
              <w:rPr>
                <w:rFonts w:ascii="Arial Narrow" w:hAnsi="Arial Narrow" w:cs="Times New Roman"/>
                <w:color w:val="000000"/>
                <w:sz w:val="18"/>
                <w:szCs w:val="18"/>
                <w:shd w:val="clear" w:color="auto" w:fill="FFFFFF"/>
              </w:rPr>
              <w:t xml:space="preserve">ex and </w:t>
            </w:r>
            <w:r w:rsidR="00DF24D1">
              <w:rPr>
                <w:rFonts w:ascii="Arial Narrow" w:hAnsi="Arial Narrow" w:cs="Times New Roman"/>
                <w:color w:val="000000"/>
                <w:sz w:val="18"/>
                <w:szCs w:val="18"/>
                <w:shd w:val="clear" w:color="auto" w:fill="FFFFFF"/>
              </w:rPr>
              <w:t>P</w:t>
            </w:r>
            <w:r w:rsidRPr="00562A3E">
              <w:rPr>
                <w:rFonts w:ascii="Arial Narrow" w:hAnsi="Arial Narrow" w:cs="Times New Roman"/>
                <w:color w:val="000000"/>
                <w:sz w:val="18"/>
                <w:szCs w:val="18"/>
                <w:shd w:val="clear" w:color="auto" w:fill="FFFFFF"/>
              </w:rPr>
              <w:t>uberty</w:t>
            </w:r>
            <w:r w:rsidR="00DF24D1">
              <w:rPr>
                <w:rFonts w:ascii="Arial Narrow" w:hAnsi="Arial Narrow" w:cs="Times New Roman"/>
                <w:color w:val="000000"/>
                <w:sz w:val="18"/>
                <w:szCs w:val="18"/>
                <w:shd w:val="clear" w:color="auto" w:fill="FFFFFF"/>
              </w:rPr>
              <w:t>,</w:t>
            </w:r>
            <w:r w:rsidRPr="00562A3E">
              <w:rPr>
                <w:rFonts w:ascii="Arial Narrow" w:hAnsi="Arial Narrow" w:cs="Times New Roman"/>
                <w:color w:val="000000"/>
                <w:sz w:val="18"/>
                <w:szCs w:val="18"/>
                <w:shd w:val="clear" w:color="auto" w:fill="FFFFFF"/>
              </w:rPr>
              <w:t xml:space="preserve"> by Louise Spilsbury</w:t>
            </w:r>
            <w:r w:rsidR="00301DEE">
              <w:rPr>
                <w:rFonts w:ascii="Arial Narrow" w:hAnsi="Arial Narrow" w:cs="Times New Roman"/>
                <w:color w:val="000000"/>
                <w:sz w:val="18"/>
                <w:szCs w:val="18"/>
                <w:shd w:val="clear" w:color="auto" w:fill="FFFFFF"/>
              </w:rPr>
              <w:t xml:space="preserve">, illus. </w:t>
            </w:r>
            <w:r w:rsidR="00301DEE" w:rsidRPr="00301DEE">
              <w:rPr>
                <w:rFonts w:ascii="Arial Narrow" w:hAnsi="Arial Narrow" w:cs="Times New Roman"/>
                <w:color w:val="000000"/>
                <w:sz w:val="18"/>
                <w:szCs w:val="18"/>
                <w:shd w:val="clear" w:color="auto" w:fill="FFFFFF"/>
              </w:rPr>
              <w:t>Illustrated by Mike Gordon</w:t>
            </w:r>
            <w:r w:rsidRPr="00562A3E">
              <w:rPr>
                <w:rFonts w:ascii="Arial Narrow" w:hAnsi="Arial Narrow" w:cs="Times New Roman"/>
                <w:color w:val="000000"/>
                <w:sz w:val="18"/>
                <w:szCs w:val="18"/>
                <w:shd w:val="clear" w:color="auto" w:fill="FFFFFF"/>
              </w:rPr>
              <w:t xml:space="preserve">; </w:t>
            </w:r>
          </w:p>
          <w:p w:rsidR="00B473BA" w:rsidRDefault="0015135D" w:rsidP="00C87CA2">
            <w:pPr>
              <w:snapToGrid w:val="0"/>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2</w:t>
            </w:r>
            <w:r>
              <w:rPr>
                <w:rFonts w:ascii="Arial Narrow" w:hAnsi="Arial Narrow" w:cs="Times New Roman"/>
                <w:color w:val="000000"/>
                <w:sz w:val="18"/>
                <w:szCs w:val="18"/>
                <w:shd w:val="clear" w:color="auto" w:fill="FFFFFF"/>
              </w:rPr>
              <w:t>)</w:t>
            </w:r>
            <w:r w:rsidR="00B473BA">
              <w:rPr>
                <w:rFonts w:ascii="Arial Narrow" w:hAnsi="Arial Narrow" w:cs="Times New Roman"/>
                <w:color w:val="000000"/>
                <w:sz w:val="18"/>
                <w:szCs w:val="18"/>
                <w:shd w:val="clear" w:color="auto" w:fill="FFFFFF"/>
              </w:rPr>
              <w:t xml:space="preserve"> </w:t>
            </w:r>
            <w:r w:rsidRPr="00562A3E">
              <w:rPr>
                <w:rFonts w:ascii="Arial Narrow" w:hAnsi="Arial Narrow" w:cs="Times New Roman"/>
                <w:color w:val="000000"/>
                <w:sz w:val="18"/>
                <w:szCs w:val="18"/>
                <w:shd w:val="clear" w:color="auto" w:fill="FFFFFF"/>
              </w:rPr>
              <w:t>100% Me</w:t>
            </w:r>
            <w:r w:rsidR="00DF24D1">
              <w:rPr>
                <w:rFonts w:ascii="Arial Narrow" w:hAnsi="Arial Narrow" w:cs="Times New Roman"/>
                <w:color w:val="000000"/>
                <w:sz w:val="18"/>
                <w:szCs w:val="18"/>
                <w:shd w:val="clear" w:color="auto" w:fill="FFFFFF"/>
              </w:rPr>
              <w:t>,</w:t>
            </w:r>
            <w:r w:rsidRPr="00562A3E">
              <w:rPr>
                <w:rFonts w:ascii="Arial Narrow" w:hAnsi="Arial Narrow" w:cs="Times New Roman"/>
                <w:color w:val="000000"/>
                <w:sz w:val="18"/>
                <w:szCs w:val="18"/>
                <w:shd w:val="clear" w:color="auto" w:fill="FFFFFF"/>
              </w:rPr>
              <w:t xml:space="preserve"> by Elinor Greenwood;</w:t>
            </w:r>
          </w:p>
          <w:p w:rsidR="0015135D" w:rsidRPr="00562A3E" w:rsidRDefault="0015135D" w:rsidP="00C87CA2">
            <w:pPr>
              <w:snapToGrid w:val="0"/>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 xml:space="preserve"> 3</w:t>
            </w:r>
            <w:r>
              <w:rPr>
                <w:rFonts w:ascii="Arial Narrow" w:hAnsi="Arial Narrow" w:cs="Times New Roman"/>
                <w:color w:val="000000"/>
                <w:sz w:val="18"/>
                <w:szCs w:val="18"/>
                <w:shd w:val="clear" w:color="auto" w:fill="FFFFFF"/>
              </w:rPr>
              <w:t>)</w:t>
            </w:r>
            <w:r w:rsidR="00B473BA">
              <w:rPr>
                <w:rFonts w:ascii="Arial Narrow" w:hAnsi="Arial Narrow" w:cs="Times New Roman"/>
                <w:color w:val="000000"/>
                <w:sz w:val="18"/>
                <w:szCs w:val="18"/>
                <w:shd w:val="clear" w:color="auto" w:fill="FFFFFF"/>
              </w:rPr>
              <w:t xml:space="preserve"> </w:t>
            </w:r>
            <w:r w:rsidRPr="00562A3E">
              <w:rPr>
                <w:rFonts w:ascii="Arial Narrow" w:hAnsi="Arial Narrow" w:cs="Times New Roman"/>
                <w:color w:val="000000"/>
                <w:sz w:val="18"/>
                <w:szCs w:val="18"/>
                <w:shd w:val="clear" w:color="auto" w:fill="FFFFFF"/>
              </w:rPr>
              <w:t>Puberty Girl</w:t>
            </w:r>
            <w:r w:rsidR="00DF24D1">
              <w:rPr>
                <w:rFonts w:ascii="Arial Narrow" w:hAnsi="Arial Narrow" w:cs="Times New Roman"/>
                <w:color w:val="000000"/>
                <w:sz w:val="18"/>
                <w:szCs w:val="18"/>
                <w:shd w:val="clear" w:color="auto" w:fill="FFFFFF"/>
              </w:rPr>
              <w:t>,</w:t>
            </w:r>
            <w:r w:rsidR="00B473BA">
              <w:rPr>
                <w:rFonts w:ascii="Arial Narrow" w:hAnsi="Arial Narrow" w:cs="Times New Roman"/>
                <w:color w:val="000000"/>
                <w:sz w:val="18"/>
                <w:szCs w:val="18"/>
                <w:shd w:val="clear" w:color="auto" w:fill="FFFFFF"/>
              </w:rPr>
              <w:t xml:space="preserve"> by Shushann Movsessian; &amp;</w:t>
            </w:r>
            <w:r w:rsidRPr="00562A3E">
              <w:rPr>
                <w:rFonts w:ascii="Arial Narrow" w:hAnsi="Arial Narrow" w:cs="Times New Roman"/>
                <w:color w:val="000000"/>
                <w:sz w:val="18"/>
                <w:szCs w:val="18"/>
                <w:shd w:val="clear" w:color="auto" w:fill="FFFFFF"/>
              </w:rPr>
              <w:t xml:space="preserve"> 4</w:t>
            </w:r>
            <w:r w:rsidR="00B473BA">
              <w:rPr>
                <w:rFonts w:ascii="Arial Narrow" w:hAnsi="Arial Narrow" w:cs="Times New Roman"/>
                <w:color w:val="000000"/>
                <w:sz w:val="18"/>
                <w:szCs w:val="18"/>
                <w:shd w:val="clear" w:color="auto" w:fill="FFFFFF"/>
              </w:rPr>
              <w:t xml:space="preserve"> </w:t>
            </w:r>
            <w:r>
              <w:rPr>
                <w:rFonts w:ascii="Arial Narrow" w:hAnsi="Arial Narrow" w:cs="Times New Roman"/>
                <w:color w:val="000000"/>
                <w:sz w:val="18"/>
                <w:szCs w:val="18"/>
                <w:shd w:val="clear" w:color="auto" w:fill="FFFFFF"/>
              </w:rPr>
              <w:t>)</w:t>
            </w:r>
            <w:r w:rsidRPr="00562A3E">
              <w:rPr>
                <w:rFonts w:ascii="Arial Narrow" w:hAnsi="Arial Narrow" w:cs="Times New Roman"/>
                <w:color w:val="000000"/>
                <w:sz w:val="18"/>
                <w:szCs w:val="18"/>
                <w:shd w:val="clear" w:color="auto" w:fill="FFFFFF"/>
              </w:rPr>
              <w:t xml:space="preserve"> Head to Toe </w:t>
            </w:r>
            <w:r w:rsidRPr="00562A3E">
              <w:rPr>
                <w:rFonts w:ascii="Arial Narrow" w:hAnsi="Arial Narrow" w:cs="Times New Roman"/>
                <w:color w:val="000000"/>
                <w:sz w:val="18"/>
                <w:szCs w:val="18"/>
                <w:shd w:val="clear" w:color="auto" w:fill="FFFFFF"/>
              </w:rPr>
              <w:lastRenderedPageBreak/>
              <w:t>Guid</w:t>
            </w:r>
            <w:r>
              <w:rPr>
                <w:rFonts w:ascii="Arial Narrow" w:hAnsi="Arial Narrow" w:cs="Times New Roman"/>
                <w:color w:val="000000"/>
                <w:sz w:val="18"/>
                <w:szCs w:val="18"/>
                <w:shd w:val="clear" w:color="auto" w:fill="FFFFFF"/>
              </w:rPr>
              <w:t>e to You</w:t>
            </w:r>
            <w:r w:rsidR="00DF24D1">
              <w:rPr>
                <w:rFonts w:ascii="Arial Narrow" w:hAnsi="Arial Narrow" w:cs="Times New Roman"/>
                <w:color w:val="000000"/>
                <w:sz w:val="18"/>
                <w:szCs w:val="18"/>
                <w:shd w:val="clear" w:color="auto" w:fill="FFFFFF"/>
              </w:rPr>
              <w:t>,</w:t>
            </w:r>
            <w:r>
              <w:rPr>
                <w:rFonts w:ascii="Arial Narrow" w:hAnsi="Arial Narrow" w:cs="Times New Roman"/>
                <w:color w:val="000000"/>
                <w:sz w:val="18"/>
                <w:szCs w:val="18"/>
                <w:shd w:val="clear" w:color="auto" w:fill="FFFFFF"/>
              </w:rPr>
              <w:t xml:space="preserve"> by Sarah Wassner Flynn</w:t>
            </w:r>
          </w:p>
        </w:tc>
        <w:tc>
          <w:tcPr>
            <w:tcW w:w="4111" w:type="dxa"/>
            <w:vAlign w:val="bottom"/>
          </w:tcPr>
          <w:p w:rsidR="004803C6" w:rsidRDefault="0015135D" w:rsidP="00C87CA2">
            <w:pPr>
              <w:shd w:val="clear" w:color="auto" w:fill="FFFFFF"/>
              <w:rPr>
                <w:rFonts w:ascii="Arial Narrow" w:eastAsia="Times New Roman" w:hAnsi="Arial Narrow" w:cs="Times New Roman"/>
                <w:color w:val="000000"/>
                <w:sz w:val="18"/>
                <w:szCs w:val="18"/>
                <w:lang w:eastAsia="en-CA"/>
              </w:rPr>
            </w:pPr>
            <w:r w:rsidRPr="00562A3E">
              <w:rPr>
                <w:rFonts w:ascii="Arial Narrow" w:eastAsia="Times New Roman" w:hAnsi="Arial Narrow" w:cs="Times New Roman"/>
                <w:color w:val="000000"/>
                <w:sz w:val="18"/>
                <w:szCs w:val="18"/>
                <w:lang w:eastAsia="en-CA"/>
              </w:rPr>
              <w:lastRenderedPageBreak/>
              <w:t>S</w:t>
            </w:r>
            <w:r w:rsidR="004803C6">
              <w:rPr>
                <w:rFonts w:ascii="Arial Narrow" w:eastAsia="Times New Roman" w:hAnsi="Arial Narrow" w:cs="Times New Roman"/>
                <w:color w:val="000000"/>
                <w:sz w:val="18"/>
                <w:szCs w:val="18"/>
                <w:lang w:eastAsia="en-CA"/>
              </w:rPr>
              <w:t>ex education</w:t>
            </w:r>
          </w:p>
          <w:p w:rsidR="0015135D" w:rsidRPr="00562A3E" w:rsidRDefault="0015135D" w:rsidP="00C87CA2">
            <w:pPr>
              <w:shd w:val="clear" w:color="auto" w:fill="FFFFFF"/>
              <w:rPr>
                <w:rFonts w:ascii="Arial Narrow" w:eastAsia="Times New Roman" w:hAnsi="Arial Narrow" w:cs="Times New Roman"/>
                <w:color w:val="000000"/>
                <w:sz w:val="18"/>
                <w:szCs w:val="18"/>
                <w:lang w:eastAsia="en-CA"/>
              </w:rPr>
            </w:pPr>
            <w:r w:rsidRPr="00562A3E">
              <w:rPr>
                <w:rFonts w:ascii="Arial Narrow" w:eastAsia="Times New Roman" w:hAnsi="Arial Narrow" w:cs="Times New Roman"/>
                <w:color w:val="000000"/>
                <w:sz w:val="18"/>
                <w:szCs w:val="18"/>
                <w:lang w:eastAsia="en-CA"/>
              </w:rPr>
              <w:t>Sexually explicit</w:t>
            </w:r>
          </w:p>
          <w:p w:rsidR="0015135D" w:rsidRPr="00562A3E" w:rsidRDefault="0015135D" w:rsidP="00C87CA2">
            <w:pPr>
              <w:shd w:val="clear" w:color="auto" w:fill="FFFFFF"/>
              <w:rPr>
                <w:rFonts w:ascii="Arial Narrow" w:hAnsi="Arial Narrow" w:cs="Times New Roman"/>
                <w:color w:val="000000"/>
                <w:sz w:val="18"/>
                <w:szCs w:val="18"/>
                <w:shd w:val="clear" w:color="auto" w:fill="FFFFFF"/>
              </w:rPr>
            </w:pPr>
            <w:r w:rsidRPr="00562A3E">
              <w:rPr>
                <w:rFonts w:ascii="Arial Narrow" w:hAnsi="Arial Narrow" w:cs="Times New Roman"/>
                <w:sz w:val="18"/>
                <w:szCs w:val="18"/>
              </w:rPr>
              <w:t>[Age inappropriate]</w:t>
            </w:r>
            <w:r w:rsidRPr="00562A3E">
              <w:rPr>
                <w:rFonts w:ascii="Arial Narrow" w:hAnsi="Arial Narrow" w:cs="Times New Roman"/>
                <w:sz w:val="18"/>
                <w:szCs w:val="18"/>
              </w:rPr>
              <w:br/>
            </w:r>
            <w:r w:rsidRPr="00562A3E">
              <w:rPr>
                <w:rFonts w:ascii="Arial Narrow" w:hAnsi="Arial Narrow" w:cs="Times New Roman"/>
                <w:color w:val="000000"/>
                <w:sz w:val="18"/>
                <w:szCs w:val="18"/>
                <w:shd w:val="clear" w:color="auto" w:fill="FFFFFF"/>
              </w:rPr>
              <w:t>Patron felt that these books are "not appropriate for the kids' department. She also felt that the content of these books was "totally out of [her son's] age [he is 9] and the books come with some terms that are too soon to introduce to his age."</w:t>
            </w:r>
          </w:p>
          <w:p w:rsidR="0015135D" w:rsidRPr="00562A3E" w:rsidRDefault="0015135D" w:rsidP="00C87CA2">
            <w:pPr>
              <w:shd w:val="clear" w:color="auto" w:fill="FFFFFF"/>
              <w:rPr>
                <w:rFonts w:ascii="Arial Narrow" w:hAnsi="Arial Narrow" w:cs="Times New Roman"/>
                <w:color w:val="000000"/>
                <w:sz w:val="18"/>
                <w:szCs w:val="18"/>
                <w:lang w:eastAsia="en-CA"/>
              </w:rPr>
            </w:pPr>
            <w:r w:rsidRPr="00562A3E">
              <w:rPr>
                <w:rFonts w:ascii="Arial Narrow" w:hAnsi="Arial Narrow" w:cs="Times New Roman"/>
                <w:color w:val="000000"/>
                <w:sz w:val="18"/>
                <w:szCs w:val="18"/>
                <w:shd w:val="clear" w:color="auto" w:fill="FFFFFF"/>
              </w:rPr>
              <w:t xml:space="preserve">Patron felt that these books are "not appropriate for the kids' department. She also felt that the content of these books was "totally out of [her son's] age [he is 9] and the books come with some terms that are too soon to introduce to his age." Patron asked us to re-shelve the books to the teen reading section. She felt that "not all families welcome the early and in-depth knowledge about sex. Once the kids </w:t>
            </w:r>
            <w:r w:rsidRPr="00562A3E">
              <w:rPr>
                <w:rFonts w:ascii="Arial Narrow" w:hAnsi="Arial Narrow" w:cs="Times New Roman"/>
                <w:color w:val="000000"/>
                <w:sz w:val="18"/>
                <w:szCs w:val="18"/>
                <w:shd w:val="clear" w:color="auto" w:fill="FFFFFF"/>
              </w:rPr>
              <w:lastRenderedPageBreak/>
              <w:t>learn the terms, they'll go online to look up the terms and that's when disaster comes in."</w:t>
            </w:r>
          </w:p>
        </w:tc>
        <w:tc>
          <w:tcPr>
            <w:tcW w:w="709" w:type="dxa"/>
            <w:vAlign w:val="bottom"/>
          </w:tcPr>
          <w:p w:rsidR="0015135D" w:rsidRDefault="0015135D" w:rsidP="00C87CA2">
            <w:pPr>
              <w:shd w:val="clear" w:color="auto" w:fill="FFFFFF"/>
              <w:rPr>
                <w:rFonts w:ascii="Arial Narrow" w:eastAsia="Times New Roman" w:hAnsi="Arial Narrow" w:cs="Times New Roman"/>
                <w:color w:val="000000"/>
                <w:sz w:val="18"/>
                <w:szCs w:val="18"/>
                <w:lang w:eastAsia="en-CA"/>
              </w:rPr>
            </w:pPr>
            <w:r w:rsidRPr="00562A3E">
              <w:rPr>
                <w:rFonts w:ascii="Arial Narrow" w:eastAsia="Times New Roman" w:hAnsi="Arial Narrow" w:cs="Times New Roman"/>
                <w:color w:val="000000"/>
                <w:sz w:val="18"/>
                <w:szCs w:val="18"/>
                <w:lang w:eastAsia="en-CA"/>
              </w:rPr>
              <w:lastRenderedPageBreak/>
              <w:t>Parent/</w:t>
            </w:r>
          </w:p>
          <w:p w:rsidR="0015135D" w:rsidRPr="002637A0" w:rsidRDefault="0015135D" w:rsidP="00C87CA2">
            <w:pPr>
              <w:shd w:val="clear" w:color="auto" w:fill="FFFFFF"/>
              <w:rPr>
                <w:rFonts w:ascii="Arial Narrow" w:eastAsia="Times New Roman" w:hAnsi="Arial Narrow" w:cs="Times New Roman"/>
                <w:color w:val="000000"/>
                <w:sz w:val="18"/>
                <w:szCs w:val="18"/>
                <w:lang w:eastAsia="en-CA"/>
              </w:rPr>
            </w:pPr>
            <w:r w:rsidRPr="00562A3E">
              <w:rPr>
                <w:rFonts w:ascii="Arial Narrow" w:eastAsia="Times New Roman" w:hAnsi="Arial Narrow" w:cs="Times New Roman"/>
                <w:color w:val="000000"/>
                <w:sz w:val="18"/>
                <w:szCs w:val="18"/>
                <w:lang w:eastAsia="en-CA"/>
              </w:rPr>
              <w:t>gua</w:t>
            </w:r>
            <w:r w:rsidR="002637A0">
              <w:rPr>
                <w:rFonts w:ascii="Arial Narrow" w:eastAsia="Times New Roman" w:hAnsi="Arial Narrow" w:cs="Times New Roman"/>
                <w:color w:val="000000"/>
                <w:sz w:val="18"/>
                <w:szCs w:val="18"/>
                <w:lang w:eastAsia="en-CA"/>
              </w:rPr>
              <w:t>rdian</w:t>
            </w:r>
          </w:p>
        </w:tc>
        <w:tc>
          <w:tcPr>
            <w:tcW w:w="708" w:type="dxa"/>
            <w:vAlign w:val="bottom"/>
          </w:tcPr>
          <w:p w:rsidR="0015135D" w:rsidRPr="00562A3E" w:rsidRDefault="002637A0" w:rsidP="00C87CA2">
            <w:pPr>
              <w:shd w:val="clear" w:color="auto" w:fill="FFFFFF"/>
              <w:rPr>
                <w:rFonts w:ascii="Arial Narrow" w:hAnsi="Arial Narrow" w:cs="Times New Roman"/>
                <w:color w:val="000000"/>
                <w:sz w:val="18"/>
                <w:szCs w:val="18"/>
                <w:lang w:eastAsia="en-CA"/>
              </w:rPr>
            </w:pPr>
            <w:r>
              <w:rPr>
                <w:rFonts w:ascii="Arial Narrow" w:eastAsia="Times New Roman" w:hAnsi="Arial Narrow" w:cs="Times New Roman"/>
                <w:color w:val="000000"/>
                <w:sz w:val="18"/>
                <w:szCs w:val="18"/>
                <w:lang w:eastAsia="en-CA"/>
              </w:rPr>
              <w:t>Public</w:t>
            </w:r>
          </w:p>
        </w:tc>
        <w:tc>
          <w:tcPr>
            <w:tcW w:w="6096" w:type="dxa"/>
            <w:vAlign w:val="bottom"/>
          </w:tcPr>
          <w:p w:rsidR="0015135D" w:rsidRPr="00562A3E" w:rsidRDefault="0015135D" w:rsidP="00C87CA2">
            <w:pPr>
              <w:shd w:val="clear" w:color="auto" w:fill="FFFFFF"/>
              <w:rPr>
                <w:rFonts w:ascii="Arial Narrow" w:eastAsia="Times New Roman" w:hAnsi="Arial Narrow" w:cs="Times New Roman"/>
                <w:color w:val="000000"/>
                <w:sz w:val="18"/>
                <w:szCs w:val="18"/>
                <w:lang w:eastAsia="en-CA"/>
              </w:rPr>
            </w:pPr>
            <w:r w:rsidRPr="00562A3E">
              <w:rPr>
                <w:rFonts w:ascii="Arial Narrow" w:eastAsia="Times New Roman" w:hAnsi="Arial Narrow" w:cs="Times New Roman"/>
                <w:color w:val="000000"/>
                <w:sz w:val="18"/>
                <w:szCs w:val="18"/>
                <w:lang w:eastAsia="en-CA"/>
              </w:rPr>
              <w:t>Material relocated/reclassified (</w:t>
            </w:r>
            <w:r w:rsidRPr="003A5669">
              <w:rPr>
                <w:rFonts w:ascii="Arial Narrow" w:eastAsia="Times New Roman" w:hAnsi="Arial Narrow" w:cs="Times New Roman"/>
                <w:color w:val="000000"/>
                <w:sz w:val="18"/>
                <w:szCs w:val="18"/>
                <w:lang w:eastAsia="en-CA"/>
              </w:rPr>
              <w:t>1)</w:t>
            </w:r>
            <w:r>
              <w:rPr>
                <w:rFonts w:ascii="Arial Narrow" w:eastAsia="Times New Roman" w:hAnsi="Arial Narrow" w:cs="Times New Roman"/>
                <w:color w:val="000000"/>
                <w:sz w:val="18"/>
                <w:szCs w:val="18"/>
                <w:lang w:eastAsia="en-CA"/>
              </w:rPr>
              <w:t xml:space="preserve">; </w:t>
            </w:r>
            <w:r w:rsidRPr="00562A3E">
              <w:rPr>
                <w:rFonts w:ascii="Arial Narrow" w:eastAsia="Times New Roman" w:hAnsi="Arial Narrow" w:cs="Times New Roman"/>
                <w:color w:val="000000"/>
                <w:sz w:val="18"/>
                <w:szCs w:val="18"/>
                <w:lang w:eastAsia="en-CA"/>
              </w:rPr>
              <w:t>Material retained (</w:t>
            </w:r>
            <w:r w:rsidRPr="003A5669">
              <w:rPr>
                <w:rFonts w:ascii="Arial Narrow" w:eastAsia="Times New Roman" w:hAnsi="Arial Narrow" w:cs="Times New Roman"/>
                <w:color w:val="000000"/>
                <w:sz w:val="18"/>
                <w:szCs w:val="18"/>
                <w:lang w:eastAsia="en-CA"/>
              </w:rPr>
              <w:t>3</w:t>
            </w:r>
            <w:r w:rsidRPr="00562A3E">
              <w:rPr>
                <w:rFonts w:ascii="Arial Narrow" w:eastAsia="Times New Roman" w:hAnsi="Arial Narrow" w:cs="Times New Roman"/>
                <w:color w:val="000000"/>
                <w:sz w:val="18"/>
                <w:szCs w:val="18"/>
                <w:lang w:eastAsia="en-CA"/>
              </w:rPr>
              <w:t>)</w:t>
            </w:r>
            <w:r w:rsidR="002637A0">
              <w:rPr>
                <w:rFonts w:ascii="Arial Narrow" w:eastAsia="Times New Roman" w:hAnsi="Arial Narrow" w:cs="Times New Roman"/>
                <w:color w:val="000000"/>
                <w:sz w:val="18"/>
                <w:szCs w:val="18"/>
                <w:lang w:eastAsia="en-CA"/>
              </w:rPr>
              <w:t xml:space="preserve">: </w:t>
            </w:r>
          </w:p>
          <w:p w:rsidR="0015135D" w:rsidRPr="00562A3E" w:rsidRDefault="0015135D" w:rsidP="00C87CA2">
            <w:pPr>
              <w:shd w:val="clear" w:color="auto" w:fill="FFFFFF"/>
              <w:rPr>
                <w:rFonts w:ascii="Arial Narrow" w:hAnsi="Arial Narrow" w:cs="Times New Roman"/>
                <w:color w:val="000000"/>
                <w:sz w:val="18"/>
                <w:szCs w:val="18"/>
                <w:lang w:eastAsia="en-CA"/>
              </w:rPr>
            </w:pPr>
            <w:r>
              <w:rPr>
                <w:rFonts w:ascii="Arial Narrow" w:hAnsi="Arial Narrow" w:cs="Times New Roman"/>
                <w:color w:val="000000"/>
                <w:sz w:val="18"/>
                <w:szCs w:val="18"/>
                <w:shd w:val="clear" w:color="auto" w:fill="FFFFFF"/>
              </w:rPr>
              <w:t>Me, M</w:t>
            </w:r>
            <w:r w:rsidRPr="00562A3E">
              <w:rPr>
                <w:rFonts w:ascii="Arial Narrow" w:hAnsi="Arial Narrow" w:cs="Times New Roman"/>
                <w:color w:val="000000"/>
                <w:sz w:val="18"/>
                <w:szCs w:val="18"/>
                <w:shd w:val="clear" w:color="auto" w:fill="FFFFFF"/>
              </w:rPr>
              <w:t>yself</w:t>
            </w:r>
            <w:r>
              <w:rPr>
                <w:rFonts w:ascii="Arial Narrow" w:hAnsi="Arial Narrow" w:cs="Times New Roman"/>
                <w:color w:val="000000"/>
                <w:sz w:val="18"/>
                <w:szCs w:val="18"/>
                <w:shd w:val="clear" w:color="auto" w:fill="FFFFFF"/>
              </w:rPr>
              <w:t>,</w:t>
            </w:r>
            <w:r w:rsidRPr="00562A3E">
              <w:rPr>
                <w:rFonts w:ascii="Arial Narrow" w:hAnsi="Arial Narrow" w:cs="Times New Roman"/>
                <w:color w:val="000000"/>
                <w:sz w:val="18"/>
                <w:szCs w:val="18"/>
                <w:shd w:val="clear" w:color="auto" w:fill="FFFFFF"/>
              </w:rPr>
              <w:t xml:space="preserve"> and I was relocated to the teen section as it contains more</w:t>
            </w:r>
            <w:r w:rsidR="00B71516">
              <w:rPr>
                <w:rFonts w:ascii="Arial Narrow" w:hAnsi="Arial Narrow" w:cs="Times New Roman"/>
                <w:color w:val="000000"/>
                <w:sz w:val="18"/>
                <w:szCs w:val="18"/>
                <w:shd w:val="clear" w:color="auto" w:fill="FFFFFF"/>
              </w:rPr>
              <w:t xml:space="preserve"> mature content. The other 3</w:t>
            </w:r>
            <w:r w:rsidRPr="00562A3E">
              <w:rPr>
                <w:rFonts w:ascii="Arial Narrow" w:hAnsi="Arial Narrow" w:cs="Times New Roman"/>
                <w:color w:val="000000"/>
                <w:sz w:val="18"/>
                <w:szCs w:val="18"/>
                <w:shd w:val="clear" w:color="auto" w:fill="FFFFFF"/>
              </w:rPr>
              <w:t xml:space="preserve"> books were kept in the kids' section as they are geared more towards a younger age group.</w:t>
            </w:r>
          </w:p>
        </w:tc>
        <w:tc>
          <w:tcPr>
            <w:tcW w:w="283" w:type="dxa"/>
            <w:vAlign w:val="bottom"/>
          </w:tcPr>
          <w:p w:rsidR="0015135D" w:rsidRPr="00562A3E" w:rsidRDefault="0015135D" w:rsidP="00C87CA2">
            <w:pPr>
              <w:snapToGrid w:val="0"/>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BC</w:t>
            </w:r>
          </w:p>
        </w:tc>
        <w:tc>
          <w:tcPr>
            <w:tcW w:w="1039" w:type="dxa"/>
          </w:tcPr>
          <w:p w:rsidR="0015135D" w:rsidRPr="00562A3E" w:rsidRDefault="0015135D" w:rsidP="00C87CA2">
            <w:pPr>
              <w:snapToGrid w:val="0"/>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February 8, 2013</w:t>
            </w:r>
            <w:r>
              <w:rPr>
                <w:rFonts w:ascii="Arial Narrow" w:hAnsi="Arial Narrow" w:cs="Times New Roman"/>
                <w:color w:val="000000"/>
                <w:sz w:val="18"/>
                <w:szCs w:val="18"/>
                <w:shd w:val="clear" w:color="auto" w:fill="FFFFFF"/>
              </w:rPr>
              <w:t xml:space="preserve">; </w:t>
            </w:r>
            <w:r w:rsidRPr="00562A3E">
              <w:rPr>
                <w:rFonts w:ascii="Arial Narrow" w:hAnsi="Arial Narrow" w:cs="Times New Roman"/>
                <w:color w:val="000000"/>
                <w:sz w:val="18"/>
                <w:szCs w:val="18"/>
                <w:shd w:val="clear" w:color="auto" w:fill="FFFFFF"/>
              </w:rPr>
              <w:t>resolved on May 6, 2013. A final letter was drafted on March 12, 2013 b</w:t>
            </w:r>
            <w:r w:rsidR="002637A0">
              <w:rPr>
                <w:rFonts w:ascii="Arial Narrow" w:hAnsi="Arial Narrow" w:cs="Times New Roman"/>
                <w:color w:val="000000"/>
                <w:sz w:val="18"/>
                <w:szCs w:val="18"/>
                <w:shd w:val="clear" w:color="auto" w:fill="FFFFFF"/>
              </w:rPr>
              <w:t>ut by mistake, never got mailed</w:t>
            </w:r>
          </w:p>
        </w:tc>
      </w:tr>
      <w:tr w:rsidR="0015135D" w:rsidRPr="00562A3E" w:rsidTr="00DD53C7">
        <w:tc>
          <w:tcPr>
            <w:tcW w:w="283" w:type="dxa"/>
            <w:vAlign w:val="bottom"/>
          </w:tcPr>
          <w:p w:rsidR="0015135D" w:rsidRPr="00562A3E" w:rsidRDefault="0018709B" w:rsidP="00C87CA2">
            <w:pPr>
              <w:snapToGrid w:val="0"/>
              <w:rPr>
                <w:rFonts w:ascii="Arial Narrow" w:hAnsi="Arial Narrow" w:cs="Times New Roman"/>
                <w:sz w:val="18"/>
                <w:szCs w:val="18"/>
              </w:rPr>
            </w:pPr>
            <w:r>
              <w:rPr>
                <w:rFonts w:ascii="Arial Narrow" w:hAnsi="Arial Narrow" w:cs="Times New Roman"/>
                <w:sz w:val="18"/>
                <w:szCs w:val="18"/>
              </w:rPr>
              <w:lastRenderedPageBreak/>
              <w:t>54</w:t>
            </w:r>
          </w:p>
        </w:tc>
        <w:tc>
          <w:tcPr>
            <w:tcW w:w="993" w:type="dxa"/>
            <w:vAlign w:val="bottom"/>
          </w:tcPr>
          <w:p w:rsidR="00136089" w:rsidRDefault="0015135D" w:rsidP="00C87CA2">
            <w:pPr>
              <w:numPr>
                <w:ilvl w:val="0"/>
                <w:numId w:val="176"/>
              </w:numPr>
              <w:shd w:val="clear" w:color="auto" w:fill="FFFFFF"/>
              <w:ind w:left="0"/>
              <w:rPr>
                <w:rFonts w:ascii="Arial Narrow" w:eastAsia="Times New Roman" w:hAnsi="Arial Narrow" w:cs="Times New Roman"/>
                <w:color w:val="000000"/>
                <w:sz w:val="18"/>
                <w:szCs w:val="18"/>
                <w:lang w:eastAsia="en-CA"/>
              </w:rPr>
            </w:pPr>
            <w:r w:rsidRPr="00562A3E">
              <w:rPr>
                <w:rFonts w:ascii="Arial Narrow" w:eastAsia="Times New Roman" w:hAnsi="Arial Narrow" w:cs="Times New Roman"/>
                <w:color w:val="000000"/>
                <w:sz w:val="18"/>
                <w:szCs w:val="18"/>
                <w:lang w:eastAsia="en-CA"/>
              </w:rPr>
              <w:t>Book/</w:t>
            </w:r>
          </w:p>
          <w:p w:rsidR="0015135D" w:rsidRPr="004803C6" w:rsidRDefault="0015135D" w:rsidP="00C87CA2">
            <w:pPr>
              <w:numPr>
                <w:ilvl w:val="0"/>
                <w:numId w:val="176"/>
              </w:numPr>
              <w:shd w:val="clear" w:color="auto" w:fill="FFFFFF"/>
              <w:ind w:left="0"/>
              <w:rPr>
                <w:rFonts w:ascii="Arial Narrow" w:eastAsia="Times New Roman" w:hAnsi="Arial Narrow" w:cs="Times New Roman"/>
                <w:color w:val="000000"/>
                <w:sz w:val="18"/>
                <w:szCs w:val="18"/>
                <w:lang w:eastAsia="en-CA"/>
              </w:rPr>
            </w:pPr>
            <w:r w:rsidRPr="00562A3E">
              <w:rPr>
                <w:rFonts w:ascii="Arial Narrow" w:eastAsia="Times New Roman" w:hAnsi="Arial Narrow" w:cs="Times New Roman"/>
                <w:color w:val="000000"/>
                <w:sz w:val="18"/>
                <w:szCs w:val="18"/>
                <w:lang w:eastAsia="en-CA"/>
              </w:rPr>
              <w:t>Textbook; adult non-fiction</w:t>
            </w:r>
          </w:p>
        </w:tc>
        <w:tc>
          <w:tcPr>
            <w:tcW w:w="1276" w:type="dxa"/>
            <w:vAlign w:val="bottom"/>
          </w:tcPr>
          <w:p w:rsidR="0015135D" w:rsidRPr="00562A3E" w:rsidRDefault="0015135D" w:rsidP="00C87CA2">
            <w:pPr>
              <w:snapToGrid w:val="0"/>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The Way I Am</w:t>
            </w:r>
            <w:r w:rsidR="00DF24D1">
              <w:rPr>
                <w:rFonts w:ascii="Arial Narrow" w:hAnsi="Arial Narrow" w:cs="Times New Roman"/>
                <w:color w:val="000000"/>
                <w:sz w:val="18"/>
                <w:szCs w:val="18"/>
                <w:shd w:val="clear" w:color="auto" w:fill="FFFFFF"/>
              </w:rPr>
              <w:t>, by Eminem</w:t>
            </w:r>
          </w:p>
        </w:tc>
        <w:tc>
          <w:tcPr>
            <w:tcW w:w="4111" w:type="dxa"/>
            <w:vAlign w:val="bottom"/>
          </w:tcPr>
          <w:p w:rsidR="004803C6" w:rsidRDefault="004803C6" w:rsidP="00C87CA2">
            <w:pPr>
              <w:shd w:val="clear" w:color="auto" w:fill="FFFFFF"/>
              <w:rPr>
                <w:rFonts w:ascii="Arial Narrow" w:eastAsia="Times New Roman" w:hAnsi="Arial Narrow" w:cs="Times New Roman"/>
                <w:color w:val="000000"/>
                <w:sz w:val="18"/>
                <w:szCs w:val="18"/>
                <w:lang w:eastAsia="en-CA"/>
              </w:rPr>
            </w:pPr>
            <w:r>
              <w:rPr>
                <w:rFonts w:ascii="Arial Narrow" w:eastAsia="Times New Roman" w:hAnsi="Arial Narrow" w:cs="Times New Roman"/>
                <w:color w:val="000000"/>
                <w:sz w:val="18"/>
                <w:szCs w:val="18"/>
                <w:lang w:eastAsia="en-CA"/>
              </w:rPr>
              <w:t>Nudity</w:t>
            </w:r>
          </w:p>
          <w:p w:rsidR="00570974" w:rsidRDefault="0015135D" w:rsidP="00C87CA2">
            <w:pPr>
              <w:shd w:val="clear" w:color="auto" w:fill="FFFFFF"/>
              <w:rPr>
                <w:rFonts w:ascii="Arial Narrow" w:eastAsia="Times New Roman" w:hAnsi="Arial Narrow" w:cs="Times New Roman"/>
                <w:color w:val="000000"/>
                <w:sz w:val="18"/>
                <w:szCs w:val="18"/>
                <w:lang w:eastAsia="en-CA"/>
              </w:rPr>
            </w:pPr>
            <w:r w:rsidRPr="00562A3E">
              <w:rPr>
                <w:rFonts w:ascii="Arial Narrow" w:eastAsia="Times New Roman" w:hAnsi="Arial Narrow" w:cs="Times New Roman"/>
                <w:color w:val="000000"/>
                <w:sz w:val="18"/>
                <w:szCs w:val="18"/>
                <w:lang w:eastAsia="en-CA"/>
              </w:rPr>
              <w:t>Sexually explicit</w:t>
            </w:r>
          </w:p>
          <w:p w:rsidR="004803C6" w:rsidRDefault="00570974" w:rsidP="00C87CA2">
            <w:pPr>
              <w:shd w:val="clear" w:color="auto" w:fill="FFFFFF"/>
              <w:rPr>
                <w:rFonts w:ascii="Arial Narrow" w:eastAsia="Times New Roman" w:hAnsi="Arial Narrow" w:cs="Times New Roman"/>
                <w:color w:val="000000"/>
                <w:sz w:val="18"/>
                <w:szCs w:val="18"/>
                <w:lang w:eastAsia="en-CA"/>
              </w:rPr>
            </w:pPr>
            <w:r>
              <w:rPr>
                <w:rFonts w:ascii="Arial Narrow" w:eastAsia="Times New Roman" w:hAnsi="Arial Narrow" w:cs="Times New Roman"/>
                <w:color w:val="000000"/>
                <w:sz w:val="18"/>
                <w:szCs w:val="18"/>
                <w:lang w:eastAsia="en-CA"/>
              </w:rPr>
              <w:t>[Not educational]</w:t>
            </w:r>
            <w:r w:rsidR="0015135D" w:rsidRPr="00562A3E">
              <w:rPr>
                <w:rFonts w:ascii="Arial Narrow" w:hAnsi="Arial Narrow" w:cs="Times New Roman"/>
                <w:sz w:val="18"/>
                <w:szCs w:val="18"/>
              </w:rPr>
              <w:br/>
            </w:r>
            <w:r w:rsidR="0015135D" w:rsidRPr="00562A3E">
              <w:rPr>
                <w:rFonts w:ascii="Arial Narrow" w:hAnsi="Arial Narrow" w:cs="Times New Roman"/>
                <w:color w:val="000000"/>
                <w:sz w:val="18"/>
                <w:szCs w:val="18"/>
                <w:shd w:val="clear" w:color="auto" w:fill="FFFFFF"/>
              </w:rPr>
              <w:t xml:space="preserve">Patron felt the </w:t>
            </w:r>
            <w:r w:rsidR="00DF24D1">
              <w:rPr>
                <w:rFonts w:ascii="Arial Narrow" w:hAnsi="Arial Narrow" w:cs="Times New Roman"/>
                <w:color w:val="000000"/>
                <w:sz w:val="18"/>
                <w:szCs w:val="18"/>
                <w:shd w:val="clear" w:color="auto" w:fill="FFFFFF"/>
              </w:rPr>
              <w:t>biography</w:t>
            </w:r>
            <w:r w:rsidR="0015135D" w:rsidRPr="00562A3E">
              <w:rPr>
                <w:rFonts w:ascii="Arial Narrow" w:hAnsi="Arial Narrow" w:cs="Times New Roman"/>
                <w:color w:val="000000"/>
                <w:sz w:val="18"/>
                <w:szCs w:val="18"/>
                <w:shd w:val="clear" w:color="auto" w:fill="FFFFFF"/>
              </w:rPr>
              <w:t>'s explicit sexual photos were inappropriate for a library book.</w:t>
            </w:r>
          </w:p>
          <w:p w:rsidR="0015135D" w:rsidRPr="00562A3E" w:rsidRDefault="0015135D" w:rsidP="00C87CA2">
            <w:pPr>
              <w:shd w:val="clear" w:color="auto" w:fill="FFFFFF"/>
              <w:rPr>
                <w:rFonts w:ascii="Arial Narrow" w:eastAsia="Times New Roman" w:hAnsi="Arial Narrow" w:cs="Times New Roman"/>
                <w:color w:val="000000"/>
                <w:sz w:val="18"/>
                <w:szCs w:val="18"/>
                <w:lang w:eastAsia="en-CA"/>
              </w:rPr>
            </w:pPr>
            <w:r w:rsidRPr="00562A3E">
              <w:rPr>
                <w:rFonts w:ascii="Arial Narrow" w:hAnsi="Arial Narrow" w:cs="Times New Roman"/>
                <w:color w:val="000000"/>
                <w:sz w:val="18"/>
                <w:szCs w:val="18"/>
                <w:shd w:val="clear" w:color="auto" w:fill="FFFFFF"/>
              </w:rPr>
              <w:t>Patron felt the contents of the book were "rude and inappropriate because it contained pictures of "half-naked girls dancing on a pole topless. I think libraries should have friendly pictures and not inappropriate pictures." Customer felt it was not educational in any way and "if a child picks up that book they'll see it. It shouldn't be in books because it’s just improper for audiences reading the book." The patron wanted the book removed from the library.</w:t>
            </w:r>
          </w:p>
        </w:tc>
        <w:tc>
          <w:tcPr>
            <w:tcW w:w="709" w:type="dxa"/>
            <w:vAlign w:val="bottom"/>
          </w:tcPr>
          <w:p w:rsidR="0015135D" w:rsidRPr="002637A0" w:rsidRDefault="002637A0" w:rsidP="00C87CA2">
            <w:pPr>
              <w:shd w:val="clear" w:color="auto" w:fill="FFFFFF"/>
              <w:rPr>
                <w:rFonts w:ascii="Arial Narrow" w:eastAsia="Times New Roman" w:hAnsi="Arial Narrow" w:cs="Times New Roman"/>
                <w:color w:val="000000"/>
                <w:sz w:val="18"/>
                <w:szCs w:val="18"/>
                <w:lang w:eastAsia="en-CA"/>
              </w:rPr>
            </w:pPr>
            <w:r>
              <w:rPr>
                <w:rFonts w:ascii="Arial Narrow" w:eastAsia="Times New Roman" w:hAnsi="Arial Narrow" w:cs="Times New Roman"/>
                <w:color w:val="000000"/>
                <w:sz w:val="18"/>
                <w:szCs w:val="18"/>
                <w:lang w:eastAsia="en-CA"/>
              </w:rPr>
              <w:t>Patron</w:t>
            </w:r>
          </w:p>
        </w:tc>
        <w:tc>
          <w:tcPr>
            <w:tcW w:w="708" w:type="dxa"/>
            <w:vAlign w:val="bottom"/>
          </w:tcPr>
          <w:p w:rsidR="0015135D" w:rsidRPr="002637A0" w:rsidRDefault="002637A0" w:rsidP="00C87CA2">
            <w:pPr>
              <w:shd w:val="clear" w:color="auto" w:fill="FFFFFF"/>
              <w:rPr>
                <w:rFonts w:ascii="Arial Narrow" w:eastAsia="Times New Roman" w:hAnsi="Arial Narrow" w:cs="Times New Roman"/>
                <w:color w:val="000000"/>
                <w:sz w:val="18"/>
                <w:szCs w:val="18"/>
                <w:lang w:eastAsia="en-CA"/>
              </w:rPr>
            </w:pPr>
            <w:r>
              <w:rPr>
                <w:rFonts w:ascii="Arial Narrow" w:eastAsia="Times New Roman" w:hAnsi="Arial Narrow" w:cs="Times New Roman"/>
                <w:color w:val="000000"/>
                <w:sz w:val="18"/>
                <w:szCs w:val="18"/>
                <w:lang w:eastAsia="en-CA"/>
              </w:rPr>
              <w:t>Public</w:t>
            </w:r>
          </w:p>
        </w:tc>
        <w:tc>
          <w:tcPr>
            <w:tcW w:w="6096" w:type="dxa"/>
            <w:vAlign w:val="bottom"/>
          </w:tcPr>
          <w:p w:rsidR="0015135D" w:rsidRPr="00562A3E" w:rsidRDefault="0015135D" w:rsidP="00C87CA2">
            <w:pPr>
              <w:shd w:val="clear" w:color="auto" w:fill="FFFFFF"/>
              <w:rPr>
                <w:rFonts w:ascii="Arial Narrow" w:eastAsia="Times New Roman" w:hAnsi="Arial Narrow" w:cs="Times New Roman"/>
                <w:color w:val="000000"/>
                <w:sz w:val="18"/>
                <w:szCs w:val="18"/>
                <w:lang w:eastAsia="en-CA"/>
              </w:rPr>
            </w:pPr>
            <w:r w:rsidRPr="00562A3E">
              <w:rPr>
                <w:rFonts w:ascii="Arial Narrow" w:eastAsia="Times New Roman" w:hAnsi="Arial Narrow" w:cs="Times New Roman"/>
                <w:color w:val="000000"/>
                <w:sz w:val="18"/>
                <w:szCs w:val="18"/>
                <w:lang w:eastAsia="en-CA"/>
              </w:rPr>
              <w:t>Material retained</w:t>
            </w:r>
          </w:p>
          <w:p w:rsidR="0015135D" w:rsidRPr="00562A3E" w:rsidRDefault="0015135D" w:rsidP="00C87CA2">
            <w:pPr>
              <w:shd w:val="clear" w:color="auto" w:fill="FFFFFF"/>
              <w:rPr>
                <w:rFonts w:ascii="Arial Narrow" w:hAnsi="Arial Narrow" w:cs="Times New Roman"/>
                <w:color w:val="000000"/>
                <w:sz w:val="18"/>
                <w:szCs w:val="18"/>
                <w:lang w:eastAsia="en-CA"/>
              </w:rPr>
            </w:pPr>
            <w:r w:rsidRPr="00562A3E">
              <w:rPr>
                <w:rFonts w:ascii="Arial Narrow" w:hAnsi="Arial Narrow" w:cs="Times New Roman"/>
                <w:color w:val="000000"/>
                <w:sz w:val="18"/>
                <w:szCs w:val="18"/>
                <w:shd w:val="clear" w:color="auto" w:fill="FFFFFF"/>
              </w:rPr>
              <w:t>The evaluating committee felt that this autobiography does educate the reader about Eminem's life and the book was kept in the adult non-fiction collection.</w:t>
            </w:r>
          </w:p>
        </w:tc>
        <w:tc>
          <w:tcPr>
            <w:tcW w:w="283" w:type="dxa"/>
            <w:vAlign w:val="bottom"/>
          </w:tcPr>
          <w:p w:rsidR="0015135D" w:rsidRPr="00562A3E" w:rsidRDefault="0015135D" w:rsidP="00C87CA2">
            <w:pPr>
              <w:snapToGrid w:val="0"/>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BC</w:t>
            </w:r>
          </w:p>
        </w:tc>
        <w:tc>
          <w:tcPr>
            <w:tcW w:w="1039" w:type="dxa"/>
          </w:tcPr>
          <w:p w:rsidR="0015135D" w:rsidRPr="00562A3E" w:rsidRDefault="0015135D" w:rsidP="00C87CA2">
            <w:pPr>
              <w:snapToGrid w:val="0"/>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March 5, 2013</w:t>
            </w:r>
            <w:r>
              <w:rPr>
                <w:rFonts w:ascii="Arial Narrow" w:hAnsi="Arial Narrow" w:cs="Times New Roman"/>
                <w:color w:val="000000"/>
                <w:sz w:val="18"/>
                <w:szCs w:val="18"/>
                <w:shd w:val="clear" w:color="auto" w:fill="FFFFFF"/>
              </w:rPr>
              <w:t xml:space="preserve">; </w:t>
            </w:r>
            <w:r w:rsidRPr="00562A3E">
              <w:rPr>
                <w:rFonts w:ascii="Arial Narrow" w:hAnsi="Arial Narrow" w:cs="Times New Roman"/>
                <w:color w:val="000000"/>
                <w:sz w:val="18"/>
                <w:szCs w:val="18"/>
                <w:shd w:val="clear" w:color="auto" w:fill="FFFFFF"/>
              </w:rPr>
              <w:t>resolved on March 27, 2013.</w:t>
            </w:r>
          </w:p>
        </w:tc>
      </w:tr>
      <w:tr w:rsidR="0015135D" w:rsidRPr="00562A3E" w:rsidTr="00DD53C7">
        <w:tc>
          <w:tcPr>
            <w:tcW w:w="283" w:type="dxa"/>
            <w:vAlign w:val="bottom"/>
          </w:tcPr>
          <w:p w:rsidR="0015135D" w:rsidRPr="00562A3E" w:rsidRDefault="0018709B" w:rsidP="00C87CA2">
            <w:pPr>
              <w:snapToGrid w:val="0"/>
              <w:rPr>
                <w:rFonts w:ascii="Arial Narrow" w:hAnsi="Arial Narrow" w:cs="Times New Roman"/>
                <w:sz w:val="18"/>
                <w:szCs w:val="18"/>
              </w:rPr>
            </w:pPr>
            <w:r>
              <w:rPr>
                <w:rFonts w:ascii="Arial Narrow" w:hAnsi="Arial Narrow" w:cs="Times New Roman"/>
                <w:sz w:val="18"/>
                <w:szCs w:val="18"/>
              </w:rPr>
              <w:t>55</w:t>
            </w:r>
          </w:p>
        </w:tc>
        <w:tc>
          <w:tcPr>
            <w:tcW w:w="993" w:type="dxa"/>
            <w:vAlign w:val="bottom"/>
          </w:tcPr>
          <w:p w:rsidR="00136089" w:rsidRDefault="0015135D" w:rsidP="00C87CA2">
            <w:pPr>
              <w:numPr>
                <w:ilvl w:val="0"/>
                <w:numId w:val="177"/>
              </w:numPr>
              <w:shd w:val="clear" w:color="auto" w:fill="FFFFFF"/>
              <w:ind w:left="0"/>
              <w:rPr>
                <w:rFonts w:ascii="Arial Narrow" w:eastAsia="Times New Roman" w:hAnsi="Arial Narrow" w:cs="Times New Roman"/>
                <w:color w:val="000000"/>
                <w:sz w:val="18"/>
                <w:szCs w:val="18"/>
                <w:lang w:eastAsia="en-CA"/>
              </w:rPr>
            </w:pPr>
            <w:r w:rsidRPr="00562A3E">
              <w:rPr>
                <w:rFonts w:ascii="Arial Narrow" w:eastAsia="Times New Roman" w:hAnsi="Arial Narrow" w:cs="Times New Roman"/>
                <w:color w:val="000000"/>
                <w:sz w:val="18"/>
                <w:szCs w:val="18"/>
                <w:lang w:eastAsia="en-CA"/>
              </w:rPr>
              <w:t>Boo</w:t>
            </w:r>
            <w:r w:rsidR="000253B4">
              <w:rPr>
                <w:rFonts w:ascii="Arial Narrow" w:eastAsia="Times New Roman" w:hAnsi="Arial Narrow" w:cs="Times New Roman"/>
                <w:color w:val="000000"/>
                <w:sz w:val="18"/>
                <w:szCs w:val="18"/>
                <w:lang w:eastAsia="en-CA"/>
              </w:rPr>
              <w:t>k/</w:t>
            </w:r>
          </w:p>
          <w:p w:rsidR="0015135D" w:rsidRPr="000253B4" w:rsidRDefault="000253B4" w:rsidP="00C87CA2">
            <w:pPr>
              <w:numPr>
                <w:ilvl w:val="0"/>
                <w:numId w:val="177"/>
              </w:numPr>
              <w:shd w:val="clear" w:color="auto" w:fill="FFFFFF"/>
              <w:ind w:left="0"/>
              <w:rPr>
                <w:rFonts w:ascii="Arial Narrow" w:eastAsia="Times New Roman" w:hAnsi="Arial Narrow" w:cs="Times New Roman"/>
                <w:color w:val="000000"/>
                <w:sz w:val="18"/>
                <w:szCs w:val="18"/>
                <w:lang w:eastAsia="en-CA"/>
              </w:rPr>
            </w:pPr>
            <w:r>
              <w:rPr>
                <w:rFonts w:ascii="Arial Narrow" w:eastAsia="Times New Roman" w:hAnsi="Arial Narrow" w:cs="Times New Roman"/>
                <w:color w:val="000000"/>
                <w:sz w:val="18"/>
                <w:szCs w:val="18"/>
                <w:lang w:eastAsia="en-CA"/>
              </w:rPr>
              <w:t xml:space="preserve">Textbook; adult </w:t>
            </w:r>
            <w:r w:rsidR="00D577BB">
              <w:rPr>
                <w:rFonts w:ascii="Arial Narrow" w:eastAsia="Times New Roman" w:hAnsi="Arial Narrow" w:cs="Times New Roman"/>
                <w:color w:val="000000"/>
                <w:sz w:val="18"/>
                <w:szCs w:val="18"/>
                <w:lang w:eastAsia="en-CA"/>
              </w:rPr>
              <w:t xml:space="preserve">fiction </w:t>
            </w:r>
            <w:r>
              <w:rPr>
                <w:rFonts w:ascii="Arial Narrow" w:eastAsia="Times New Roman" w:hAnsi="Arial Narrow" w:cs="Times New Roman"/>
                <w:color w:val="000000"/>
                <w:sz w:val="18"/>
                <w:szCs w:val="18"/>
                <w:lang w:eastAsia="en-CA"/>
              </w:rPr>
              <w:t>French erotica</w:t>
            </w:r>
          </w:p>
        </w:tc>
        <w:tc>
          <w:tcPr>
            <w:tcW w:w="1276" w:type="dxa"/>
            <w:vAlign w:val="bottom"/>
          </w:tcPr>
          <w:p w:rsidR="0015135D" w:rsidRPr="00562A3E" w:rsidRDefault="0015135D" w:rsidP="00C87CA2">
            <w:pPr>
              <w:snapToGrid w:val="0"/>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Vers Ch</w:t>
            </w:r>
            <w:r w:rsidR="000253B4">
              <w:rPr>
                <w:rFonts w:ascii="Arial Narrow" w:hAnsi="Arial Narrow" w:cs="Times New Roman"/>
                <w:color w:val="000000"/>
                <w:sz w:val="18"/>
                <w:szCs w:val="18"/>
                <w:shd w:val="clear" w:color="auto" w:fill="FFFFFF"/>
              </w:rPr>
              <w:t>ez Les Blancs</w:t>
            </w:r>
            <w:r w:rsidR="004A646C">
              <w:rPr>
                <w:rFonts w:ascii="Arial Narrow" w:hAnsi="Arial Narrow" w:cs="Times New Roman"/>
                <w:color w:val="000000"/>
                <w:sz w:val="18"/>
                <w:szCs w:val="18"/>
                <w:shd w:val="clear" w:color="auto" w:fill="FFFFFF"/>
              </w:rPr>
              <w:t>,</w:t>
            </w:r>
            <w:r w:rsidR="000253B4">
              <w:rPr>
                <w:rFonts w:ascii="Arial Narrow" w:hAnsi="Arial Narrow" w:cs="Times New Roman"/>
                <w:color w:val="000000"/>
                <w:sz w:val="18"/>
                <w:szCs w:val="18"/>
                <w:shd w:val="clear" w:color="auto" w:fill="FFFFFF"/>
              </w:rPr>
              <w:t xml:space="preserve"> by Philippe Dijan</w:t>
            </w:r>
          </w:p>
        </w:tc>
        <w:tc>
          <w:tcPr>
            <w:tcW w:w="4111" w:type="dxa"/>
            <w:vAlign w:val="bottom"/>
          </w:tcPr>
          <w:p w:rsidR="0015135D" w:rsidRPr="00562A3E" w:rsidRDefault="0015135D" w:rsidP="00C87CA2">
            <w:pPr>
              <w:shd w:val="clear" w:color="auto" w:fill="FFFFFF"/>
              <w:rPr>
                <w:rFonts w:ascii="Arial Narrow" w:eastAsia="Times New Roman" w:hAnsi="Arial Narrow" w:cs="Times New Roman"/>
                <w:color w:val="000000"/>
                <w:sz w:val="18"/>
                <w:szCs w:val="18"/>
                <w:lang w:eastAsia="en-CA"/>
              </w:rPr>
            </w:pPr>
            <w:r w:rsidRPr="00562A3E">
              <w:rPr>
                <w:rFonts w:ascii="Arial Narrow" w:eastAsia="Times New Roman" w:hAnsi="Arial Narrow" w:cs="Times New Roman"/>
                <w:color w:val="000000"/>
                <w:sz w:val="18"/>
                <w:szCs w:val="18"/>
                <w:lang w:eastAsia="en-CA"/>
              </w:rPr>
              <w:t>Sexually explicit</w:t>
            </w:r>
          </w:p>
          <w:p w:rsidR="0015135D" w:rsidRPr="00562A3E" w:rsidRDefault="0015135D" w:rsidP="00C87CA2">
            <w:pPr>
              <w:shd w:val="clear" w:color="auto" w:fill="FFFFFF"/>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Customer felt it was just pornography and had no place in a public library. They asked us to remove the novel from the library.</w:t>
            </w:r>
          </w:p>
          <w:p w:rsidR="0015135D" w:rsidRPr="00562A3E" w:rsidRDefault="0015135D" w:rsidP="00C87CA2">
            <w:pPr>
              <w:shd w:val="clear" w:color="auto" w:fill="FFFFFF"/>
              <w:rPr>
                <w:rFonts w:ascii="Arial Narrow" w:hAnsi="Arial Narrow" w:cs="Times New Roman"/>
                <w:color w:val="000000"/>
                <w:sz w:val="18"/>
                <w:szCs w:val="18"/>
                <w:lang w:eastAsia="en-CA"/>
              </w:rPr>
            </w:pPr>
            <w:r w:rsidRPr="00562A3E">
              <w:rPr>
                <w:rFonts w:ascii="Arial Narrow" w:hAnsi="Arial Narrow" w:cs="Times New Roman"/>
                <w:color w:val="000000"/>
                <w:sz w:val="18"/>
                <w:szCs w:val="18"/>
                <w:shd w:val="clear" w:color="auto" w:fill="FFFFFF"/>
              </w:rPr>
              <w:t>Customer felt that the French novel was pornography and had no place in a public library.</w:t>
            </w:r>
          </w:p>
        </w:tc>
        <w:tc>
          <w:tcPr>
            <w:tcW w:w="709" w:type="dxa"/>
            <w:vAlign w:val="bottom"/>
          </w:tcPr>
          <w:p w:rsidR="0015135D" w:rsidRPr="002637A0" w:rsidRDefault="002637A0" w:rsidP="00C87CA2">
            <w:pPr>
              <w:shd w:val="clear" w:color="auto" w:fill="FFFFFF"/>
              <w:rPr>
                <w:rFonts w:ascii="Arial Narrow" w:eastAsia="Times New Roman" w:hAnsi="Arial Narrow" w:cs="Times New Roman"/>
                <w:color w:val="000000"/>
                <w:sz w:val="18"/>
                <w:szCs w:val="18"/>
                <w:lang w:eastAsia="en-CA"/>
              </w:rPr>
            </w:pPr>
            <w:r>
              <w:rPr>
                <w:rFonts w:ascii="Arial Narrow" w:eastAsia="Times New Roman" w:hAnsi="Arial Narrow" w:cs="Times New Roman"/>
                <w:color w:val="000000"/>
                <w:sz w:val="18"/>
                <w:szCs w:val="18"/>
                <w:lang w:eastAsia="en-CA"/>
              </w:rPr>
              <w:t>Patron</w:t>
            </w:r>
          </w:p>
        </w:tc>
        <w:tc>
          <w:tcPr>
            <w:tcW w:w="708" w:type="dxa"/>
            <w:vAlign w:val="bottom"/>
          </w:tcPr>
          <w:p w:rsidR="0015135D" w:rsidRPr="002637A0" w:rsidRDefault="002637A0" w:rsidP="00C87CA2">
            <w:pPr>
              <w:shd w:val="clear" w:color="auto" w:fill="FFFFFF"/>
              <w:rPr>
                <w:rFonts w:ascii="Arial Narrow" w:eastAsia="Times New Roman" w:hAnsi="Arial Narrow" w:cs="Times New Roman"/>
                <w:color w:val="000000"/>
                <w:sz w:val="18"/>
                <w:szCs w:val="18"/>
                <w:lang w:eastAsia="en-CA"/>
              </w:rPr>
            </w:pPr>
            <w:r>
              <w:rPr>
                <w:rFonts w:ascii="Arial Narrow" w:eastAsia="Times New Roman" w:hAnsi="Arial Narrow" w:cs="Times New Roman"/>
                <w:color w:val="000000"/>
                <w:sz w:val="18"/>
                <w:szCs w:val="18"/>
                <w:lang w:eastAsia="en-CA"/>
              </w:rPr>
              <w:t>Public</w:t>
            </w:r>
          </w:p>
        </w:tc>
        <w:tc>
          <w:tcPr>
            <w:tcW w:w="6096" w:type="dxa"/>
            <w:vAlign w:val="bottom"/>
          </w:tcPr>
          <w:p w:rsidR="0015135D" w:rsidRPr="00562A3E" w:rsidRDefault="0015135D" w:rsidP="00C87CA2">
            <w:pPr>
              <w:shd w:val="clear" w:color="auto" w:fill="FFFFFF"/>
              <w:rPr>
                <w:rFonts w:ascii="Arial Narrow" w:hAnsi="Arial Narrow" w:cs="Times New Roman"/>
                <w:color w:val="000000"/>
                <w:sz w:val="18"/>
                <w:szCs w:val="18"/>
                <w:lang w:eastAsia="en-CA"/>
              </w:rPr>
            </w:pPr>
            <w:r w:rsidRPr="00562A3E">
              <w:rPr>
                <w:rFonts w:ascii="Arial Narrow" w:eastAsia="Times New Roman" w:hAnsi="Arial Narrow" w:cs="Times New Roman"/>
                <w:color w:val="000000"/>
                <w:sz w:val="18"/>
                <w:szCs w:val="18"/>
                <w:lang w:eastAsia="en-CA"/>
              </w:rPr>
              <w:t>Material retained</w:t>
            </w:r>
            <w:r w:rsidR="00BE2B2B">
              <w:rPr>
                <w:rFonts w:ascii="Arial Narrow" w:eastAsia="Times New Roman" w:hAnsi="Arial Narrow" w:cs="Times New Roman"/>
                <w:color w:val="000000"/>
                <w:sz w:val="18"/>
                <w:szCs w:val="18"/>
                <w:lang w:eastAsia="en-CA"/>
              </w:rPr>
              <w:t xml:space="preserve"> </w:t>
            </w:r>
            <w:r w:rsidRPr="00562A3E">
              <w:rPr>
                <w:rFonts w:ascii="Arial Narrow" w:hAnsi="Arial Narrow" w:cs="Times New Roman"/>
                <w:color w:val="000000"/>
                <w:sz w:val="18"/>
                <w:szCs w:val="18"/>
                <w:shd w:val="clear" w:color="auto" w:fill="FFFFFF"/>
              </w:rPr>
              <w:t>in the French fiction collection and a "Mature Content" label was added.</w:t>
            </w:r>
          </w:p>
        </w:tc>
        <w:tc>
          <w:tcPr>
            <w:tcW w:w="283" w:type="dxa"/>
            <w:vAlign w:val="bottom"/>
          </w:tcPr>
          <w:p w:rsidR="0015135D" w:rsidRPr="00562A3E" w:rsidRDefault="0015135D" w:rsidP="00C87CA2">
            <w:pPr>
              <w:snapToGrid w:val="0"/>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BC</w:t>
            </w:r>
          </w:p>
        </w:tc>
        <w:tc>
          <w:tcPr>
            <w:tcW w:w="1039" w:type="dxa"/>
          </w:tcPr>
          <w:p w:rsidR="0015135D" w:rsidRPr="00562A3E" w:rsidRDefault="0015135D" w:rsidP="00C87CA2">
            <w:pPr>
              <w:snapToGrid w:val="0"/>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March 18, 2013</w:t>
            </w:r>
            <w:r>
              <w:rPr>
                <w:rFonts w:ascii="Arial Narrow" w:hAnsi="Arial Narrow" w:cs="Times New Roman"/>
                <w:color w:val="000000"/>
                <w:sz w:val="18"/>
                <w:szCs w:val="18"/>
                <w:shd w:val="clear" w:color="auto" w:fill="FFFFFF"/>
              </w:rPr>
              <w:t xml:space="preserve">; </w:t>
            </w:r>
            <w:r w:rsidRPr="00562A3E">
              <w:rPr>
                <w:rFonts w:ascii="Arial Narrow" w:hAnsi="Arial Narrow" w:cs="Times New Roman"/>
                <w:color w:val="000000"/>
                <w:sz w:val="18"/>
                <w:szCs w:val="18"/>
                <w:shd w:val="clear" w:color="auto" w:fill="FFFFFF"/>
              </w:rPr>
              <w:t>resolved on April 12, 2013</w:t>
            </w:r>
          </w:p>
        </w:tc>
      </w:tr>
      <w:tr w:rsidR="0015135D" w:rsidRPr="00562A3E" w:rsidTr="00DD53C7">
        <w:tc>
          <w:tcPr>
            <w:tcW w:w="283" w:type="dxa"/>
            <w:vAlign w:val="bottom"/>
          </w:tcPr>
          <w:p w:rsidR="0015135D" w:rsidRPr="00562A3E" w:rsidRDefault="0018709B" w:rsidP="00C87CA2">
            <w:pPr>
              <w:snapToGrid w:val="0"/>
              <w:rPr>
                <w:rFonts w:ascii="Arial Narrow" w:hAnsi="Arial Narrow" w:cs="Times New Roman"/>
                <w:sz w:val="18"/>
                <w:szCs w:val="18"/>
              </w:rPr>
            </w:pPr>
            <w:r>
              <w:rPr>
                <w:rFonts w:ascii="Arial Narrow" w:hAnsi="Arial Narrow" w:cs="Times New Roman"/>
                <w:sz w:val="18"/>
                <w:szCs w:val="18"/>
              </w:rPr>
              <w:t>56</w:t>
            </w:r>
          </w:p>
        </w:tc>
        <w:tc>
          <w:tcPr>
            <w:tcW w:w="993" w:type="dxa"/>
            <w:vAlign w:val="bottom"/>
          </w:tcPr>
          <w:p w:rsidR="0015135D" w:rsidRPr="000253B4" w:rsidRDefault="0015135D" w:rsidP="003B261C">
            <w:pPr>
              <w:numPr>
                <w:ilvl w:val="0"/>
                <w:numId w:val="178"/>
              </w:numPr>
              <w:shd w:val="clear" w:color="auto" w:fill="FFFFFF"/>
              <w:ind w:left="0"/>
              <w:rPr>
                <w:rFonts w:ascii="Arial Narrow" w:eastAsia="Times New Roman" w:hAnsi="Arial Narrow" w:cs="Times New Roman"/>
                <w:color w:val="000000"/>
                <w:sz w:val="18"/>
                <w:szCs w:val="18"/>
                <w:lang w:eastAsia="en-CA"/>
              </w:rPr>
            </w:pPr>
            <w:r w:rsidRPr="00562A3E">
              <w:rPr>
                <w:rFonts w:ascii="Arial Narrow" w:eastAsia="Times New Roman" w:hAnsi="Arial Narrow" w:cs="Times New Roman"/>
                <w:color w:val="000000"/>
                <w:sz w:val="18"/>
                <w:szCs w:val="18"/>
                <w:lang w:eastAsia="en-CA"/>
              </w:rPr>
              <w:t>Film/DVD; adult, rated 14+</w:t>
            </w:r>
            <w:r w:rsidR="003B261C">
              <w:rPr>
                <w:rFonts w:ascii="Arial Narrow" w:eastAsia="Times New Roman" w:hAnsi="Arial Narrow" w:cs="Times New Roman"/>
                <w:color w:val="000000"/>
                <w:sz w:val="18"/>
                <w:szCs w:val="18"/>
                <w:lang w:eastAsia="en-CA"/>
              </w:rPr>
              <w:t xml:space="preserve"> in Canada,</w:t>
            </w:r>
            <w:r w:rsidRPr="00562A3E">
              <w:rPr>
                <w:rFonts w:ascii="Arial Narrow" w:eastAsia="Times New Roman" w:hAnsi="Arial Narrow" w:cs="Times New Roman"/>
                <w:color w:val="000000"/>
                <w:sz w:val="18"/>
                <w:szCs w:val="18"/>
                <w:lang w:eastAsia="en-CA"/>
              </w:rPr>
              <w:t xml:space="preserve"> PG 13 in U.S.</w:t>
            </w:r>
          </w:p>
        </w:tc>
        <w:tc>
          <w:tcPr>
            <w:tcW w:w="1276" w:type="dxa"/>
            <w:vAlign w:val="bottom"/>
          </w:tcPr>
          <w:p w:rsidR="0015135D" w:rsidRPr="00562A3E" w:rsidRDefault="0015135D" w:rsidP="00C87CA2">
            <w:pPr>
              <w:snapToGrid w:val="0"/>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 xml:space="preserve">"Hope Springs" </w:t>
            </w:r>
          </w:p>
        </w:tc>
        <w:tc>
          <w:tcPr>
            <w:tcW w:w="4111" w:type="dxa"/>
            <w:vAlign w:val="bottom"/>
          </w:tcPr>
          <w:p w:rsidR="0015135D" w:rsidRDefault="0015135D" w:rsidP="00C87CA2">
            <w:pPr>
              <w:shd w:val="clear" w:color="auto" w:fill="FFFFFF"/>
              <w:rPr>
                <w:rFonts w:ascii="Arial Narrow" w:eastAsia="Times New Roman" w:hAnsi="Arial Narrow" w:cs="Times New Roman"/>
                <w:color w:val="000000"/>
                <w:sz w:val="18"/>
                <w:szCs w:val="18"/>
                <w:lang w:eastAsia="en-CA"/>
              </w:rPr>
            </w:pPr>
            <w:r w:rsidRPr="00562A3E">
              <w:rPr>
                <w:rFonts w:ascii="Arial Narrow" w:eastAsia="Times New Roman" w:hAnsi="Arial Narrow" w:cs="Times New Roman"/>
                <w:color w:val="000000"/>
                <w:sz w:val="18"/>
                <w:szCs w:val="18"/>
                <w:lang w:eastAsia="en-CA"/>
              </w:rPr>
              <w:t>Sexually explicit</w:t>
            </w:r>
          </w:p>
          <w:p w:rsidR="00C716C7" w:rsidRPr="00562A3E" w:rsidRDefault="00C716C7" w:rsidP="00C87CA2">
            <w:pPr>
              <w:shd w:val="clear" w:color="auto" w:fill="FFFFFF"/>
              <w:rPr>
                <w:rFonts w:ascii="Arial Narrow" w:eastAsia="Times New Roman" w:hAnsi="Arial Narrow" w:cs="Times New Roman"/>
                <w:color w:val="000000"/>
                <w:sz w:val="18"/>
                <w:szCs w:val="18"/>
                <w:lang w:eastAsia="en-CA"/>
              </w:rPr>
            </w:pPr>
            <w:r>
              <w:rPr>
                <w:rFonts w:ascii="Arial Narrow" w:eastAsia="Times New Roman" w:hAnsi="Arial Narrow" w:cs="Times New Roman"/>
                <w:color w:val="000000"/>
                <w:sz w:val="18"/>
                <w:szCs w:val="18"/>
                <w:lang w:eastAsia="en-CA"/>
              </w:rPr>
              <w:t>[Offensive]</w:t>
            </w:r>
          </w:p>
          <w:p w:rsidR="0015135D" w:rsidRDefault="0015135D" w:rsidP="00C87CA2">
            <w:pPr>
              <w:shd w:val="clear" w:color="auto" w:fill="FFFFFF"/>
              <w:rPr>
                <w:rFonts w:ascii="Arial Narrow" w:eastAsia="Times New Roman" w:hAnsi="Arial Narrow" w:cs="Times New Roman"/>
                <w:color w:val="000000"/>
                <w:sz w:val="18"/>
                <w:szCs w:val="18"/>
                <w:lang w:eastAsia="en-CA"/>
              </w:rPr>
            </w:pPr>
            <w:r w:rsidRPr="00562A3E">
              <w:rPr>
                <w:rFonts w:ascii="Arial Narrow" w:eastAsia="Times New Roman" w:hAnsi="Arial Narrow" w:cs="Times New Roman"/>
                <w:color w:val="000000"/>
                <w:sz w:val="18"/>
                <w:szCs w:val="18"/>
                <w:lang w:eastAsia="en-CA"/>
              </w:rPr>
              <w:t>[Age inappropriate]</w:t>
            </w:r>
          </w:p>
          <w:p w:rsidR="00570974" w:rsidRPr="00562A3E" w:rsidRDefault="00570974" w:rsidP="00C87CA2">
            <w:pPr>
              <w:shd w:val="clear" w:color="auto" w:fill="FFFFFF"/>
              <w:rPr>
                <w:rFonts w:ascii="Arial Narrow" w:eastAsia="Times New Roman" w:hAnsi="Arial Narrow" w:cs="Times New Roman"/>
                <w:color w:val="000000"/>
                <w:sz w:val="18"/>
                <w:szCs w:val="18"/>
                <w:lang w:eastAsia="en-CA"/>
              </w:rPr>
            </w:pPr>
            <w:r>
              <w:rPr>
                <w:rFonts w:ascii="Arial Narrow" w:eastAsia="Times New Roman" w:hAnsi="Arial Narrow" w:cs="Times New Roman"/>
                <w:color w:val="000000"/>
                <w:sz w:val="18"/>
                <w:szCs w:val="18"/>
                <w:lang w:eastAsia="en-CA"/>
              </w:rPr>
              <w:t>[Not educational]</w:t>
            </w:r>
          </w:p>
          <w:p w:rsidR="0015135D" w:rsidRPr="00562A3E" w:rsidRDefault="0015135D" w:rsidP="00C87CA2">
            <w:pPr>
              <w:shd w:val="clear" w:color="auto" w:fill="FFFFFF"/>
              <w:rPr>
                <w:rFonts w:ascii="Arial Narrow" w:hAnsi="Arial Narrow" w:cs="Times New Roman"/>
                <w:color w:val="000000"/>
                <w:sz w:val="18"/>
                <w:szCs w:val="18"/>
                <w:lang w:eastAsia="en-CA"/>
              </w:rPr>
            </w:pPr>
            <w:r w:rsidRPr="00562A3E">
              <w:rPr>
                <w:rFonts w:ascii="Arial Narrow" w:hAnsi="Arial Narrow" w:cs="Times New Roman"/>
                <w:color w:val="000000"/>
                <w:sz w:val="18"/>
                <w:szCs w:val="18"/>
                <w:shd w:val="clear" w:color="auto" w:fill="FFFFFF"/>
              </w:rPr>
              <w:t>Customer said: "Far too much sexual content for a DVD movie which was rated as okay for 14+; and was a comedy about an older couple. Very offensive. Not educational in any shape or form." Customer wanted it removed from the shelves.</w:t>
            </w:r>
          </w:p>
        </w:tc>
        <w:tc>
          <w:tcPr>
            <w:tcW w:w="709" w:type="dxa"/>
            <w:vAlign w:val="bottom"/>
          </w:tcPr>
          <w:p w:rsidR="0015135D" w:rsidRPr="002637A0" w:rsidRDefault="002637A0" w:rsidP="00C87CA2">
            <w:pPr>
              <w:shd w:val="clear" w:color="auto" w:fill="FFFFFF"/>
              <w:rPr>
                <w:rFonts w:ascii="Arial Narrow" w:eastAsia="Times New Roman" w:hAnsi="Arial Narrow" w:cs="Times New Roman"/>
                <w:color w:val="000000"/>
                <w:sz w:val="18"/>
                <w:szCs w:val="18"/>
                <w:lang w:eastAsia="en-CA"/>
              </w:rPr>
            </w:pPr>
            <w:r>
              <w:rPr>
                <w:rFonts w:ascii="Arial Narrow" w:eastAsia="Times New Roman" w:hAnsi="Arial Narrow" w:cs="Times New Roman"/>
                <w:color w:val="000000"/>
                <w:sz w:val="18"/>
                <w:szCs w:val="18"/>
                <w:lang w:eastAsia="en-CA"/>
              </w:rPr>
              <w:t>Patron</w:t>
            </w:r>
          </w:p>
        </w:tc>
        <w:tc>
          <w:tcPr>
            <w:tcW w:w="708" w:type="dxa"/>
            <w:vAlign w:val="bottom"/>
          </w:tcPr>
          <w:p w:rsidR="0015135D" w:rsidRPr="002637A0" w:rsidRDefault="002637A0" w:rsidP="00C87CA2">
            <w:pPr>
              <w:shd w:val="clear" w:color="auto" w:fill="FFFFFF"/>
              <w:rPr>
                <w:rFonts w:ascii="Arial Narrow" w:eastAsia="Times New Roman" w:hAnsi="Arial Narrow" w:cs="Times New Roman"/>
                <w:color w:val="000000"/>
                <w:sz w:val="18"/>
                <w:szCs w:val="18"/>
                <w:lang w:eastAsia="en-CA"/>
              </w:rPr>
            </w:pPr>
            <w:r>
              <w:rPr>
                <w:rFonts w:ascii="Arial Narrow" w:eastAsia="Times New Roman" w:hAnsi="Arial Narrow" w:cs="Times New Roman"/>
                <w:color w:val="000000"/>
                <w:sz w:val="18"/>
                <w:szCs w:val="18"/>
                <w:lang w:eastAsia="en-CA"/>
              </w:rPr>
              <w:t>Public</w:t>
            </w:r>
          </w:p>
        </w:tc>
        <w:tc>
          <w:tcPr>
            <w:tcW w:w="6096" w:type="dxa"/>
            <w:vAlign w:val="bottom"/>
          </w:tcPr>
          <w:p w:rsidR="0015135D" w:rsidRPr="00562A3E" w:rsidRDefault="0015135D" w:rsidP="00C87CA2">
            <w:pPr>
              <w:shd w:val="clear" w:color="auto" w:fill="FFFFFF"/>
              <w:rPr>
                <w:rFonts w:ascii="Arial Narrow" w:eastAsia="Times New Roman" w:hAnsi="Arial Narrow" w:cs="Times New Roman"/>
                <w:color w:val="000000"/>
                <w:sz w:val="18"/>
                <w:szCs w:val="18"/>
                <w:lang w:eastAsia="en-CA"/>
              </w:rPr>
            </w:pPr>
            <w:r w:rsidRPr="00562A3E">
              <w:rPr>
                <w:rFonts w:ascii="Arial Narrow" w:eastAsia="Times New Roman" w:hAnsi="Arial Narrow" w:cs="Times New Roman"/>
                <w:color w:val="000000"/>
                <w:sz w:val="18"/>
                <w:szCs w:val="18"/>
                <w:lang w:eastAsia="en-CA"/>
              </w:rPr>
              <w:t>Material retained</w:t>
            </w:r>
          </w:p>
          <w:p w:rsidR="0015135D" w:rsidRPr="00562A3E" w:rsidRDefault="0015135D" w:rsidP="00C87CA2">
            <w:pPr>
              <w:shd w:val="clear" w:color="auto" w:fill="FFFFFF"/>
              <w:rPr>
                <w:rFonts w:ascii="Arial Narrow" w:hAnsi="Arial Narrow" w:cs="Times New Roman"/>
                <w:color w:val="000000"/>
                <w:sz w:val="18"/>
                <w:szCs w:val="18"/>
                <w:lang w:eastAsia="en-CA"/>
              </w:rPr>
            </w:pPr>
            <w:r w:rsidRPr="00562A3E">
              <w:rPr>
                <w:rFonts w:ascii="Arial Narrow" w:hAnsi="Arial Narrow" w:cs="Times New Roman"/>
                <w:color w:val="000000"/>
                <w:sz w:val="18"/>
                <w:szCs w:val="18"/>
                <w:shd w:val="clear" w:color="auto" w:fill="FFFFFF"/>
              </w:rPr>
              <w:t>The film is circulating well and is popular with library customers. The reviewing committee determined that this film is relevant and appropriate for our community.</w:t>
            </w:r>
          </w:p>
        </w:tc>
        <w:tc>
          <w:tcPr>
            <w:tcW w:w="283" w:type="dxa"/>
            <w:vAlign w:val="bottom"/>
          </w:tcPr>
          <w:p w:rsidR="0015135D" w:rsidRPr="00562A3E" w:rsidRDefault="0015135D" w:rsidP="00C87CA2">
            <w:pPr>
              <w:snapToGrid w:val="0"/>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BC</w:t>
            </w:r>
          </w:p>
        </w:tc>
        <w:tc>
          <w:tcPr>
            <w:tcW w:w="1039" w:type="dxa"/>
          </w:tcPr>
          <w:p w:rsidR="0015135D" w:rsidRPr="00562A3E" w:rsidRDefault="0015135D" w:rsidP="00C87CA2">
            <w:pPr>
              <w:snapToGrid w:val="0"/>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April 17, 2013</w:t>
            </w:r>
            <w:r>
              <w:rPr>
                <w:rFonts w:ascii="Arial Narrow" w:hAnsi="Arial Narrow" w:cs="Times New Roman"/>
                <w:color w:val="000000"/>
                <w:sz w:val="18"/>
                <w:szCs w:val="18"/>
                <w:shd w:val="clear" w:color="auto" w:fill="FFFFFF"/>
              </w:rPr>
              <w:t>; r</w:t>
            </w:r>
            <w:r w:rsidRPr="00562A3E">
              <w:rPr>
                <w:rFonts w:ascii="Arial Narrow" w:hAnsi="Arial Narrow" w:cs="Times New Roman"/>
                <w:color w:val="000000"/>
                <w:sz w:val="18"/>
                <w:szCs w:val="18"/>
                <w:shd w:val="clear" w:color="auto" w:fill="FFFFFF"/>
              </w:rPr>
              <w:t>esolved on June 14, 2013.</w:t>
            </w:r>
          </w:p>
        </w:tc>
      </w:tr>
      <w:tr w:rsidR="0015135D" w:rsidRPr="00562A3E" w:rsidTr="00DD53C7">
        <w:tc>
          <w:tcPr>
            <w:tcW w:w="283" w:type="dxa"/>
            <w:vAlign w:val="bottom"/>
          </w:tcPr>
          <w:p w:rsidR="0015135D" w:rsidRPr="00562A3E" w:rsidRDefault="000253B4" w:rsidP="00C87CA2">
            <w:pPr>
              <w:snapToGrid w:val="0"/>
              <w:rPr>
                <w:rFonts w:ascii="Arial Narrow" w:hAnsi="Arial Narrow" w:cs="Times New Roman"/>
                <w:sz w:val="18"/>
                <w:szCs w:val="18"/>
              </w:rPr>
            </w:pPr>
            <w:r>
              <w:rPr>
                <w:rFonts w:ascii="Arial Narrow" w:hAnsi="Arial Narrow" w:cs="Times New Roman"/>
                <w:sz w:val="18"/>
                <w:szCs w:val="18"/>
              </w:rPr>
              <w:t>5</w:t>
            </w:r>
            <w:r w:rsidR="009D2AF2">
              <w:rPr>
                <w:rFonts w:ascii="Arial Narrow" w:hAnsi="Arial Narrow" w:cs="Times New Roman"/>
                <w:sz w:val="18"/>
                <w:szCs w:val="18"/>
              </w:rPr>
              <w:t>7</w:t>
            </w:r>
          </w:p>
        </w:tc>
        <w:tc>
          <w:tcPr>
            <w:tcW w:w="993" w:type="dxa"/>
            <w:vAlign w:val="bottom"/>
          </w:tcPr>
          <w:p w:rsidR="0015135D" w:rsidRPr="00562A3E" w:rsidRDefault="0015135D" w:rsidP="00C87CA2">
            <w:pPr>
              <w:rPr>
                <w:rFonts w:ascii="Arial Narrow" w:hAnsi="Arial Narrow" w:cs="Times New Roman"/>
                <w:color w:val="000000"/>
                <w:sz w:val="18"/>
                <w:szCs w:val="18"/>
                <w:lang w:eastAsia="en-CA"/>
              </w:rPr>
            </w:pPr>
            <w:r w:rsidRPr="00562A3E">
              <w:rPr>
                <w:rFonts w:ascii="Arial Narrow" w:eastAsia="Times New Roman" w:hAnsi="Arial Narrow" w:cs="Times New Roman"/>
                <w:color w:val="000000"/>
                <w:sz w:val="18"/>
                <w:szCs w:val="18"/>
                <w:lang w:eastAsia="en-CA"/>
              </w:rPr>
              <w:t xml:space="preserve">Film/DVD;  </w:t>
            </w:r>
            <w:r w:rsidRPr="00562A3E">
              <w:rPr>
                <w:rFonts w:ascii="Arial Narrow" w:hAnsi="Arial Narrow" w:cs="Times New Roman"/>
                <w:color w:val="000000"/>
                <w:sz w:val="18"/>
                <w:szCs w:val="18"/>
                <w:shd w:val="clear" w:color="auto" w:fill="FFFFFF"/>
              </w:rPr>
              <w:t>Rated PG</w:t>
            </w:r>
          </w:p>
        </w:tc>
        <w:tc>
          <w:tcPr>
            <w:tcW w:w="1276" w:type="dxa"/>
            <w:vAlign w:val="bottom"/>
          </w:tcPr>
          <w:p w:rsidR="0015135D" w:rsidRPr="00562A3E" w:rsidRDefault="004A646C" w:rsidP="00C87CA2">
            <w:pPr>
              <w:snapToGrid w:val="0"/>
              <w:rPr>
                <w:rFonts w:ascii="Arial Narrow" w:hAnsi="Arial Narrow" w:cs="Times New Roman"/>
                <w:color w:val="000000"/>
                <w:sz w:val="18"/>
                <w:szCs w:val="18"/>
                <w:shd w:val="clear" w:color="auto" w:fill="FFFFFF"/>
              </w:rPr>
            </w:pPr>
            <w:r>
              <w:rPr>
                <w:rFonts w:ascii="Arial Narrow" w:hAnsi="Arial Narrow" w:cs="Times New Roman"/>
                <w:color w:val="000000"/>
                <w:sz w:val="18"/>
                <w:szCs w:val="18"/>
                <w:shd w:val="clear" w:color="auto" w:fill="FFFFFF"/>
              </w:rPr>
              <w:t>“</w:t>
            </w:r>
            <w:r w:rsidR="0015135D" w:rsidRPr="00562A3E">
              <w:rPr>
                <w:rFonts w:ascii="Arial Narrow" w:hAnsi="Arial Narrow" w:cs="Times New Roman"/>
                <w:color w:val="000000"/>
                <w:sz w:val="18"/>
                <w:szCs w:val="18"/>
                <w:shd w:val="clear" w:color="auto" w:fill="FFFFFF"/>
              </w:rPr>
              <w:t>ParaNorman</w:t>
            </w:r>
            <w:r>
              <w:rPr>
                <w:rFonts w:ascii="Arial Narrow" w:hAnsi="Arial Narrow" w:cs="Times New Roman"/>
                <w:color w:val="000000"/>
                <w:sz w:val="18"/>
                <w:szCs w:val="18"/>
                <w:shd w:val="clear" w:color="auto" w:fill="FFFFFF"/>
              </w:rPr>
              <w:t>,”</w:t>
            </w:r>
            <w:r w:rsidR="0015135D" w:rsidRPr="00562A3E">
              <w:rPr>
                <w:rFonts w:ascii="Arial Narrow" w:hAnsi="Arial Narrow" w:cs="Times New Roman"/>
                <w:color w:val="000000"/>
                <w:sz w:val="18"/>
                <w:szCs w:val="18"/>
                <w:shd w:val="clear" w:color="auto" w:fill="FFFFFF"/>
              </w:rPr>
              <w:t xml:space="preserve"> directe</w:t>
            </w:r>
            <w:r>
              <w:rPr>
                <w:rFonts w:ascii="Arial Narrow" w:hAnsi="Arial Narrow" w:cs="Times New Roman"/>
                <w:color w:val="000000"/>
                <w:sz w:val="18"/>
                <w:szCs w:val="18"/>
                <w:shd w:val="clear" w:color="auto" w:fill="FFFFFF"/>
              </w:rPr>
              <w:t>d by Chris Butler and Sam Fell</w:t>
            </w:r>
          </w:p>
        </w:tc>
        <w:tc>
          <w:tcPr>
            <w:tcW w:w="4111" w:type="dxa"/>
            <w:vAlign w:val="bottom"/>
          </w:tcPr>
          <w:p w:rsidR="002637A0" w:rsidRDefault="002637A0" w:rsidP="00C87CA2">
            <w:pPr>
              <w:shd w:val="clear" w:color="auto" w:fill="FFFFFF"/>
              <w:rPr>
                <w:rFonts w:ascii="Arial Narrow" w:eastAsia="Times New Roman" w:hAnsi="Arial Narrow" w:cs="Times New Roman"/>
                <w:color w:val="000000"/>
                <w:sz w:val="18"/>
                <w:szCs w:val="18"/>
                <w:lang w:eastAsia="en-CA"/>
              </w:rPr>
            </w:pPr>
            <w:r>
              <w:rPr>
                <w:rFonts w:ascii="Arial Narrow" w:eastAsia="Times New Roman" w:hAnsi="Arial Narrow" w:cs="Times New Roman"/>
                <w:color w:val="000000"/>
                <w:sz w:val="18"/>
                <w:szCs w:val="18"/>
                <w:lang w:eastAsia="en-CA"/>
              </w:rPr>
              <w:t>Violence</w:t>
            </w:r>
          </w:p>
          <w:p w:rsidR="002637A0" w:rsidRDefault="002637A0" w:rsidP="00C87CA2">
            <w:pPr>
              <w:shd w:val="clear" w:color="auto" w:fill="FFFFFF"/>
              <w:rPr>
                <w:rFonts w:ascii="Arial Narrow" w:eastAsia="Times New Roman" w:hAnsi="Arial Narrow" w:cs="Times New Roman"/>
                <w:color w:val="000000"/>
                <w:sz w:val="18"/>
                <w:szCs w:val="18"/>
                <w:lang w:eastAsia="en-CA"/>
              </w:rPr>
            </w:pPr>
            <w:r>
              <w:rPr>
                <w:rFonts w:ascii="Arial Narrow" w:eastAsia="Times New Roman" w:hAnsi="Arial Narrow" w:cs="Times New Roman"/>
                <w:color w:val="000000"/>
                <w:sz w:val="18"/>
                <w:szCs w:val="18"/>
                <w:lang w:eastAsia="en-CA"/>
              </w:rPr>
              <w:t>Age inappropriate</w:t>
            </w:r>
          </w:p>
          <w:p w:rsidR="0015135D" w:rsidRPr="00562A3E" w:rsidRDefault="0015135D" w:rsidP="00C87CA2">
            <w:pPr>
              <w:shd w:val="clear" w:color="auto" w:fill="FFFFFF"/>
              <w:rPr>
                <w:rFonts w:ascii="Arial Narrow" w:eastAsia="Times New Roman" w:hAnsi="Arial Narrow" w:cs="Times New Roman"/>
                <w:color w:val="000000"/>
                <w:sz w:val="18"/>
                <w:szCs w:val="18"/>
                <w:lang w:eastAsia="en-CA"/>
              </w:rPr>
            </w:pPr>
            <w:r w:rsidRPr="00562A3E">
              <w:rPr>
                <w:rFonts w:ascii="Arial Narrow" w:hAnsi="Arial Narrow" w:cs="Times New Roman"/>
                <w:color w:val="000000"/>
                <w:sz w:val="18"/>
                <w:szCs w:val="18"/>
                <w:shd w:val="clear" w:color="auto" w:fill="FFFFFF"/>
              </w:rPr>
              <w:t>The concern was that the film was rated PG and the customer felt it was meant for a more mature audience due to the nature of the jokes and the themes raised (bullying, racism, fear, violence.)</w:t>
            </w:r>
          </w:p>
        </w:tc>
        <w:tc>
          <w:tcPr>
            <w:tcW w:w="709" w:type="dxa"/>
            <w:vAlign w:val="bottom"/>
          </w:tcPr>
          <w:p w:rsidR="0015135D" w:rsidRPr="002637A0" w:rsidRDefault="002637A0" w:rsidP="00C87CA2">
            <w:pPr>
              <w:shd w:val="clear" w:color="auto" w:fill="FFFFFF"/>
              <w:rPr>
                <w:rFonts w:ascii="Arial Narrow" w:eastAsia="Times New Roman" w:hAnsi="Arial Narrow" w:cs="Times New Roman"/>
                <w:color w:val="000000"/>
                <w:sz w:val="18"/>
                <w:szCs w:val="18"/>
                <w:lang w:eastAsia="en-CA"/>
              </w:rPr>
            </w:pPr>
            <w:r>
              <w:rPr>
                <w:rFonts w:ascii="Arial Narrow" w:eastAsia="Times New Roman" w:hAnsi="Arial Narrow" w:cs="Times New Roman"/>
                <w:color w:val="000000"/>
                <w:sz w:val="18"/>
                <w:szCs w:val="18"/>
                <w:lang w:eastAsia="en-CA"/>
              </w:rPr>
              <w:t>Patron</w:t>
            </w:r>
          </w:p>
        </w:tc>
        <w:tc>
          <w:tcPr>
            <w:tcW w:w="708" w:type="dxa"/>
            <w:vAlign w:val="bottom"/>
          </w:tcPr>
          <w:p w:rsidR="0015135D" w:rsidRPr="00562A3E" w:rsidRDefault="0015135D" w:rsidP="00C87CA2">
            <w:pPr>
              <w:numPr>
                <w:ilvl w:val="0"/>
                <w:numId w:val="98"/>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Public</w:t>
            </w:r>
          </w:p>
        </w:tc>
        <w:tc>
          <w:tcPr>
            <w:tcW w:w="6096" w:type="dxa"/>
            <w:vAlign w:val="bottom"/>
          </w:tcPr>
          <w:p w:rsidR="0015135D" w:rsidRPr="00562A3E" w:rsidRDefault="0015135D" w:rsidP="00C87CA2">
            <w:pPr>
              <w:shd w:val="clear" w:color="auto" w:fill="FFFFFF"/>
              <w:rPr>
                <w:rFonts w:ascii="Arial Narrow" w:eastAsia="Times New Roman" w:hAnsi="Arial Narrow" w:cs="Times New Roman"/>
                <w:color w:val="000000"/>
                <w:sz w:val="18"/>
                <w:szCs w:val="18"/>
                <w:lang w:eastAsia="en-CA"/>
              </w:rPr>
            </w:pPr>
            <w:r w:rsidRPr="00562A3E">
              <w:rPr>
                <w:rFonts w:ascii="Arial Narrow" w:eastAsia="Times New Roman" w:hAnsi="Arial Narrow" w:cs="Times New Roman"/>
                <w:color w:val="000000"/>
                <w:sz w:val="18"/>
                <w:szCs w:val="18"/>
                <w:lang w:eastAsia="en-CA"/>
              </w:rPr>
              <w:t>Material retained</w:t>
            </w:r>
          </w:p>
          <w:p w:rsidR="0015135D" w:rsidRPr="00562A3E" w:rsidRDefault="0015135D" w:rsidP="00C87CA2">
            <w:pPr>
              <w:shd w:val="clear" w:color="auto" w:fill="FFFFFF"/>
              <w:rPr>
                <w:rFonts w:ascii="Arial Narrow" w:hAnsi="Arial Narrow" w:cs="Times New Roman"/>
                <w:color w:val="000000"/>
                <w:sz w:val="18"/>
                <w:szCs w:val="18"/>
                <w:lang w:eastAsia="en-CA"/>
              </w:rPr>
            </w:pPr>
            <w:r w:rsidRPr="00562A3E">
              <w:rPr>
                <w:rFonts w:ascii="Arial Narrow" w:hAnsi="Arial Narrow" w:cs="Times New Roman"/>
                <w:color w:val="000000"/>
                <w:sz w:val="18"/>
                <w:szCs w:val="18"/>
                <w:shd w:val="clear" w:color="auto" w:fill="FFFFFF"/>
              </w:rPr>
              <w:t xml:space="preserve">A letter of response was drafted and sent to the customer. The PG rating states Parental Guidance: theme or content may not be suitable for all children. </w:t>
            </w:r>
            <w:r>
              <w:rPr>
                <w:rFonts w:ascii="Arial Narrow" w:hAnsi="Arial Narrow" w:cs="Times New Roman"/>
                <w:color w:val="000000"/>
                <w:sz w:val="18"/>
                <w:szCs w:val="18"/>
                <w:shd w:val="clear" w:color="auto" w:fill="FFFFFF"/>
              </w:rPr>
              <w:t>[...]</w:t>
            </w:r>
            <w:r w:rsidRPr="00562A3E">
              <w:rPr>
                <w:rFonts w:ascii="Arial Narrow" w:hAnsi="Arial Narrow" w:cs="Times New Roman"/>
                <w:color w:val="000000"/>
                <w:sz w:val="18"/>
                <w:szCs w:val="18"/>
                <w:shd w:val="clear" w:color="auto" w:fill="FFFFFF"/>
              </w:rPr>
              <w:t xml:space="preserve"> Public Library believes that library customers will make selections based on their own interests and preferences. Parents are the best decision-makers when choosing library materials that are appropriate for their child’s interests, personality and stage of development.</w:t>
            </w:r>
          </w:p>
        </w:tc>
        <w:tc>
          <w:tcPr>
            <w:tcW w:w="283" w:type="dxa"/>
            <w:vAlign w:val="bottom"/>
          </w:tcPr>
          <w:p w:rsidR="0015135D" w:rsidRPr="00562A3E" w:rsidRDefault="0015135D" w:rsidP="00C87CA2">
            <w:pPr>
              <w:snapToGrid w:val="0"/>
              <w:rPr>
                <w:rFonts w:ascii="Arial Narrow" w:hAnsi="Arial Narrow" w:cs="Times New Roman"/>
                <w:color w:val="000000"/>
                <w:sz w:val="18"/>
                <w:szCs w:val="18"/>
                <w:shd w:val="clear" w:color="auto" w:fill="FFFFFF"/>
              </w:rPr>
            </w:pPr>
            <w:r>
              <w:rPr>
                <w:rFonts w:ascii="Arial Narrow" w:hAnsi="Arial Narrow" w:cs="Times New Roman"/>
                <w:color w:val="000000"/>
                <w:sz w:val="18"/>
                <w:szCs w:val="18"/>
                <w:shd w:val="clear" w:color="auto" w:fill="FFFFFF"/>
              </w:rPr>
              <w:t>MN</w:t>
            </w:r>
          </w:p>
        </w:tc>
        <w:tc>
          <w:tcPr>
            <w:tcW w:w="1039" w:type="dxa"/>
          </w:tcPr>
          <w:p w:rsidR="0015135D" w:rsidRPr="00562A3E" w:rsidRDefault="0015135D" w:rsidP="00C87CA2">
            <w:pPr>
              <w:snapToGrid w:val="0"/>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March 8, 2013</w:t>
            </w:r>
            <w:r>
              <w:rPr>
                <w:rFonts w:ascii="Arial Narrow" w:hAnsi="Arial Narrow" w:cs="Times New Roman"/>
                <w:color w:val="000000"/>
                <w:sz w:val="18"/>
                <w:szCs w:val="18"/>
                <w:shd w:val="clear" w:color="auto" w:fill="FFFFFF"/>
              </w:rPr>
              <w:t>; response</w:t>
            </w:r>
            <w:r w:rsidR="002637A0">
              <w:rPr>
                <w:rFonts w:ascii="Arial Narrow" w:hAnsi="Arial Narrow" w:cs="Times New Roman"/>
                <w:color w:val="000000"/>
                <w:sz w:val="18"/>
                <w:szCs w:val="18"/>
                <w:shd w:val="clear" w:color="auto" w:fill="FFFFFF"/>
              </w:rPr>
              <w:t xml:space="preserve"> by March 14, 2013</w:t>
            </w:r>
          </w:p>
        </w:tc>
      </w:tr>
      <w:tr w:rsidR="0015135D" w:rsidRPr="00562A3E" w:rsidTr="00DD53C7">
        <w:tc>
          <w:tcPr>
            <w:tcW w:w="283" w:type="dxa"/>
            <w:vAlign w:val="bottom"/>
          </w:tcPr>
          <w:p w:rsidR="0015135D" w:rsidRPr="00562A3E" w:rsidRDefault="009D2AF2" w:rsidP="00C87CA2">
            <w:pPr>
              <w:snapToGrid w:val="0"/>
              <w:rPr>
                <w:rFonts w:ascii="Arial Narrow" w:hAnsi="Arial Narrow" w:cs="Times New Roman"/>
                <w:sz w:val="18"/>
                <w:szCs w:val="18"/>
              </w:rPr>
            </w:pPr>
            <w:r>
              <w:rPr>
                <w:rFonts w:ascii="Arial Narrow" w:hAnsi="Arial Narrow" w:cs="Times New Roman"/>
                <w:sz w:val="18"/>
                <w:szCs w:val="18"/>
              </w:rPr>
              <w:t>58</w:t>
            </w:r>
          </w:p>
        </w:tc>
        <w:tc>
          <w:tcPr>
            <w:tcW w:w="993" w:type="dxa"/>
            <w:vAlign w:val="bottom"/>
          </w:tcPr>
          <w:p w:rsidR="0015135D" w:rsidRPr="00562A3E" w:rsidRDefault="0027790C" w:rsidP="00C87CA2">
            <w:pPr>
              <w:numPr>
                <w:ilvl w:val="0"/>
                <w:numId w:val="179"/>
              </w:numPr>
              <w:shd w:val="clear" w:color="auto" w:fill="FFFFFF"/>
              <w:ind w:left="0"/>
              <w:rPr>
                <w:rFonts w:ascii="Arial Narrow" w:eastAsia="Times New Roman" w:hAnsi="Arial Narrow" w:cs="Times New Roman"/>
                <w:color w:val="000000"/>
                <w:sz w:val="18"/>
                <w:szCs w:val="18"/>
                <w:lang w:eastAsia="en-CA"/>
              </w:rPr>
            </w:pPr>
            <w:r>
              <w:rPr>
                <w:rFonts w:ascii="Arial Narrow" w:eastAsia="Times New Roman" w:hAnsi="Arial Narrow" w:cs="Times New Roman"/>
                <w:color w:val="000000"/>
                <w:sz w:val="18"/>
                <w:szCs w:val="18"/>
                <w:lang w:eastAsia="en-CA"/>
              </w:rPr>
              <w:t>Audiobook</w:t>
            </w:r>
            <w:r w:rsidR="0015135D" w:rsidRPr="00562A3E">
              <w:rPr>
                <w:rFonts w:ascii="Arial Narrow" w:eastAsia="Times New Roman" w:hAnsi="Arial Narrow" w:cs="Times New Roman"/>
                <w:color w:val="000000"/>
                <w:sz w:val="18"/>
                <w:szCs w:val="18"/>
                <w:lang w:eastAsia="en-CA"/>
              </w:rPr>
              <w:t>C</w:t>
            </w:r>
            <w:r w:rsidR="00E656E4">
              <w:rPr>
                <w:rFonts w:ascii="Arial Narrow" w:eastAsia="Times New Roman" w:hAnsi="Arial Narrow" w:cs="Times New Roman"/>
                <w:color w:val="000000"/>
                <w:sz w:val="18"/>
                <w:szCs w:val="18"/>
                <w:lang w:eastAsia="en-CA"/>
              </w:rPr>
              <w:t xml:space="preserve">D/Sound recording, </w:t>
            </w:r>
            <w:r w:rsidR="00CD0C97">
              <w:rPr>
                <w:rFonts w:ascii="Arial Narrow" w:eastAsia="Times New Roman" w:hAnsi="Arial Narrow" w:cs="Times New Roman"/>
                <w:color w:val="000000"/>
                <w:sz w:val="18"/>
                <w:szCs w:val="18"/>
                <w:lang w:eastAsia="en-CA"/>
              </w:rPr>
              <w:t xml:space="preserve">YA </w:t>
            </w:r>
            <w:r w:rsidR="004D3BBB">
              <w:rPr>
                <w:rFonts w:ascii="Arial Narrow" w:eastAsia="Times New Roman" w:hAnsi="Arial Narrow" w:cs="Times New Roman"/>
                <w:color w:val="000000"/>
                <w:sz w:val="18"/>
                <w:szCs w:val="18"/>
                <w:lang w:eastAsia="en-CA"/>
              </w:rPr>
              <w:t xml:space="preserve">fiction </w:t>
            </w:r>
            <w:r w:rsidR="00E656E4">
              <w:rPr>
                <w:rFonts w:ascii="Arial Narrow" w:eastAsia="Times New Roman" w:hAnsi="Arial Narrow" w:cs="Times New Roman"/>
                <w:color w:val="000000"/>
                <w:sz w:val="18"/>
                <w:szCs w:val="18"/>
                <w:lang w:eastAsia="en-CA"/>
              </w:rPr>
              <w:t>book</w:t>
            </w:r>
          </w:p>
        </w:tc>
        <w:tc>
          <w:tcPr>
            <w:tcW w:w="1276" w:type="dxa"/>
            <w:vAlign w:val="bottom"/>
          </w:tcPr>
          <w:p w:rsidR="0015135D" w:rsidRPr="00562A3E" w:rsidRDefault="0015135D" w:rsidP="00C87CA2">
            <w:pPr>
              <w:snapToGrid w:val="0"/>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Small Steps, by Louis Sachar</w:t>
            </w:r>
          </w:p>
        </w:tc>
        <w:tc>
          <w:tcPr>
            <w:tcW w:w="4111" w:type="dxa"/>
            <w:vAlign w:val="bottom"/>
          </w:tcPr>
          <w:p w:rsidR="0015135D" w:rsidRPr="00562A3E" w:rsidRDefault="0015135D" w:rsidP="00C87CA2">
            <w:pPr>
              <w:shd w:val="clear" w:color="auto" w:fill="FFFFFF"/>
              <w:rPr>
                <w:rFonts w:ascii="Arial Narrow" w:eastAsia="Times New Roman" w:hAnsi="Arial Narrow" w:cs="Times New Roman"/>
                <w:color w:val="000000"/>
                <w:sz w:val="18"/>
                <w:szCs w:val="18"/>
                <w:lang w:eastAsia="en-CA"/>
              </w:rPr>
            </w:pPr>
            <w:r w:rsidRPr="00562A3E">
              <w:rPr>
                <w:rFonts w:ascii="Arial Narrow" w:eastAsia="Times New Roman" w:hAnsi="Arial Narrow" w:cs="Times New Roman"/>
                <w:color w:val="000000"/>
                <w:sz w:val="18"/>
                <w:szCs w:val="18"/>
                <w:lang w:eastAsia="en-CA"/>
              </w:rPr>
              <w:t>Violence</w:t>
            </w:r>
          </w:p>
          <w:p w:rsidR="0015135D" w:rsidRPr="00562A3E" w:rsidRDefault="0015135D" w:rsidP="00C87CA2">
            <w:pPr>
              <w:shd w:val="clear" w:color="auto" w:fill="FFFFFF"/>
              <w:rPr>
                <w:rFonts w:ascii="Arial Narrow" w:eastAsia="Times New Roman" w:hAnsi="Arial Narrow" w:cs="Times New Roman"/>
                <w:color w:val="000000"/>
                <w:sz w:val="18"/>
                <w:szCs w:val="18"/>
                <w:lang w:eastAsia="en-CA"/>
              </w:rPr>
            </w:pPr>
            <w:r w:rsidRPr="00562A3E">
              <w:rPr>
                <w:rFonts w:ascii="Arial Narrow" w:eastAsia="Times New Roman" w:hAnsi="Arial Narrow" w:cs="Times New Roman"/>
                <w:color w:val="000000"/>
                <w:sz w:val="18"/>
                <w:szCs w:val="18"/>
                <w:lang w:eastAsia="en-CA"/>
              </w:rPr>
              <w:t>[Age inappropriate]</w:t>
            </w:r>
          </w:p>
          <w:p w:rsidR="0015135D" w:rsidRPr="00562A3E" w:rsidRDefault="0015135D" w:rsidP="00C87CA2">
            <w:pPr>
              <w:shd w:val="clear" w:color="auto" w:fill="FFFFFF"/>
              <w:rPr>
                <w:rFonts w:ascii="Arial Narrow" w:hAnsi="Arial Narrow" w:cs="Times New Roman"/>
                <w:color w:val="000000"/>
                <w:sz w:val="18"/>
                <w:szCs w:val="18"/>
                <w:lang w:eastAsia="en-CA"/>
              </w:rPr>
            </w:pPr>
            <w:r w:rsidRPr="00562A3E">
              <w:rPr>
                <w:rFonts w:ascii="Arial Narrow" w:hAnsi="Arial Narrow" w:cs="Times New Roman"/>
                <w:color w:val="000000"/>
                <w:sz w:val="18"/>
                <w:szCs w:val="18"/>
                <w:shd w:val="clear" w:color="auto" w:fill="FFFFFF"/>
              </w:rPr>
              <w:t>Objection to section of work that detailed an attempted murder of a young girl. Request to move the item from the junior to the teen collection.</w:t>
            </w:r>
          </w:p>
        </w:tc>
        <w:tc>
          <w:tcPr>
            <w:tcW w:w="709" w:type="dxa"/>
            <w:vAlign w:val="bottom"/>
          </w:tcPr>
          <w:p w:rsidR="0015135D" w:rsidRPr="002637A0" w:rsidRDefault="0015135D" w:rsidP="00C87CA2">
            <w:pPr>
              <w:shd w:val="clear" w:color="auto" w:fill="FFFFFF"/>
              <w:rPr>
                <w:rFonts w:ascii="Arial Narrow" w:eastAsia="Times New Roman" w:hAnsi="Arial Narrow" w:cs="Times New Roman"/>
                <w:color w:val="000000"/>
                <w:sz w:val="18"/>
                <w:szCs w:val="18"/>
                <w:lang w:eastAsia="en-CA"/>
              </w:rPr>
            </w:pPr>
            <w:r w:rsidRPr="00562A3E">
              <w:rPr>
                <w:rFonts w:ascii="Arial Narrow" w:eastAsia="Times New Roman" w:hAnsi="Arial Narrow" w:cs="Times New Roman"/>
                <w:color w:val="000000"/>
                <w:sz w:val="18"/>
                <w:szCs w:val="18"/>
                <w:lang w:eastAsia="en-CA"/>
              </w:rPr>
              <w:t>Pa</w:t>
            </w:r>
            <w:r w:rsidR="002637A0">
              <w:rPr>
                <w:rFonts w:ascii="Arial Narrow" w:eastAsia="Times New Roman" w:hAnsi="Arial Narrow" w:cs="Times New Roman"/>
                <w:color w:val="000000"/>
                <w:sz w:val="18"/>
                <w:szCs w:val="18"/>
                <w:lang w:eastAsia="en-CA"/>
              </w:rPr>
              <w:t>tron</w:t>
            </w:r>
          </w:p>
        </w:tc>
        <w:tc>
          <w:tcPr>
            <w:tcW w:w="708" w:type="dxa"/>
            <w:vAlign w:val="bottom"/>
          </w:tcPr>
          <w:p w:rsidR="0015135D" w:rsidRPr="002637A0" w:rsidRDefault="002637A0" w:rsidP="00C87CA2">
            <w:pPr>
              <w:shd w:val="clear" w:color="auto" w:fill="FFFFFF"/>
              <w:rPr>
                <w:rFonts w:ascii="Arial Narrow" w:eastAsia="Times New Roman" w:hAnsi="Arial Narrow" w:cs="Times New Roman"/>
                <w:color w:val="000000"/>
                <w:sz w:val="18"/>
                <w:szCs w:val="18"/>
                <w:lang w:eastAsia="en-CA"/>
              </w:rPr>
            </w:pPr>
            <w:r>
              <w:rPr>
                <w:rFonts w:ascii="Arial Narrow" w:eastAsia="Times New Roman" w:hAnsi="Arial Narrow" w:cs="Times New Roman"/>
                <w:color w:val="000000"/>
                <w:sz w:val="18"/>
                <w:szCs w:val="18"/>
                <w:lang w:eastAsia="en-CA"/>
              </w:rPr>
              <w:t>Public</w:t>
            </w:r>
          </w:p>
        </w:tc>
        <w:tc>
          <w:tcPr>
            <w:tcW w:w="6096" w:type="dxa"/>
            <w:vAlign w:val="bottom"/>
          </w:tcPr>
          <w:p w:rsidR="0015135D" w:rsidRPr="002637A0" w:rsidRDefault="002637A0" w:rsidP="00C87CA2">
            <w:pPr>
              <w:shd w:val="clear" w:color="auto" w:fill="FFFFFF"/>
              <w:rPr>
                <w:rFonts w:ascii="Arial Narrow" w:eastAsia="Times New Roman" w:hAnsi="Arial Narrow" w:cs="Times New Roman"/>
                <w:color w:val="000000"/>
                <w:sz w:val="18"/>
                <w:szCs w:val="18"/>
                <w:lang w:eastAsia="en-CA"/>
              </w:rPr>
            </w:pPr>
            <w:r>
              <w:rPr>
                <w:rFonts w:ascii="Arial Narrow" w:eastAsia="Times New Roman" w:hAnsi="Arial Narrow" w:cs="Times New Roman"/>
                <w:color w:val="000000"/>
                <w:sz w:val="18"/>
                <w:szCs w:val="18"/>
                <w:lang w:eastAsia="en-CA"/>
              </w:rPr>
              <w:t xml:space="preserve">Material retained -- </w:t>
            </w:r>
            <w:r w:rsidR="0015135D" w:rsidRPr="00562A3E">
              <w:rPr>
                <w:rFonts w:ascii="Arial Narrow" w:hAnsi="Arial Narrow" w:cs="Times New Roman"/>
                <w:color w:val="000000"/>
                <w:sz w:val="18"/>
                <w:szCs w:val="18"/>
                <w:shd w:val="clear" w:color="auto" w:fill="FFFFFF"/>
              </w:rPr>
              <w:t>not relocated</w:t>
            </w:r>
          </w:p>
        </w:tc>
        <w:tc>
          <w:tcPr>
            <w:tcW w:w="283" w:type="dxa"/>
            <w:vAlign w:val="bottom"/>
          </w:tcPr>
          <w:p w:rsidR="0015135D" w:rsidRPr="00562A3E" w:rsidRDefault="0015135D" w:rsidP="00C87CA2">
            <w:pPr>
              <w:snapToGrid w:val="0"/>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BC</w:t>
            </w:r>
          </w:p>
        </w:tc>
        <w:tc>
          <w:tcPr>
            <w:tcW w:w="1039" w:type="dxa"/>
          </w:tcPr>
          <w:p w:rsidR="0015135D" w:rsidRPr="00562A3E" w:rsidRDefault="0015135D" w:rsidP="00C87CA2">
            <w:pPr>
              <w:snapToGrid w:val="0"/>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April 2013</w:t>
            </w:r>
            <w:r>
              <w:rPr>
                <w:rFonts w:ascii="Arial Narrow" w:hAnsi="Arial Narrow" w:cs="Times New Roman"/>
                <w:color w:val="000000"/>
                <w:sz w:val="18"/>
                <w:szCs w:val="18"/>
                <w:shd w:val="clear" w:color="auto" w:fill="FFFFFF"/>
              </w:rPr>
              <w:t>;</w:t>
            </w:r>
            <w:r w:rsidRPr="00562A3E">
              <w:rPr>
                <w:rFonts w:ascii="Arial Narrow" w:hAnsi="Arial Narrow" w:cs="Times New Roman"/>
                <w:color w:val="000000"/>
                <w:sz w:val="18"/>
                <w:szCs w:val="18"/>
                <w:shd w:val="clear" w:color="auto" w:fill="FFFFFF"/>
              </w:rPr>
              <w:t xml:space="preserve"> </w:t>
            </w:r>
            <w:r>
              <w:rPr>
                <w:rFonts w:ascii="Arial Narrow" w:hAnsi="Arial Narrow" w:cs="Times New Roman"/>
                <w:color w:val="000000"/>
                <w:sz w:val="18"/>
                <w:szCs w:val="18"/>
                <w:shd w:val="clear" w:color="auto" w:fill="FFFFFF"/>
              </w:rPr>
              <w:t>r</w:t>
            </w:r>
            <w:r w:rsidRPr="00562A3E">
              <w:rPr>
                <w:rFonts w:ascii="Arial Narrow" w:hAnsi="Arial Narrow" w:cs="Times New Roman"/>
                <w:color w:val="000000"/>
                <w:sz w:val="18"/>
                <w:szCs w:val="18"/>
                <w:shd w:val="clear" w:color="auto" w:fill="FFFFFF"/>
              </w:rPr>
              <w:t>esolved May 14, 2013</w:t>
            </w:r>
          </w:p>
        </w:tc>
      </w:tr>
      <w:tr w:rsidR="0015135D" w:rsidRPr="00562A3E" w:rsidTr="00DD53C7">
        <w:tc>
          <w:tcPr>
            <w:tcW w:w="283" w:type="dxa"/>
            <w:vAlign w:val="bottom"/>
          </w:tcPr>
          <w:p w:rsidR="0015135D" w:rsidRPr="00562A3E" w:rsidRDefault="009D2AF2" w:rsidP="00C87CA2">
            <w:pPr>
              <w:snapToGrid w:val="0"/>
              <w:rPr>
                <w:rFonts w:ascii="Arial Narrow" w:hAnsi="Arial Narrow" w:cs="Times New Roman"/>
                <w:sz w:val="18"/>
                <w:szCs w:val="18"/>
              </w:rPr>
            </w:pPr>
            <w:r>
              <w:rPr>
                <w:rFonts w:ascii="Arial Narrow" w:hAnsi="Arial Narrow" w:cs="Times New Roman"/>
                <w:sz w:val="18"/>
                <w:szCs w:val="18"/>
              </w:rPr>
              <w:t>59</w:t>
            </w:r>
          </w:p>
        </w:tc>
        <w:tc>
          <w:tcPr>
            <w:tcW w:w="993" w:type="dxa"/>
            <w:vAlign w:val="bottom"/>
          </w:tcPr>
          <w:p w:rsidR="00136089" w:rsidRDefault="0015135D" w:rsidP="00C87CA2">
            <w:pPr>
              <w:numPr>
                <w:ilvl w:val="0"/>
                <w:numId w:val="180"/>
              </w:numPr>
              <w:shd w:val="clear" w:color="auto" w:fill="FFFFFF"/>
              <w:ind w:left="0"/>
              <w:rPr>
                <w:rFonts w:ascii="Arial Narrow" w:eastAsia="Times New Roman" w:hAnsi="Arial Narrow" w:cs="Times New Roman"/>
                <w:color w:val="000000"/>
                <w:sz w:val="18"/>
                <w:szCs w:val="18"/>
                <w:lang w:eastAsia="en-CA"/>
              </w:rPr>
            </w:pPr>
            <w:r w:rsidRPr="00562A3E">
              <w:rPr>
                <w:rFonts w:ascii="Arial Narrow" w:eastAsia="Times New Roman" w:hAnsi="Arial Narrow" w:cs="Times New Roman"/>
                <w:color w:val="000000"/>
                <w:sz w:val="18"/>
                <w:szCs w:val="18"/>
                <w:lang w:eastAsia="en-CA"/>
              </w:rPr>
              <w:t>Book/</w:t>
            </w:r>
          </w:p>
          <w:p w:rsidR="0015135D" w:rsidRPr="000253B4" w:rsidRDefault="0015135D" w:rsidP="00C87CA2">
            <w:pPr>
              <w:numPr>
                <w:ilvl w:val="0"/>
                <w:numId w:val="180"/>
              </w:numPr>
              <w:shd w:val="clear" w:color="auto" w:fill="FFFFFF"/>
              <w:ind w:left="0"/>
              <w:rPr>
                <w:rFonts w:ascii="Arial Narrow" w:eastAsia="Times New Roman" w:hAnsi="Arial Narrow" w:cs="Times New Roman"/>
                <w:color w:val="000000"/>
                <w:sz w:val="18"/>
                <w:szCs w:val="18"/>
                <w:lang w:eastAsia="en-CA"/>
              </w:rPr>
            </w:pPr>
            <w:r w:rsidRPr="00562A3E">
              <w:rPr>
                <w:rFonts w:ascii="Arial Narrow" w:eastAsia="Times New Roman" w:hAnsi="Arial Narrow" w:cs="Times New Roman"/>
                <w:color w:val="000000"/>
                <w:sz w:val="18"/>
                <w:szCs w:val="18"/>
                <w:lang w:eastAsia="en-CA"/>
              </w:rPr>
              <w:lastRenderedPageBreak/>
              <w:t>Textbook; adult non-fiction</w:t>
            </w:r>
          </w:p>
        </w:tc>
        <w:tc>
          <w:tcPr>
            <w:tcW w:w="1276" w:type="dxa"/>
            <w:vAlign w:val="bottom"/>
          </w:tcPr>
          <w:p w:rsidR="0015135D" w:rsidRPr="00562A3E" w:rsidRDefault="0015135D" w:rsidP="00C87CA2">
            <w:pPr>
              <w:snapToGrid w:val="0"/>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lastRenderedPageBreak/>
              <w:t xml:space="preserve">Coming Out of Homosexuality: </w:t>
            </w:r>
            <w:r w:rsidRPr="00562A3E">
              <w:rPr>
                <w:rFonts w:ascii="Arial Narrow" w:hAnsi="Arial Narrow" w:cs="Times New Roman"/>
                <w:color w:val="000000"/>
                <w:sz w:val="18"/>
                <w:szCs w:val="18"/>
                <w:shd w:val="clear" w:color="auto" w:fill="FFFFFF"/>
              </w:rPr>
              <w:lastRenderedPageBreak/>
              <w:t>New Freedom for Men and Women, by Bob Davies and Lori Rentzel</w:t>
            </w:r>
            <w:r w:rsidR="00356A32">
              <w:rPr>
                <w:rFonts w:ascii="Arial Narrow" w:hAnsi="Arial Narrow" w:cs="Times New Roman"/>
                <w:color w:val="000000"/>
                <w:sz w:val="18"/>
                <w:szCs w:val="18"/>
                <w:shd w:val="clear" w:color="auto" w:fill="FFFFFF"/>
              </w:rPr>
              <w:t xml:space="preserve"> (1993)</w:t>
            </w:r>
          </w:p>
        </w:tc>
        <w:tc>
          <w:tcPr>
            <w:tcW w:w="4111" w:type="dxa"/>
            <w:vAlign w:val="bottom"/>
          </w:tcPr>
          <w:p w:rsidR="002637A0" w:rsidRDefault="002637A0" w:rsidP="00C87CA2">
            <w:pPr>
              <w:shd w:val="clear" w:color="auto" w:fill="FFFFFF"/>
              <w:rPr>
                <w:rFonts w:ascii="Arial Narrow" w:eastAsia="Times New Roman" w:hAnsi="Arial Narrow" w:cs="Times New Roman"/>
                <w:color w:val="000000"/>
                <w:sz w:val="18"/>
                <w:szCs w:val="18"/>
                <w:lang w:eastAsia="en-CA"/>
              </w:rPr>
            </w:pPr>
            <w:r>
              <w:rPr>
                <w:rFonts w:ascii="Arial Narrow" w:eastAsia="Times New Roman" w:hAnsi="Arial Narrow" w:cs="Times New Roman"/>
                <w:color w:val="000000"/>
                <w:sz w:val="18"/>
                <w:szCs w:val="18"/>
                <w:lang w:eastAsia="en-CA"/>
              </w:rPr>
              <w:lastRenderedPageBreak/>
              <w:t>Inaccuracy</w:t>
            </w:r>
          </w:p>
          <w:p w:rsidR="0015135D" w:rsidRDefault="0015135D" w:rsidP="00C87CA2">
            <w:pPr>
              <w:shd w:val="clear" w:color="auto" w:fill="FFFFFF"/>
              <w:rPr>
                <w:rFonts w:ascii="Arial Narrow" w:eastAsia="Times New Roman" w:hAnsi="Arial Narrow" w:cs="Times New Roman"/>
                <w:color w:val="000000"/>
                <w:sz w:val="18"/>
                <w:szCs w:val="18"/>
                <w:lang w:eastAsia="en-CA"/>
              </w:rPr>
            </w:pPr>
            <w:r w:rsidRPr="00562A3E">
              <w:rPr>
                <w:rFonts w:ascii="Arial Narrow" w:eastAsia="Times New Roman" w:hAnsi="Arial Narrow" w:cs="Times New Roman"/>
                <w:color w:val="000000"/>
                <w:sz w:val="18"/>
                <w:szCs w:val="18"/>
                <w:lang w:eastAsia="en-CA"/>
              </w:rPr>
              <w:t>Insensitivity</w:t>
            </w:r>
          </w:p>
          <w:p w:rsidR="00FB2D35" w:rsidRPr="00562A3E" w:rsidRDefault="00FB2D35" w:rsidP="00C87CA2">
            <w:pPr>
              <w:shd w:val="clear" w:color="auto" w:fill="FFFFFF"/>
              <w:rPr>
                <w:rFonts w:ascii="Arial Narrow" w:eastAsia="Times New Roman" w:hAnsi="Arial Narrow" w:cs="Times New Roman"/>
                <w:color w:val="000000"/>
                <w:sz w:val="18"/>
                <w:szCs w:val="18"/>
                <w:lang w:eastAsia="en-CA"/>
              </w:rPr>
            </w:pPr>
            <w:r>
              <w:rPr>
                <w:rFonts w:ascii="Arial Narrow" w:eastAsia="Times New Roman" w:hAnsi="Arial Narrow" w:cs="Times New Roman"/>
                <w:color w:val="000000"/>
                <w:sz w:val="18"/>
                <w:szCs w:val="18"/>
                <w:lang w:eastAsia="en-CA"/>
              </w:rPr>
              <w:lastRenderedPageBreak/>
              <w:t>[Homosexuality]</w:t>
            </w:r>
          </w:p>
          <w:p w:rsidR="0015135D" w:rsidRPr="00562A3E" w:rsidRDefault="0015135D" w:rsidP="00C87CA2">
            <w:pPr>
              <w:shd w:val="clear" w:color="auto" w:fill="FFFFFF"/>
              <w:rPr>
                <w:rFonts w:ascii="Arial Narrow" w:hAnsi="Arial Narrow" w:cs="Times New Roman"/>
                <w:color w:val="000000"/>
                <w:sz w:val="18"/>
                <w:szCs w:val="18"/>
                <w:lang w:eastAsia="en-CA"/>
              </w:rPr>
            </w:pPr>
            <w:r w:rsidRPr="00562A3E">
              <w:rPr>
                <w:rFonts w:ascii="Arial Narrow" w:hAnsi="Arial Narrow" w:cs="Times New Roman"/>
                <w:color w:val="000000"/>
                <w:sz w:val="18"/>
                <w:szCs w:val="18"/>
                <w:shd w:val="clear" w:color="auto" w:fill="FFFFFF"/>
              </w:rPr>
              <w:t>Patron was concerned that this work promoted the view that homosexuality was an illness and espoused a discredited theory that it could be "cured" by prayer and marriage.</w:t>
            </w:r>
          </w:p>
        </w:tc>
        <w:tc>
          <w:tcPr>
            <w:tcW w:w="709" w:type="dxa"/>
            <w:vAlign w:val="bottom"/>
          </w:tcPr>
          <w:p w:rsidR="0015135D" w:rsidRPr="00562A3E" w:rsidRDefault="0015135D" w:rsidP="00C87CA2">
            <w:pPr>
              <w:numPr>
                <w:ilvl w:val="0"/>
                <w:numId w:val="104"/>
              </w:numPr>
              <w:shd w:val="clear" w:color="auto" w:fill="FFFFFF"/>
              <w:ind w:left="0"/>
              <w:rPr>
                <w:rFonts w:ascii="Arial Narrow" w:hAnsi="Arial Narrow" w:cs="Times New Roman"/>
                <w:color w:val="000000"/>
                <w:sz w:val="18"/>
                <w:szCs w:val="18"/>
                <w:lang w:eastAsia="en-CA"/>
              </w:rPr>
            </w:pPr>
            <w:r w:rsidRPr="00562A3E">
              <w:rPr>
                <w:rFonts w:ascii="Arial Narrow" w:eastAsia="Times New Roman" w:hAnsi="Arial Narrow" w:cs="Times New Roman"/>
                <w:color w:val="000000"/>
                <w:sz w:val="18"/>
                <w:szCs w:val="18"/>
                <w:lang w:eastAsia="en-CA"/>
              </w:rPr>
              <w:lastRenderedPageBreak/>
              <w:t>Patron</w:t>
            </w:r>
          </w:p>
        </w:tc>
        <w:tc>
          <w:tcPr>
            <w:tcW w:w="708" w:type="dxa"/>
            <w:vAlign w:val="bottom"/>
          </w:tcPr>
          <w:p w:rsidR="0015135D" w:rsidRPr="002637A0" w:rsidRDefault="002637A0" w:rsidP="00C87CA2">
            <w:pPr>
              <w:shd w:val="clear" w:color="auto" w:fill="FFFFFF"/>
              <w:rPr>
                <w:rFonts w:ascii="Arial Narrow" w:eastAsia="Times New Roman" w:hAnsi="Arial Narrow" w:cs="Times New Roman"/>
                <w:color w:val="000000"/>
                <w:sz w:val="18"/>
                <w:szCs w:val="18"/>
                <w:lang w:eastAsia="en-CA"/>
              </w:rPr>
            </w:pPr>
            <w:r>
              <w:rPr>
                <w:rFonts w:ascii="Arial Narrow" w:eastAsia="Times New Roman" w:hAnsi="Arial Narrow" w:cs="Times New Roman"/>
                <w:color w:val="000000"/>
                <w:sz w:val="18"/>
                <w:szCs w:val="18"/>
                <w:lang w:eastAsia="en-CA"/>
              </w:rPr>
              <w:t>Public</w:t>
            </w:r>
          </w:p>
        </w:tc>
        <w:tc>
          <w:tcPr>
            <w:tcW w:w="6096" w:type="dxa"/>
            <w:vAlign w:val="bottom"/>
          </w:tcPr>
          <w:p w:rsidR="0015135D" w:rsidRPr="00562A3E" w:rsidRDefault="0015135D" w:rsidP="00C87CA2">
            <w:pPr>
              <w:shd w:val="clear" w:color="auto" w:fill="FFFFFF"/>
              <w:rPr>
                <w:rFonts w:ascii="Arial Narrow" w:eastAsia="Times New Roman" w:hAnsi="Arial Narrow" w:cs="Times New Roman"/>
                <w:color w:val="000000"/>
                <w:sz w:val="18"/>
                <w:szCs w:val="18"/>
                <w:lang w:eastAsia="en-CA"/>
              </w:rPr>
            </w:pPr>
            <w:r w:rsidRPr="00562A3E">
              <w:rPr>
                <w:rFonts w:ascii="Arial Narrow" w:eastAsia="Times New Roman" w:hAnsi="Arial Narrow" w:cs="Times New Roman"/>
                <w:color w:val="000000"/>
                <w:sz w:val="18"/>
                <w:szCs w:val="18"/>
                <w:lang w:eastAsia="en-CA"/>
              </w:rPr>
              <w:t>Material removed</w:t>
            </w:r>
          </w:p>
          <w:p w:rsidR="0015135D" w:rsidRPr="00562A3E" w:rsidRDefault="0015135D" w:rsidP="00C87CA2">
            <w:pPr>
              <w:shd w:val="clear" w:color="auto" w:fill="FFFFFF"/>
              <w:rPr>
                <w:rFonts w:ascii="Arial Narrow" w:hAnsi="Arial Narrow" w:cs="Times New Roman"/>
                <w:color w:val="000000"/>
                <w:sz w:val="18"/>
                <w:szCs w:val="18"/>
                <w:lang w:eastAsia="en-CA"/>
              </w:rPr>
            </w:pPr>
            <w:r w:rsidRPr="00562A3E">
              <w:rPr>
                <w:rFonts w:ascii="Arial Narrow" w:hAnsi="Arial Narrow" w:cs="Times New Roman"/>
                <w:color w:val="000000"/>
                <w:sz w:val="18"/>
                <w:szCs w:val="18"/>
                <w:shd w:val="clear" w:color="auto" w:fill="FFFFFF"/>
              </w:rPr>
              <w:lastRenderedPageBreak/>
              <w:t>Item would have been weeded due to poor use, but it was mi</w:t>
            </w:r>
            <w:r>
              <w:rPr>
                <w:rFonts w:ascii="Arial Narrow" w:hAnsi="Arial Narrow" w:cs="Times New Roman"/>
                <w:color w:val="000000"/>
                <w:sz w:val="18"/>
                <w:szCs w:val="18"/>
                <w:shd w:val="clear" w:color="auto" w:fill="FFFFFF"/>
              </w:rPr>
              <w:t>s</w:t>
            </w:r>
            <w:r w:rsidRPr="00562A3E">
              <w:rPr>
                <w:rFonts w:ascii="Arial Narrow" w:hAnsi="Arial Narrow" w:cs="Times New Roman"/>
                <w:color w:val="000000"/>
                <w:sz w:val="18"/>
                <w:szCs w:val="18"/>
                <w:shd w:val="clear" w:color="auto" w:fill="FFFFFF"/>
              </w:rPr>
              <w:t>shelved (which is one reason why it took so long to resolve). On examination, we agreed the patron's concerns were valid.</w:t>
            </w:r>
          </w:p>
        </w:tc>
        <w:tc>
          <w:tcPr>
            <w:tcW w:w="283" w:type="dxa"/>
            <w:vAlign w:val="bottom"/>
          </w:tcPr>
          <w:p w:rsidR="0015135D" w:rsidRPr="00562A3E" w:rsidRDefault="0015135D" w:rsidP="00C87CA2">
            <w:pPr>
              <w:snapToGrid w:val="0"/>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lastRenderedPageBreak/>
              <w:t>BC</w:t>
            </w:r>
          </w:p>
        </w:tc>
        <w:tc>
          <w:tcPr>
            <w:tcW w:w="1039" w:type="dxa"/>
          </w:tcPr>
          <w:p w:rsidR="0015135D" w:rsidRPr="00562A3E" w:rsidRDefault="0015135D" w:rsidP="00C87CA2">
            <w:pPr>
              <w:snapToGrid w:val="0"/>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July 26, 2013</w:t>
            </w:r>
            <w:r>
              <w:rPr>
                <w:rFonts w:ascii="Arial Narrow" w:hAnsi="Arial Narrow" w:cs="Times New Roman"/>
                <w:color w:val="000000"/>
                <w:sz w:val="18"/>
                <w:szCs w:val="18"/>
                <w:shd w:val="clear" w:color="auto" w:fill="FFFFFF"/>
              </w:rPr>
              <w:t xml:space="preserve">; </w:t>
            </w:r>
            <w:r>
              <w:rPr>
                <w:rFonts w:ascii="Arial Narrow" w:hAnsi="Arial Narrow" w:cs="Times New Roman"/>
                <w:color w:val="000000"/>
                <w:sz w:val="18"/>
                <w:szCs w:val="18"/>
                <w:shd w:val="clear" w:color="auto" w:fill="FFFFFF"/>
              </w:rPr>
              <w:lastRenderedPageBreak/>
              <w:t>r</w:t>
            </w:r>
            <w:r w:rsidRPr="00562A3E">
              <w:rPr>
                <w:rFonts w:ascii="Arial Narrow" w:hAnsi="Arial Narrow" w:cs="Times New Roman"/>
                <w:color w:val="000000"/>
                <w:sz w:val="18"/>
                <w:szCs w:val="18"/>
                <w:shd w:val="clear" w:color="auto" w:fill="FFFFFF"/>
              </w:rPr>
              <w:t>esolved October 17, 2013</w:t>
            </w:r>
          </w:p>
        </w:tc>
      </w:tr>
      <w:tr w:rsidR="0015135D" w:rsidRPr="00562A3E" w:rsidTr="00DD53C7">
        <w:tc>
          <w:tcPr>
            <w:tcW w:w="283" w:type="dxa"/>
            <w:vAlign w:val="bottom"/>
          </w:tcPr>
          <w:p w:rsidR="0015135D" w:rsidRPr="00562A3E" w:rsidRDefault="009D2AF2" w:rsidP="00C87CA2">
            <w:pPr>
              <w:snapToGrid w:val="0"/>
              <w:rPr>
                <w:rFonts w:ascii="Arial Narrow" w:hAnsi="Arial Narrow" w:cs="Times New Roman"/>
                <w:sz w:val="18"/>
                <w:szCs w:val="18"/>
              </w:rPr>
            </w:pPr>
            <w:r>
              <w:rPr>
                <w:rFonts w:ascii="Arial Narrow" w:hAnsi="Arial Narrow" w:cs="Times New Roman"/>
                <w:sz w:val="18"/>
                <w:szCs w:val="18"/>
              </w:rPr>
              <w:lastRenderedPageBreak/>
              <w:t>60</w:t>
            </w:r>
          </w:p>
        </w:tc>
        <w:tc>
          <w:tcPr>
            <w:tcW w:w="993" w:type="dxa"/>
            <w:vAlign w:val="bottom"/>
          </w:tcPr>
          <w:p w:rsidR="00136089" w:rsidRDefault="0015135D" w:rsidP="00C87CA2">
            <w:pPr>
              <w:rPr>
                <w:rFonts w:ascii="Arial Narrow" w:eastAsia="Times New Roman" w:hAnsi="Arial Narrow" w:cs="Times New Roman"/>
                <w:color w:val="000000"/>
                <w:sz w:val="18"/>
                <w:szCs w:val="18"/>
                <w:lang w:eastAsia="en-CA"/>
              </w:rPr>
            </w:pPr>
            <w:r w:rsidRPr="00562A3E">
              <w:rPr>
                <w:rFonts w:ascii="Arial Narrow" w:eastAsia="Times New Roman" w:hAnsi="Arial Narrow" w:cs="Times New Roman"/>
                <w:color w:val="000000"/>
                <w:sz w:val="18"/>
                <w:szCs w:val="18"/>
                <w:lang w:eastAsia="en-CA"/>
              </w:rPr>
              <w:t>Book/</w:t>
            </w:r>
          </w:p>
          <w:p w:rsidR="0015135D" w:rsidRPr="00562A3E" w:rsidRDefault="0015135D" w:rsidP="00C87CA2">
            <w:pPr>
              <w:rPr>
                <w:rFonts w:ascii="Arial Narrow" w:hAnsi="Arial Narrow" w:cs="Times New Roman"/>
                <w:color w:val="000000"/>
                <w:sz w:val="18"/>
                <w:szCs w:val="18"/>
                <w:lang w:eastAsia="en-CA"/>
              </w:rPr>
            </w:pPr>
            <w:r w:rsidRPr="00562A3E">
              <w:rPr>
                <w:rFonts w:ascii="Arial Narrow" w:eastAsia="Times New Roman" w:hAnsi="Arial Narrow" w:cs="Times New Roman"/>
                <w:color w:val="000000"/>
                <w:sz w:val="18"/>
                <w:szCs w:val="18"/>
                <w:lang w:eastAsia="en-CA"/>
              </w:rPr>
              <w:t>Textbook</w:t>
            </w:r>
            <w:r w:rsidR="00D40569">
              <w:rPr>
                <w:rFonts w:ascii="Arial Narrow" w:eastAsia="Times New Roman" w:hAnsi="Arial Narrow" w:cs="Times New Roman"/>
                <w:color w:val="000000"/>
                <w:sz w:val="18"/>
                <w:szCs w:val="18"/>
                <w:lang w:eastAsia="en-CA"/>
              </w:rPr>
              <w:t xml:space="preserve"> </w:t>
            </w:r>
            <w:r w:rsidR="00D40569" w:rsidRPr="00562A3E">
              <w:rPr>
                <w:rFonts w:ascii="Arial Narrow" w:hAnsi="Arial Narrow" w:cs="Times New Roman"/>
                <w:color w:val="000000"/>
                <w:sz w:val="18"/>
                <w:szCs w:val="18"/>
                <w:shd w:val="clear" w:color="auto" w:fill="FFFFFF"/>
              </w:rPr>
              <w:t>(Large Print Edition)</w:t>
            </w:r>
            <w:r w:rsidR="009D2AF2">
              <w:rPr>
                <w:rFonts w:ascii="Arial Narrow" w:hAnsi="Arial Narrow" w:cs="Times New Roman"/>
                <w:color w:val="000000"/>
                <w:sz w:val="18"/>
                <w:szCs w:val="18"/>
                <w:shd w:val="clear" w:color="auto" w:fill="FFFFFF"/>
              </w:rPr>
              <w:t xml:space="preserve">, </w:t>
            </w:r>
            <w:r w:rsidRPr="00562A3E">
              <w:rPr>
                <w:rFonts w:ascii="Arial Narrow" w:eastAsia="Times New Roman" w:hAnsi="Arial Narrow" w:cs="Times New Roman"/>
                <w:color w:val="000000"/>
                <w:sz w:val="18"/>
                <w:szCs w:val="18"/>
                <w:lang w:eastAsia="en-CA"/>
              </w:rPr>
              <w:t>adult fiction</w:t>
            </w:r>
          </w:p>
        </w:tc>
        <w:tc>
          <w:tcPr>
            <w:tcW w:w="1276" w:type="dxa"/>
            <w:vAlign w:val="bottom"/>
          </w:tcPr>
          <w:p w:rsidR="0015135D" w:rsidRPr="00562A3E" w:rsidRDefault="0015135D" w:rsidP="00C87CA2">
            <w:pPr>
              <w:snapToGrid w:val="0"/>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In the Shadow of the Glacier</w:t>
            </w:r>
            <w:r w:rsidR="00D40569">
              <w:rPr>
                <w:rFonts w:ascii="Arial Narrow" w:hAnsi="Arial Narrow" w:cs="Times New Roman"/>
                <w:color w:val="000000"/>
                <w:sz w:val="18"/>
                <w:szCs w:val="18"/>
                <w:shd w:val="clear" w:color="auto" w:fill="FFFFFF"/>
              </w:rPr>
              <w:t>,</w:t>
            </w:r>
            <w:r w:rsidRPr="00562A3E">
              <w:rPr>
                <w:rFonts w:ascii="Arial Narrow" w:hAnsi="Arial Narrow" w:cs="Times New Roman"/>
                <w:color w:val="000000"/>
                <w:sz w:val="18"/>
                <w:szCs w:val="18"/>
                <w:shd w:val="clear" w:color="auto" w:fill="FFFFFF"/>
              </w:rPr>
              <w:t xml:space="preserve">  by Vicki Delaney</w:t>
            </w:r>
          </w:p>
        </w:tc>
        <w:tc>
          <w:tcPr>
            <w:tcW w:w="4111" w:type="dxa"/>
            <w:vAlign w:val="bottom"/>
          </w:tcPr>
          <w:p w:rsidR="0015135D" w:rsidRPr="00562A3E" w:rsidRDefault="002637A0" w:rsidP="00C87CA2">
            <w:pPr>
              <w:shd w:val="clear" w:color="auto" w:fill="FFFFFF"/>
              <w:rPr>
                <w:rFonts w:ascii="Arial Narrow" w:eastAsia="Times New Roman" w:hAnsi="Arial Narrow" w:cs="Times New Roman"/>
                <w:color w:val="000000"/>
                <w:sz w:val="18"/>
                <w:szCs w:val="18"/>
                <w:lang w:eastAsia="en-CA"/>
              </w:rPr>
            </w:pPr>
            <w:r>
              <w:rPr>
                <w:rFonts w:ascii="Arial Narrow" w:eastAsia="Times New Roman" w:hAnsi="Arial Narrow" w:cs="Times New Roman"/>
                <w:color w:val="000000"/>
                <w:sz w:val="18"/>
                <w:szCs w:val="18"/>
                <w:lang w:eastAsia="en-CA"/>
              </w:rPr>
              <w:t>Inaccuracy</w:t>
            </w:r>
          </w:p>
          <w:p w:rsidR="0015135D" w:rsidRPr="00562A3E" w:rsidRDefault="0015135D" w:rsidP="00C87CA2">
            <w:pPr>
              <w:shd w:val="clear" w:color="auto" w:fill="FFFFFF"/>
              <w:rPr>
                <w:rFonts w:ascii="Arial Narrow" w:hAnsi="Arial Narrow" w:cs="Times New Roman"/>
                <w:color w:val="000000"/>
                <w:sz w:val="18"/>
                <w:szCs w:val="18"/>
                <w:lang w:eastAsia="en-CA"/>
              </w:rPr>
            </w:pPr>
            <w:r w:rsidRPr="00562A3E">
              <w:rPr>
                <w:rFonts w:ascii="Arial Narrow" w:hAnsi="Arial Narrow" w:cs="Times New Roman"/>
                <w:color w:val="000000"/>
                <w:sz w:val="18"/>
                <w:szCs w:val="18"/>
                <w:shd w:val="clear" w:color="auto" w:fill="FFFFFF"/>
              </w:rPr>
              <w:t>Patron was concerned that neighbourhoods in Vancouver were named incorrectly (e.g. "Grey Point" for Point Grey), and that there were printing errors in this edition.</w:t>
            </w:r>
          </w:p>
        </w:tc>
        <w:tc>
          <w:tcPr>
            <w:tcW w:w="709" w:type="dxa"/>
            <w:vAlign w:val="bottom"/>
          </w:tcPr>
          <w:p w:rsidR="0015135D" w:rsidRPr="00562A3E" w:rsidRDefault="0015135D" w:rsidP="00C87CA2">
            <w:pPr>
              <w:numPr>
                <w:ilvl w:val="0"/>
                <w:numId w:val="104"/>
              </w:numPr>
              <w:shd w:val="clear" w:color="auto" w:fill="FFFFFF"/>
              <w:ind w:left="0"/>
              <w:rPr>
                <w:rFonts w:ascii="Arial Narrow" w:hAnsi="Arial Narrow" w:cs="Times New Roman"/>
                <w:color w:val="000000"/>
                <w:sz w:val="18"/>
                <w:szCs w:val="18"/>
                <w:lang w:eastAsia="en-CA"/>
              </w:rPr>
            </w:pPr>
            <w:r w:rsidRPr="00562A3E">
              <w:rPr>
                <w:rFonts w:ascii="Arial Narrow" w:eastAsia="Times New Roman" w:hAnsi="Arial Narrow" w:cs="Times New Roman"/>
                <w:color w:val="000000"/>
                <w:sz w:val="18"/>
                <w:szCs w:val="18"/>
                <w:lang w:eastAsia="en-CA"/>
              </w:rPr>
              <w:t>Patron</w:t>
            </w:r>
          </w:p>
        </w:tc>
        <w:tc>
          <w:tcPr>
            <w:tcW w:w="708" w:type="dxa"/>
            <w:vAlign w:val="bottom"/>
          </w:tcPr>
          <w:p w:rsidR="0015135D" w:rsidRPr="002637A0" w:rsidRDefault="002637A0" w:rsidP="00C87CA2">
            <w:pPr>
              <w:shd w:val="clear" w:color="auto" w:fill="FFFFFF"/>
              <w:rPr>
                <w:rFonts w:ascii="Arial Narrow" w:eastAsia="Times New Roman" w:hAnsi="Arial Narrow" w:cs="Times New Roman"/>
                <w:color w:val="000000"/>
                <w:sz w:val="18"/>
                <w:szCs w:val="18"/>
                <w:lang w:eastAsia="en-CA"/>
              </w:rPr>
            </w:pPr>
            <w:r>
              <w:rPr>
                <w:rFonts w:ascii="Arial Narrow" w:eastAsia="Times New Roman" w:hAnsi="Arial Narrow" w:cs="Times New Roman"/>
                <w:color w:val="000000"/>
                <w:sz w:val="18"/>
                <w:szCs w:val="18"/>
                <w:lang w:eastAsia="en-CA"/>
              </w:rPr>
              <w:t>Public</w:t>
            </w:r>
          </w:p>
        </w:tc>
        <w:tc>
          <w:tcPr>
            <w:tcW w:w="6096" w:type="dxa"/>
            <w:vAlign w:val="bottom"/>
          </w:tcPr>
          <w:p w:rsidR="0015135D" w:rsidRPr="00562A3E" w:rsidRDefault="0015135D" w:rsidP="00C87CA2">
            <w:pPr>
              <w:shd w:val="clear" w:color="auto" w:fill="FFFFFF"/>
              <w:rPr>
                <w:rFonts w:ascii="Arial Narrow" w:eastAsia="Times New Roman" w:hAnsi="Arial Narrow" w:cs="Times New Roman"/>
                <w:color w:val="000000"/>
                <w:sz w:val="18"/>
                <w:szCs w:val="18"/>
                <w:lang w:eastAsia="en-CA"/>
              </w:rPr>
            </w:pPr>
            <w:r w:rsidRPr="00562A3E">
              <w:rPr>
                <w:rFonts w:ascii="Arial Narrow" w:eastAsia="Times New Roman" w:hAnsi="Arial Narrow" w:cs="Times New Roman"/>
                <w:color w:val="000000"/>
                <w:sz w:val="18"/>
                <w:szCs w:val="18"/>
                <w:lang w:eastAsia="en-CA"/>
              </w:rPr>
              <w:t>Material retained</w:t>
            </w:r>
          </w:p>
          <w:p w:rsidR="0015135D" w:rsidRPr="00562A3E" w:rsidRDefault="0015135D" w:rsidP="00C87CA2">
            <w:pPr>
              <w:shd w:val="clear" w:color="auto" w:fill="FFFFFF"/>
              <w:rPr>
                <w:rFonts w:ascii="Arial Narrow" w:hAnsi="Arial Narrow" w:cs="Times New Roman"/>
                <w:color w:val="000000"/>
                <w:sz w:val="18"/>
                <w:szCs w:val="18"/>
                <w:lang w:eastAsia="en-CA"/>
              </w:rPr>
            </w:pPr>
            <w:r w:rsidRPr="00562A3E">
              <w:rPr>
                <w:rFonts w:ascii="Arial Narrow" w:hAnsi="Arial Narrow" w:cs="Times New Roman"/>
                <w:color w:val="000000"/>
                <w:sz w:val="18"/>
                <w:szCs w:val="18"/>
                <w:shd w:val="clear" w:color="auto" w:fill="FFFFFF"/>
              </w:rPr>
              <w:t>We noted that while the printing errors and the errors with names of neighbourhoods were annoying, the book had circulated a number of times with no previous complaints or comments. We concluded the errors were not sufficient to make it impossible to follow and enjoy the story.</w:t>
            </w:r>
          </w:p>
        </w:tc>
        <w:tc>
          <w:tcPr>
            <w:tcW w:w="283" w:type="dxa"/>
            <w:vAlign w:val="bottom"/>
          </w:tcPr>
          <w:p w:rsidR="0015135D" w:rsidRPr="00562A3E" w:rsidRDefault="0015135D" w:rsidP="00C87CA2">
            <w:pPr>
              <w:snapToGrid w:val="0"/>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BC</w:t>
            </w:r>
          </w:p>
        </w:tc>
        <w:tc>
          <w:tcPr>
            <w:tcW w:w="1039" w:type="dxa"/>
          </w:tcPr>
          <w:p w:rsidR="0015135D" w:rsidRPr="00562A3E" w:rsidRDefault="0015135D" w:rsidP="00C87CA2">
            <w:pPr>
              <w:snapToGrid w:val="0"/>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Dec 20, 2013</w:t>
            </w:r>
            <w:r>
              <w:rPr>
                <w:rFonts w:ascii="Arial Narrow" w:hAnsi="Arial Narrow" w:cs="Times New Roman"/>
                <w:color w:val="000000"/>
                <w:sz w:val="18"/>
                <w:szCs w:val="18"/>
                <w:shd w:val="clear" w:color="auto" w:fill="FFFFFF"/>
              </w:rPr>
              <w:t>; r</w:t>
            </w:r>
            <w:r w:rsidRPr="00562A3E">
              <w:rPr>
                <w:rFonts w:ascii="Arial Narrow" w:hAnsi="Arial Narrow" w:cs="Times New Roman"/>
                <w:color w:val="000000"/>
                <w:sz w:val="18"/>
                <w:szCs w:val="18"/>
                <w:shd w:val="clear" w:color="auto" w:fill="FFFFFF"/>
              </w:rPr>
              <w:t>esolved Dec 23, 2013</w:t>
            </w:r>
          </w:p>
        </w:tc>
      </w:tr>
      <w:tr w:rsidR="0015135D" w:rsidRPr="00562A3E" w:rsidTr="00DD53C7">
        <w:tc>
          <w:tcPr>
            <w:tcW w:w="283" w:type="dxa"/>
            <w:vAlign w:val="bottom"/>
          </w:tcPr>
          <w:p w:rsidR="0015135D" w:rsidRPr="00562A3E" w:rsidRDefault="009D2AF2" w:rsidP="00C87CA2">
            <w:pPr>
              <w:snapToGrid w:val="0"/>
              <w:rPr>
                <w:rFonts w:ascii="Arial Narrow" w:hAnsi="Arial Narrow" w:cs="Times New Roman"/>
                <w:sz w:val="18"/>
                <w:szCs w:val="18"/>
              </w:rPr>
            </w:pPr>
            <w:r>
              <w:rPr>
                <w:rFonts w:ascii="Arial Narrow" w:hAnsi="Arial Narrow" w:cs="Times New Roman"/>
                <w:sz w:val="18"/>
                <w:szCs w:val="18"/>
              </w:rPr>
              <w:t>61</w:t>
            </w:r>
          </w:p>
        </w:tc>
        <w:tc>
          <w:tcPr>
            <w:tcW w:w="993" w:type="dxa"/>
            <w:vAlign w:val="bottom"/>
          </w:tcPr>
          <w:p w:rsidR="00136089" w:rsidRDefault="0015135D" w:rsidP="00C87CA2">
            <w:pPr>
              <w:numPr>
                <w:ilvl w:val="0"/>
                <w:numId w:val="181"/>
              </w:numPr>
              <w:shd w:val="clear" w:color="auto" w:fill="FFFFFF"/>
              <w:ind w:left="0"/>
              <w:rPr>
                <w:rFonts w:ascii="Arial Narrow" w:eastAsia="Times New Roman" w:hAnsi="Arial Narrow" w:cs="Times New Roman"/>
                <w:color w:val="000000"/>
                <w:sz w:val="18"/>
                <w:szCs w:val="18"/>
                <w:lang w:eastAsia="en-CA"/>
              </w:rPr>
            </w:pPr>
            <w:r w:rsidRPr="00562A3E">
              <w:rPr>
                <w:rFonts w:ascii="Arial Narrow" w:eastAsia="Times New Roman" w:hAnsi="Arial Narrow" w:cs="Times New Roman"/>
                <w:color w:val="000000"/>
                <w:sz w:val="18"/>
                <w:szCs w:val="18"/>
                <w:lang w:eastAsia="en-CA"/>
              </w:rPr>
              <w:t>Book/</w:t>
            </w:r>
          </w:p>
          <w:p w:rsidR="0015135D" w:rsidRPr="000253B4" w:rsidRDefault="0015135D" w:rsidP="00C87CA2">
            <w:pPr>
              <w:numPr>
                <w:ilvl w:val="0"/>
                <w:numId w:val="181"/>
              </w:numPr>
              <w:shd w:val="clear" w:color="auto" w:fill="FFFFFF"/>
              <w:ind w:left="0"/>
              <w:rPr>
                <w:rFonts w:ascii="Arial Narrow" w:eastAsia="Times New Roman" w:hAnsi="Arial Narrow" w:cs="Times New Roman"/>
                <w:color w:val="000000"/>
                <w:sz w:val="18"/>
                <w:szCs w:val="18"/>
                <w:lang w:eastAsia="en-CA"/>
              </w:rPr>
            </w:pPr>
            <w:r w:rsidRPr="00562A3E">
              <w:rPr>
                <w:rFonts w:ascii="Arial Narrow" w:eastAsia="Times New Roman" w:hAnsi="Arial Narrow" w:cs="Times New Roman"/>
                <w:color w:val="000000"/>
                <w:sz w:val="18"/>
                <w:szCs w:val="18"/>
                <w:lang w:eastAsia="en-CA"/>
              </w:rPr>
              <w:t>Textbook; children’s picture book</w:t>
            </w:r>
          </w:p>
        </w:tc>
        <w:tc>
          <w:tcPr>
            <w:tcW w:w="1276" w:type="dxa"/>
            <w:vAlign w:val="bottom"/>
          </w:tcPr>
          <w:p w:rsidR="0015135D" w:rsidRPr="00562A3E" w:rsidRDefault="0015135D" w:rsidP="00C87CA2">
            <w:pPr>
              <w:snapToGrid w:val="0"/>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If I Ran the Zoo,</w:t>
            </w:r>
            <w:r w:rsidR="00D40569">
              <w:rPr>
                <w:rFonts w:ascii="Arial Narrow" w:hAnsi="Arial Narrow" w:cs="Times New Roman"/>
                <w:color w:val="000000"/>
                <w:sz w:val="18"/>
                <w:szCs w:val="18"/>
                <w:shd w:val="clear" w:color="auto" w:fill="FFFFFF"/>
              </w:rPr>
              <w:t xml:space="preserve"> by </w:t>
            </w:r>
            <w:r w:rsidRPr="00562A3E">
              <w:rPr>
                <w:rFonts w:ascii="Arial Narrow" w:hAnsi="Arial Narrow" w:cs="Times New Roman"/>
                <w:color w:val="000000"/>
                <w:sz w:val="18"/>
                <w:szCs w:val="18"/>
                <w:shd w:val="clear" w:color="auto" w:fill="FFFFFF"/>
              </w:rPr>
              <w:t>Dr. Zeuss</w:t>
            </w:r>
            <w:r w:rsidR="004E1764">
              <w:rPr>
                <w:rFonts w:ascii="Arial Narrow" w:hAnsi="Arial Narrow" w:cs="Times New Roman"/>
                <w:color w:val="000000"/>
                <w:sz w:val="18"/>
                <w:szCs w:val="18"/>
                <w:shd w:val="clear" w:color="auto" w:fill="FFFFFF"/>
              </w:rPr>
              <w:t xml:space="preserve"> (1950)</w:t>
            </w:r>
          </w:p>
        </w:tc>
        <w:tc>
          <w:tcPr>
            <w:tcW w:w="4111" w:type="dxa"/>
            <w:vAlign w:val="bottom"/>
          </w:tcPr>
          <w:p w:rsidR="0015135D" w:rsidRPr="00562A3E" w:rsidRDefault="0015135D" w:rsidP="00C87CA2">
            <w:pPr>
              <w:shd w:val="clear" w:color="auto" w:fill="FFFFFF"/>
              <w:rPr>
                <w:rFonts w:ascii="Arial Narrow" w:eastAsia="Times New Roman" w:hAnsi="Arial Narrow" w:cs="Times New Roman"/>
                <w:color w:val="000000"/>
                <w:sz w:val="18"/>
                <w:szCs w:val="18"/>
                <w:lang w:eastAsia="en-CA"/>
              </w:rPr>
            </w:pPr>
            <w:r w:rsidRPr="00562A3E">
              <w:rPr>
                <w:rFonts w:ascii="Arial Narrow" w:eastAsia="Times New Roman" w:hAnsi="Arial Narrow" w:cs="Times New Roman"/>
                <w:color w:val="000000"/>
                <w:sz w:val="18"/>
                <w:szCs w:val="18"/>
                <w:lang w:eastAsia="en-CA"/>
              </w:rPr>
              <w:t>Racism</w:t>
            </w:r>
          </w:p>
          <w:p w:rsidR="0015135D" w:rsidRPr="00562A3E" w:rsidRDefault="0015135D" w:rsidP="00C87CA2">
            <w:pPr>
              <w:shd w:val="clear" w:color="auto" w:fill="FFFFFF"/>
              <w:rPr>
                <w:rFonts w:ascii="Arial Narrow" w:hAnsi="Arial Narrow" w:cs="Times New Roman"/>
                <w:color w:val="000000"/>
                <w:sz w:val="18"/>
                <w:szCs w:val="18"/>
                <w:lang w:eastAsia="en-CA"/>
              </w:rPr>
            </w:pPr>
            <w:r w:rsidRPr="00562A3E">
              <w:rPr>
                <w:rFonts w:ascii="Arial Narrow" w:hAnsi="Arial Narrow" w:cs="Times New Roman"/>
                <w:color w:val="000000"/>
                <w:sz w:val="18"/>
                <w:szCs w:val="18"/>
                <w:shd w:val="clear" w:color="auto" w:fill="FFFFFF"/>
              </w:rPr>
              <w:t>Patron considered text and illustrations on 2 pages to be racist.</w:t>
            </w:r>
          </w:p>
        </w:tc>
        <w:tc>
          <w:tcPr>
            <w:tcW w:w="709" w:type="dxa"/>
            <w:vAlign w:val="bottom"/>
          </w:tcPr>
          <w:p w:rsidR="002637A0" w:rsidRPr="002637A0" w:rsidRDefault="002637A0" w:rsidP="00C87CA2">
            <w:pPr>
              <w:shd w:val="clear" w:color="auto" w:fill="FFFFFF"/>
              <w:rPr>
                <w:rFonts w:ascii="Arial Narrow" w:eastAsia="Times New Roman" w:hAnsi="Arial Narrow" w:cs="Times New Roman"/>
                <w:color w:val="000000"/>
                <w:sz w:val="18"/>
                <w:szCs w:val="18"/>
                <w:lang w:eastAsia="en-CA"/>
              </w:rPr>
            </w:pPr>
            <w:r>
              <w:rPr>
                <w:rFonts w:ascii="Arial Narrow" w:eastAsia="Times New Roman" w:hAnsi="Arial Narrow" w:cs="Times New Roman"/>
                <w:color w:val="000000"/>
                <w:sz w:val="18"/>
                <w:szCs w:val="18"/>
                <w:lang w:eastAsia="en-CA"/>
              </w:rPr>
              <w:t>Patron</w:t>
            </w:r>
          </w:p>
        </w:tc>
        <w:tc>
          <w:tcPr>
            <w:tcW w:w="708" w:type="dxa"/>
            <w:vAlign w:val="bottom"/>
          </w:tcPr>
          <w:p w:rsidR="0015135D" w:rsidRPr="002637A0" w:rsidRDefault="002637A0" w:rsidP="00C87CA2">
            <w:pPr>
              <w:shd w:val="clear" w:color="auto" w:fill="FFFFFF"/>
              <w:rPr>
                <w:rFonts w:ascii="Arial Narrow" w:eastAsia="Times New Roman" w:hAnsi="Arial Narrow" w:cs="Times New Roman"/>
                <w:color w:val="000000"/>
                <w:sz w:val="18"/>
                <w:szCs w:val="18"/>
                <w:lang w:eastAsia="en-CA"/>
              </w:rPr>
            </w:pPr>
            <w:r>
              <w:rPr>
                <w:rFonts w:ascii="Arial Narrow" w:eastAsia="Times New Roman" w:hAnsi="Arial Narrow" w:cs="Times New Roman"/>
                <w:color w:val="000000"/>
                <w:sz w:val="18"/>
                <w:szCs w:val="18"/>
                <w:lang w:eastAsia="en-CA"/>
              </w:rPr>
              <w:t>Public</w:t>
            </w:r>
          </w:p>
        </w:tc>
        <w:tc>
          <w:tcPr>
            <w:tcW w:w="6096" w:type="dxa"/>
            <w:vAlign w:val="bottom"/>
          </w:tcPr>
          <w:p w:rsidR="0015135D" w:rsidRPr="002637A0" w:rsidRDefault="002637A0" w:rsidP="00C87CA2">
            <w:pPr>
              <w:shd w:val="clear" w:color="auto" w:fill="FFFFFF"/>
              <w:rPr>
                <w:rFonts w:ascii="Arial Narrow" w:eastAsia="Times New Roman" w:hAnsi="Arial Narrow" w:cs="Times New Roman"/>
                <w:color w:val="000000"/>
                <w:sz w:val="18"/>
                <w:szCs w:val="18"/>
                <w:lang w:eastAsia="en-CA"/>
              </w:rPr>
            </w:pPr>
            <w:r>
              <w:rPr>
                <w:rFonts w:ascii="Arial Narrow" w:eastAsia="Times New Roman" w:hAnsi="Arial Narrow" w:cs="Times New Roman"/>
                <w:color w:val="000000"/>
                <w:sz w:val="18"/>
                <w:szCs w:val="18"/>
                <w:lang w:eastAsia="en-CA"/>
              </w:rPr>
              <w:t>Material retained</w:t>
            </w:r>
          </w:p>
        </w:tc>
        <w:tc>
          <w:tcPr>
            <w:tcW w:w="283" w:type="dxa"/>
            <w:vAlign w:val="bottom"/>
          </w:tcPr>
          <w:p w:rsidR="0015135D" w:rsidRPr="00562A3E" w:rsidRDefault="0015135D" w:rsidP="00C87CA2">
            <w:pPr>
              <w:snapToGrid w:val="0"/>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BC</w:t>
            </w:r>
          </w:p>
        </w:tc>
        <w:tc>
          <w:tcPr>
            <w:tcW w:w="1039" w:type="dxa"/>
          </w:tcPr>
          <w:p w:rsidR="0015135D" w:rsidRPr="00562A3E" w:rsidRDefault="0015135D" w:rsidP="00C87CA2">
            <w:pPr>
              <w:snapToGrid w:val="0"/>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May 2013</w:t>
            </w:r>
          </w:p>
        </w:tc>
      </w:tr>
      <w:tr w:rsidR="0015135D" w:rsidRPr="00562A3E" w:rsidTr="00DD53C7">
        <w:tc>
          <w:tcPr>
            <w:tcW w:w="283" w:type="dxa"/>
            <w:vAlign w:val="bottom"/>
          </w:tcPr>
          <w:p w:rsidR="0015135D" w:rsidRPr="00562A3E" w:rsidRDefault="009D2AF2" w:rsidP="00C87CA2">
            <w:pPr>
              <w:snapToGrid w:val="0"/>
              <w:rPr>
                <w:rFonts w:ascii="Arial Narrow" w:hAnsi="Arial Narrow" w:cs="Times New Roman"/>
                <w:sz w:val="18"/>
                <w:szCs w:val="18"/>
              </w:rPr>
            </w:pPr>
            <w:r>
              <w:rPr>
                <w:rFonts w:ascii="Arial Narrow" w:hAnsi="Arial Narrow" w:cs="Times New Roman"/>
                <w:sz w:val="18"/>
                <w:szCs w:val="18"/>
              </w:rPr>
              <w:t>62</w:t>
            </w:r>
          </w:p>
        </w:tc>
        <w:tc>
          <w:tcPr>
            <w:tcW w:w="993" w:type="dxa"/>
            <w:vAlign w:val="bottom"/>
          </w:tcPr>
          <w:p w:rsidR="0015135D" w:rsidRPr="00562A3E" w:rsidRDefault="0015135D" w:rsidP="00C87CA2">
            <w:pPr>
              <w:numPr>
                <w:ilvl w:val="0"/>
                <w:numId w:val="182"/>
              </w:numPr>
              <w:shd w:val="clear" w:color="auto" w:fill="FFFFFF"/>
              <w:ind w:left="0"/>
              <w:rPr>
                <w:rFonts w:ascii="Arial Narrow" w:eastAsia="Times New Roman" w:hAnsi="Arial Narrow" w:cs="Times New Roman"/>
                <w:color w:val="000000"/>
                <w:sz w:val="18"/>
                <w:szCs w:val="18"/>
                <w:lang w:eastAsia="en-CA"/>
              </w:rPr>
            </w:pPr>
            <w:r w:rsidRPr="00562A3E">
              <w:rPr>
                <w:rFonts w:ascii="Arial Narrow" w:eastAsia="Times New Roman" w:hAnsi="Arial Narrow" w:cs="Times New Roman"/>
                <w:color w:val="000000"/>
                <w:sz w:val="18"/>
                <w:szCs w:val="18"/>
                <w:lang w:eastAsia="en-CA"/>
              </w:rPr>
              <w:t>Film/DVD</w:t>
            </w:r>
          </w:p>
          <w:p w:rsidR="0015135D" w:rsidRPr="00562A3E" w:rsidRDefault="0015135D" w:rsidP="00C87CA2">
            <w:pPr>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Rated PG 13 in U.S. and PG in Canada</w:t>
            </w:r>
          </w:p>
        </w:tc>
        <w:tc>
          <w:tcPr>
            <w:tcW w:w="1276" w:type="dxa"/>
            <w:vAlign w:val="bottom"/>
          </w:tcPr>
          <w:p w:rsidR="0015135D" w:rsidRPr="00562A3E" w:rsidRDefault="00D40569" w:rsidP="00C87CA2">
            <w:pPr>
              <w:snapToGrid w:val="0"/>
              <w:rPr>
                <w:rFonts w:ascii="Arial Narrow" w:hAnsi="Arial Narrow" w:cs="Times New Roman"/>
                <w:color w:val="000000"/>
                <w:sz w:val="18"/>
                <w:szCs w:val="18"/>
                <w:shd w:val="clear" w:color="auto" w:fill="FFFFFF"/>
              </w:rPr>
            </w:pPr>
            <w:r>
              <w:rPr>
                <w:rFonts w:ascii="Arial Narrow" w:hAnsi="Arial Narrow" w:cs="Times New Roman"/>
                <w:color w:val="000000"/>
                <w:sz w:val="18"/>
                <w:szCs w:val="18"/>
                <w:shd w:val="clear" w:color="auto" w:fill="FFFFFF"/>
              </w:rPr>
              <w:t>“</w:t>
            </w:r>
            <w:r w:rsidR="0015135D" w:rsidRPr="00562A3E">
              <w:rPr>
                <w:rFonts w:ascii="Arial Narrow" w:hAnsi="Arial Narrow" w:cs="Times New Roman"/>
                <w:color w:val="000000"/>
                <w:sz w:val="18"/>
                <w:szCs w:val="18"/>
                <w:shd w:val="clear" w:color="auto" w:fill="FFFFFF"/>
              </w:rPr>
              <w:t>Fantastic Mr. Fox,</w:t>
            </w:r>
            <w:r>
              <w:rPr>
                <w:rFonts w:ascii="Arial Narrow" w:hAnsi="Arial Narrow" w:cs="Times New Roman"/>
                <w:color w:val="000000"/>
                <w:sz w:val="18"/>
                <w:szCs w:val="18"/>
                <w:shd w:val="clear" w:color="auto" w:fill="FFFFFF"/>
              </w:rPr>
              <w:t>”</w:t>
            </w:r>
            <w:r w:rsidR="0015135D" w:rsidRPr="00562A3E">
              <w:rPr>
                <w:rFonts w:ascii="Arial Narrow" w:hAnsi="Arial Narrow" w:cs="Times New Roman"/>
                <w:color w:val="000000"/>
                <w:sz w:val="18"/>
                <w:szCs w:val="18"/>
                <w:shd w:val="clear" w:color="auto" w:fill="FFFFFF"/>
              </w:rPr>
              <w:t xml:space="preserve"> </w:t>
            </w:r>
            <w:r>
              <w:rPr>
                <w:rFonts w:ascii="Arial Narrow" w:hAnsi="Arial Narrow" w:cs="Times New Roman"/>
                <w:color w:val="000000"/>
                <w:sz w:val="18"/>
                <w:szCs w:val="18"/>
                <w:shd w:val="clear" w:color="auto" w:fill="FFFFFF"/>
              </w:rPr>
              <w:t xml:space="preserve">a </w:t>
            </w:r>
            <w:r w:rsidR="0015135D" w:rsidRPr="00562A3E">
              <w:rPr>
                <w:rFonts w:ascii="Arial Narrow" w:hAnsi="Arial Narrow" w:cs="Times New Roman"/>
                <w:color w:val="000000"/>
                <w:sz w:val="18"/>
                <w:szCs w:val="18"/>
                <w:shd w:val="clear" w:color="auto" w:fill="FFFFFF"/>
              </w:rPr>
              <w:t>Roald Dahl</w:t>
            </w:r>
            <w:r>
              <w:rPr>
                <w:rFonts w:ascii="Arial Narrow" w:hAnsi="Arial Narrow" w:cs="Times New Roman"/>
                <w:color w:val="000000"/>
                <w:sz w:val="18"/>
                <w:szCs w:val="18"/>
                <w:shd w:val="clear" w:color="auto" w:fill="FFFFFF"/>
              </w:rPr>
              <w:t xml:space="preserve"> film shown</w:t>
            </w:r>
          </w:p>
          <w:p w:rsidR="0015135D" w:rsidRPr="00562A3E" w:rsidRDefault="00D40569" w:rsidP="000F06E4">
            <w:pPr>
              <w:snapToGrid w:val="0"/>
              <w:rPr>
                <w:rFonts w:ascii="Arial Narrow" w:hAnsi="Arial Narrow" w:cs="Times New Roman"/>
                <w:color w:val="000000"/>
                <w:sz w:val="18"/>
                <w:szCs w:val="18"/>
                <w:shd w:val="clear" w:color="auto" w:fill="FFFFFF"/>
              </w:rPr>
            </w:pPr>
            <w:r>
              <w:rPr>
                <w:rFonts w:ascii="Arial Narrow" w:hAnsi="Arial Narrow" w:cs="Times New Roman"/>
                <w:color w:val="000000"/>
                <w:sz w:val="18"/>
                <w:szCs w:val="18"/>
                <w:shd w:val="clear" w:color="auto" w:fill="FFFFFF"/>
              </w:rPr>
              <w:t>as part of</w:t>
            </w:r>
            <w:r w:rsidR="0015135D" w:rsidRPr="00562A3E">
              <w:rPr>
                <w:rFonts w:ascii="Arial Narrow" w:hAnsi="Arial Narrow" w:cs="Times New Roman"/>
                <w:color w:val="000000"/>
                <w:sz w:val="18"/>
                <w:szCs w:val="18"/>
                <w:shd w:val="clear" w:color="auto" w:fill="FFFFFF"/>
              </w:rPr>
              <w:t xml:space="preserve"> summer programming in Children's Library</w:t>
            </w:r>
            <w:r w:rsidR="000F06E4">
              <w:rPr>
                <w:rFonts w:ascii="Arial Narrow" w:hAnsi="Arial Narrow" w:cs="Times New Roman"/>
                <w:color w:val="000000"/>
                <w:sz w:val="18"/>
                <w:szCs w:val="18"/>
                <w:shd w:val="clear" w:color="auto" w:fill="FFFFFF"/>
              </w:rPr>
              <w:t>, d</w:t>
            </w:r>
            <w:r w:rsidR="000F06E4" w:rsidRPr="000F06E4">
              <w:rPr>
                <w:rFonts w:ascii="Arial Narrow" w:hAnsi="Arial Narrow" w:cs="Times New Roman"/>
                <w:color w:val="000000"/>
                <w:sz w:val="18"/>
                <w:szCs w:val="18"/>
                <w:shd w:val="clear" w:color="auto" w:fill="FFFFFF"/>
              </w:rPr>
              <w:t>irect</w:t>
            </w:r>
            <w:r w:rsidR="000F06E4">
              <w:rPr>
                <w:rFonts w:ascii="Arial Narrow" w:hAnsi="Arial Narrow" w:cs="Times New Roman"/>
                <w:color w:val="000000"/>
                <w:sz w:val="18"/>
                <w:szCs w:val="18"/>
                <w:shd w:val="clear" w:color="auto" w:fill="FFFFFF"/>
              </w:rPr>
              <w:t xml:space="preserve">ed by </w:t>
            </w:r>
            <w:r w:rsidR="000F06E4" w:rsidRPr="000F06E4">
              <w:rPr>
                <w:rFonts w:ascii="Arial Narrow" w:hAnsi="Arial Narrow" w:cs="Times New Roman"/>
                <w:color w:val="000000"/>
                <w:sz w:val="18"/>
                <w:szCs w:val="18"/>
                <w:shd w:val="clear" w:color="auto" w:fill="FFFFFF"/>
              </w:rPr>
              <w:t xml:space="preserve"> Wes Anderson</w:t>
            </w:r>
            <w:r w:rsidR="000F06E4">
              <w:rPr>
                <w:rFonts w:ascii="Arial Narrow" w:hAnsi="Arial Narrow" w:cs="Times New Roman"/>
                <w:color w:val="000000"/>
                <w:sz w:val="18"/>
                <w:szCs w:val="18"/>
                <w:shd w:val="clear" w:color="auto" w:fill="FFFFFF"/>
              </w:rPr>
              <w:t xml:space="preserve">, based on the novel by </w:t>
            </w:r>
            <w:r w:rsidR="000F06E4" w:rsidRPr="000F06E4">
              <w:rPr>
                <w:rFonts w:ascii="Arial Narrow" w:hAnsi="Arial Narrow" w:cs="Times New Roman"/>
                <w:color w:val="000000"/>
                <w:sz w:val="18"/>
                <w:szCs w:val="18"/>
                <w:shd w:val="clear" w:color="auto" w:fill="FFFFFF"/>
              </w:rPr>
              <w:t>Roald Dahl</w:t>
            </w:r>
            <w:r w:rsidR="000F06E4">
              <w:rPr>
                <w:rFonts w:ascii="Arial Narrow" w:hAnsi="Arial Narrow" w:cs="Times New Roman"/>
                <w:color w:val="000000"/>
                <w:sz w:val="18"/>
                <w:szCs w:val="18"/>
                <w:shd w:val="clear" w:color="auto" w:fill="FFFFFF"/>
              </w:rPr>
              <w:t xml:space="preserve">, starring </w:t>
            </w:r>
            <w:r w:rsidR="000F06E4" w:rsidRPr="000F06E4">
              <w:rPr>
                <w:rFonts w:ascii="Arial Narrow" w:hAnsi="Arial Narrow" w:cs="Times New Roman"/>
                <w:color w:val="000000"/>
                <w:sz w:val="18"/>
                <w:szCs w:val="18"/>
                <w:shd w:val="clear" w:color="auto" w:fill="FFFFFF"/>
              </w:rPr>
              <w:t xml:space="preserve">George Clooney, Meryl Streep, </w:t>
            </w:r>
            <w:r w:rsidR="000F06E4">
              <w:rPr>
                <w:rFonts w:ascii="Arial Narrow" w:hAnsi="Arial Narrow" w:cs="Times New Roman"/>
                <w:color w:val="000000"/>
                <w:sz w:val="18"/>
                <w:szCs w:val="18"/>
                <w:shd w:val="clear" w:color="auto" w:fill="FFFFFF"/>
              </w:rPr>
              <w:t xml:space="preserve">and </w:t>
            </w:r>
            <w:r w:rsidR="000F06E4" w:rsidRPr="000F06E4">
              <w:rPr>
                <w:rFonts w:ascii="Arial Narrow" w:hAnsi="Arial Narrow" w:cs="Times New Roman"/>
                <w:color w:val="000000"/>
                <w:sz w:val="18"/>
                <w:szCs w:val="18"/>
                <w:shd w:val="clear" w:color="auto" w:fill="FFFFFF"/>
              </w:rPr>
              <w:t>Bill Murray</w:t>
            </w:r>
            <w:r w:rsidR="000F06E4">
              <w:rPr>
                <w:rFonts w:ascii="Arial Narrow" w:hAnsi="Arial Narrow" w:cs="Times New Roman"/>
                <w:color w:val="000000"/>
                <w:sz w:val="18"/>
                <w:szCs w:val="18"/>
                <w:shd w:val="clear" w:color="auto" w:fill="FFFFFF"/>
              </w:rPr>
              <w:t xml:space="preserve"> (2009)</w:t>
            </w:r>
          </w:p>
        </w:tc>
        <w:tc>
          <w:tcPr>
            <w:tcW w:w="4111" w:type="dxa"/>
            <w:vAlign w:val="bottom"/>
          </w:tcPr>
          <w:p w:rsidR="002637A0" w:rsidRDefault="002637A0" w:rsidP="00C87CA2">
            <w:pPr>
              <w:shd w:val="clear" w:color="auto" w:fill="FFFFFF"/>
              <w:rPr>
                <w:rFonts w:ascii="Arial Narrow" w:eastAsia="Times New Roman" w:hAnsi="Arial Narrow" w:cs="Times New Roman"/>
                <w:color w:val="000000"/>
                <w:sz w:val="18"/>
                <w:szCs w:val="18"/>
                <w:lang w:eastAsia="en-CA"/>
              </w:rPr>
            </w:pPr>
            <w:r>
              <w:rPr>
                <w:rFonts w:ascii="Arial Narrow" w:eastAsia="Times New Roman" w:hAnsi="Arial Narrow" w:cs="Times New Roman"/>
                <w:color w:val="000000"/>
                <w:sz w:val="18"/>
                <w:szCs w:val="18"/>
                <w:lang w:eastAsia="en-CA"/>
              </w:rPr>
              <w:t>Violence</w:t>
            </w:r>
          </w:p>
          <w:p w:rsidR="002637A0" w:rsidRDefault="002637A0" w:rsidP="00C87CA2">
            <w:pPr>
              <w:shd w:val="clear" w:color="auto" w:fill="FFFFFF"/>
              <w:rPr>
                <w:rFonts w:ascii="Arial Narrow" w:eastAsia="Times New Roman" w:hAnsi="Arial Narrow" w:cs="Times New Roman"/>
                <w:color w:val="000000"/>
                <w:sz w:val="18"/>
                <w:szCs w:val="18"/>
                <w:lang w:eastAsia="en-CA"/>
              </w:rPr>
            </w:pPr>
            <w:r>
              <w:rPr>
                <w:rFonts w:ascii="Arial Narrow" w:eastAsia="Times New Roman" w:hAnsi="Arial Narrow" w:cs="Times New Roman"/>
                <w:color w:val="000000"/>
                <w:sz w:val="18"/>
                <w:szCs w:val="18"/>
                <w:lang w:eastAsia="en-CA"/>
              </w:rPr>
              <w:t>Offensive language</w:t>
            </w:r>
          </w:p>
          <w:p w:rsidR="0015135D" w:rsidRPr="00562A3E" w:rsidRDefault="0015135D" w:rsidP="00C87CA2">
            <w:pPr>
              <w:shd w:val="clear" w:color="auto" w:fill="FFFFFF"/>
              <w:rPr>
                <w:rFonts w:ascii="Arial Narrow" w:eastAsia="Times New Roman" w:hAnsi="Arial Narrow" w:cs="Times New Roman"/>
                <w:color w:val="000000"/>
                <w:sz w:val="18"/>
                <w:szCs w:val="18"/>
                <w:lang w:eastAsia="en-CA"/>
              </w:rPr>
            </w:pPr>
            <w:r w:rsidRPr="00562A3E">
              <w:rPr>
                <w:rFonts w:ascii="Arial Narrow" w:eastAsia="Times New Roman" w:hAnsi="Arial Narrow" w:cs="Times New Roman"/>
                <w:color w:val="000000"/>
                <w:sz w:val="18"/>
                <w:szCs w:val="18"/>
                <w:lang w:eastAsia="en-CA"/>
              </w:rPr>
              <w:t>[Age inappropriate]</w:t>
            </w:r>
          </w:p>
          <w:p w:rsidR="0015135D" w:rsidRPr="00562A3E" w:rsidRDefault="0015135D" w:rsidP="00C87CA2">
            <w:pPr>
              <w:shd w:val="clear" w:color="auto" w:fill="FFFFFF"/>
              <w:rPr>
                <w:rFonts w:ascii="Arial Narrow" w:hAnsi="Arial Narrow" w:cs="Times New Roman"/>
                <w:color w:val="000000"/>
                <w:sz w:val="18"/>
                <w:szCs w:val="18"/>
                <w:lang w:eastAsia="en-CA"/>
              </w:rPr>
            </w:pPr>
            <w:r w:rsidRPr="00562A3E">
              <w:rPr>
                <w:rFonts w:ascii="Arial Narrow" w:hAnsi="Arial Narrow" w:cs="Times New Roman"/>
                <w:color w:val="000000"/>
                <w:sz w:val="18"/>
                <w:szCs w:val="18"/>
                <w:shd w:val="clear" w:color="auto" w:fill="FFFFFF"/>
              </w:rPr>
              <w:t>Complaint that film included guns and offensive language, not appropriate for children age 6.</w:t>
            </w:r>
          </w:p>
        </w:tc>
        <w:tc>
          <w:tcPr>
            <w:tcW w:w="709" w:type="dxa"/>
            <w:vAlign w:val="bottom"/>
          </w:tcPr>
          <w:p w:rsidR="0015135D" w:rsidRDefault="0015135D" w:rsidP="00C87CA2">
            <w:pPr>
              <w:pBdr>
                <w:top w:val="single" w:sz="6" w:space="5" w:color="E5E5E3"/>
              </w:pBdr>
              <w:shd w:val="clear" w:color="auto" w:fill="FFFFFF"/>
              <w:rPr>
                <w:rFonts w:ascii="Arial Narrow" w:eastAsia="Times New Roman" w:hAnsi="Arial Narrow" w:cs="Times New Roman"/>
                <w:color w:val="000000"/>
                <w:sz w:val="18"/>
                <w:szCs w:val="18"/>
                <w:lang w:eastAsia="en-CA"/>
              </w:rPr>
            </w:pPr>
            <w:r w:rsidRPr="00562A3E">
              <w:rPr>
                <w:rFonts w:ascii="Arial Narrow" w:eastAsia="Times New Roman" w:hAnsi="Arial Narrow" w:cs="Times New Roman"/>
                <w:color w:val="000000"/>
                <w:sz w:val="18"/>
                <w:szCs w:val="18"/>
                <w:lang w:eastAsia="en-CA"/>
              </w:rPr>
              <w:t>Parent/</w:t>
            </w:r>
          </w:p>
          <w:p w:rsidR="0015135D" w:rsidRPr="00562A3E" w:rsidRDefault="0015135D" w:rsidP="00C87CA2">
            <w:pPr>
              <w:pBdr>
                <w:top w:val="single" w:sz="6" w:space="5" w:color="E5E5E3"/>
              </w:pBdr>
              <w:shd w:val="clear" w:color="auto" w:fill="FFFFFF"/>
              <w:rPr>
                <w:rFonts w:ascii="Arial Narrow" w:hAnsi="Arial Narrow" w:cs="Times New Roman"/>
                <w:color w:val="000000"/>
                <w:sz w:val="18"/>
                <w:szCs w:val="18"/>
                <w:lang w:eastAsia="en-CA"/>
              </w:rPr>
            </w:pPr>
            <w:r w:rsidRPr="00562A3E">
              <w:rPr>
                <w:rFonts w:ascii="Arial Narrow" w:eastAsia="Times New Roman" w:hAnsi="Arial Narrow" w:cs="Times New Roman"/>
                <w:color w:val="000000"/>
                <w:sz w:val="18"/>
                <w:szCs w:val="18"/>
                <w:lang w:eastAsia="en-CA"/>
              </w:rPr>
              <w:t>guardian</w:t>
            </w:r>
          </w:p>
        </w:tc>
        <w:tc>
          <w:tcPr>
            <w:tcW w:w="708" w:type="dxa"/>
            <w:vAlign w:val="bottom"/>
          </w:tcPr>
          <w:p w:rsidR="0015135D" w:rsidRPr="002637A0" w:rsidRDefault="0015135D" w:rsidP="00C87CA2">
            <w:pPr>
              <w:shd w:val="clear" w:color="auto" w:fill="FFFFFF"/>
              <w:rPr>
                <w:rFonts w:ascii="Arial Narrow" w:eastAsia="Times New Roman" w:hAnsi="Arial Narrow" w:cs="Times New Roman"/>
                <w:color w:val="000000"/>
                <w:sz w:val="18"/>
                <w:szCs w:val="18"/>
                <w:lang w:eastAsia="en-CA"/>
              </w:rPr>
            </w:pPr>
            <w:r w:rsidRPr="00562A3E">
              <w:rPr>
                <w:rFonts w:ascii="Arial Narrow" w:eastAsia="Times New Roman" w:hAnsi="Arial Narrow" w:cs="Times New Roman"/>
                <w:color w:val="000000"/>
                <w:sz w:val="18"/>
                <w:szCs w:val="18"/>
                <w:lang w:eastAsia="en-CA"/>
              </w:rPr>
              <w:t>P</w:t>
            </w:r>
            <w:r w:rsidR="002637A0">
              <w:rPr>
                <w:rFonts w:ascii="Arial Narrow" w:eastAsia="Times New Roman" w:hAnsi="Arial Narrow" w:cs="Times New Roman"/>
                <w:color w:val="000000"/>
                <w:sz w:val="18"/>
                <w:szCs w:val="18"/>
                <w:lang w:eastAsia="en-CA"/>
              </w:rPr>
              <w:t>ublic</w:t>
            </w:r>
          </w:p>
        </w:tc>
        <w:tc>
          <w:tcPr>
            <w:tcW w:w="6096" w:type="dxa"/>
            <w:vAlign w:val="bottom"/>
          </w:tcPr>
          <w:p w:rsidR="0015135D" w:rsidRPr="002637A0" w:rsidRDefault="002637A0" w:rsidP="00C87CA2">
            <w:pPr>
              <w:shd w:val="clear" w:color="auto" w:fill="FFFFFF"/>
              <w:rPr>
                <w:rFonts w:ascii="Arial Narrow" w:eastAsia="Times New Roman" w:hAnsi="Arial Narrow" w:cs="Times New Roman"/>
                <w:color w:val="000000"/>
                <w:sz w:val="18"/>
                <w:szCs w:val="18"/>
                <w:lang w:eastAsia="en-CA"/>
              </w:rPr>
            </w:pPr>
            <w:r>
              <w:rPr>
                <w:rFonts w:ascii="Arial Narrow" w:eastAsia="Times New Roman" w:hAnsi="Arial Narrow" w:cs="Times New Roman"/>
                <w:color w:val="000000"/>
                <w:sz w:val="18"/>
                <w:szCs w:val="18"/>
                <w:lang w:eastAsia="en-CA"/>
              </w:rPr>
              <w:t>Material retained</w:t>
            </w:r>
          </w:p>
        </w:tc>
        <w:tc>
          <w:tcPr>
            <w:tcW w:w="283" w:type="dxa"/>
            <w:vAlign w:val="bottom"/>
          </w:tcPr>
          <w:p w:rsidR="0015135D" w:rsidRPr="00562A3E" w:rsidRDefault="0015135D" w:rsidP="00C87CA2">
            <w:pPr>
              <w:snapToGrid w:val="0"/>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BC</w:t>
            </w:r>
          </w:p>
        </w:tc>
        <w:tc>
          <w:tcPr>
            <w:tcW w:w="1039" w:type="dxa"/>
          </w:tcPr>
          <w:p w:rsidR="0015135D" w:rsidRPr="00562A3E" w:rsidRDefault="0015135D" w:rsidP="00C87CA2">
            <w:pPr>
              <w:snapToGrid w:val="0"/>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July 2013</w:t>
            </w:r>
          </w:p>
        </w:tc>
      </w:tr>
      <w:tr w:rsidR="0015135D" w:rsidRPr="00562A3E" w:rsidTr="00DD53C7">
        <w:tc>
          <w:tcPr>
            <w:tcW w:w="283" w:type="dxa"/>
            <w:vAlign w:val="bottom"/>
          </w:tcPr>
          <w:p w:rsidR="0015135D" w:rsidRPr="00562A3E" w:rsidRDefault="009D2AF2" w:rsidP="00C87CA2">
            <w:pPr>
              <w:snapToGrid w:val="0"/>
              <w:rPr>
                <w:rFonts w:ascii="Arial Narrow" w:hAnsi="Arial Narrow" w:cs="Times New Roman"/>
                <w:sz w:val="18"/>
                <w:szCs w:val="18"/>
              </w:rPr>
            </w:pPr>
            <w:r>
              <w:rPr>
                <w:rFonts w:ascii="Arial Narrow" w:hAnsi="Arial Narrow" w:cs="Times New Roman"/>
                <w:sz w:val="18"/>
                <w:szCs w:val="18"/>
              </w:rPr>
              <w:t>63</w:t>
            </w:r>
            <w:r w:rsidR="0015135D" w:rsidRPr="00562A3E">
              <w:rPr>
                <w:rFonts w:ascii="Arial Narrow" w:hAnsi="Arial Narrow" w:cs="Times New Roman"/>
                <w:sz w:val="18"/>
                <w:szCs w:val="18"/>
              </w:rPr>
              <w:t xml:space="preserve"> </w:t>
            </w:r>
          </w:p>
        </w:tc>
        <w:tc>
          <w:tcPr>
            <w:tcW w:w="993" w:type="dxa"/>
            <w:vAlign w:val="bottom"/>
          </w:tcPr>
          <w:p w:rsidR="00136089" w:rsidRPr="00136089" w:rsidRDefault="0015135D" w:rsidP="00C87CA2">
            <w:pPr>
              <w:numPr>
                <w:ilvl w:val="0"/>
                <w:numId w:val="183"/>
              </w:numPr>
              <w:shd w:val="clear" w:color="auto" w:fill="FFFFFF"/>
              <w:ind w:left="0"/>
              <w:rPr>
                <w:rFonts w:ascii="Arial Narrow" w:hAnsi="Arial Narrow" w:cs="Times New Roman"/>
                <w:color w:val="000000"/>
                <w:sz w:val="18"/>
                <w:szCs w:val="18"/>
                <w:lang w:eastAsia="en-CA"/>
              </w:rPr>
            </w:pPr>
            <w:r w:rsidRPr="00562A3E">
              <w:rPr>
                <w:rFonts w:ascii="Arial Narrow" w:eastAsia="Times New Roman" w:hAnsi="Arial Narrow" w:cs="Times New Roman"/>
                <w:color w:val="000000"/>
                <w:sz w:val="18"/>
                <w:szCs w:val="18"/>
                <w:lang w:eastAsia="en-CA"/>
              </w:rPr>
              <w:t>Book/</w:t>
            </w:r>
          </w:p>
          <w:p w:rsidR="0015135D" w:rsidRPr="00562A3E" w:rsidRDefault="0015135D" w:rsidP="00C87CA2">
            <w:pPr>
              <w:numPr>
                <w:ilvl w:val="0"/>
                <w:numId w:val="183"/>
              </w:numPr>
              <w:shd w:val="clear" w:color="auto" w:fill="FFFFFF"/>
              <w:ind w:left="0"/>
              <w:rPr>
                <w:rFonts w:ascii="Arial Narrow" w:hAnsi="Arial Narrow" w:cs="Times New Roman"/>
                <w:color w:val="000000"/>
                <w:sz w:val="18"/>
                <w:szCs w:val="18"/>
                <w:lang w:eastAsia="en-CA"/>
              </w:rPr>
            </w:pPr>
            <w:r w:rsidRPr="00562A3E">
              <w:rPr>
                <w:rFonts w:ascii="Arial Narrow" w:eastAsia="Times New Roman" w:hAnsi="Arial Narrow" w:cs="Times New Roman"/>
                <w:color w:val="000000"/>
                <w:sz w:val="18"/>
                <w:szCs w:val="18"/>
                <w:lang w:eastAsia="en-CA"/>
              </w:rPr>
              <w:t>Textbook; adult non-fiction</w:t>
            </w:r>
          </w:p>
        </w:tc>
        <w:tc>
          <w:tcPr>
            <w:tcW w:w="1276" w:type="dxa"/>
            <w:vAlign w:val="bottom"/>
          </w:tcPr>
          <w:p w:rsidR="0015135D" w:rsidRPr="00562A3E" w:rsidRDefault="0015135D" w:rsidP="00C87CA2">
            <w:pPr>
              <w:snapToGrid w:val="0"/>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 xml:space="preserve">The Untold Story of Milk, </w:t>
            </w:r>
            <w:r w:rsidR="00D40569">
              <w:rPr>
                <w:rFonts w:ascii="Arial Narrow" w:hAnsi="Arial Narrow" w:cs="Times New Roman"/>
                <w:color w:val="000000"/>
                <w:sz w:val="18"/>
                <w:szCs w:val="18"/>
                <w:shd w:val="clear" w:color="auto" w:fill="FFFFFF"/>
              </w:rPr>
              <w:t xml:space="preserve">by </w:t>
            </w:r>
            <w:r w:rsidRPr="00562A3E">
              <w:rPr>
                <w:rFonts w:ascii="Arial Narrow" w:hAnsi="Arial Narrow" w:cs="Times New Roman"/>
                <w:color w:val="000000"/>
                <w:sz w:val="18"/>
                <w:szCs w:val="18"/>
                <w:shd w:val="clear" w:color="auto" w:fill="FFFFFF"/>
              </w:rPr>
              <w:t>Ron Schmid</w:t>
            </w:r>
          </w:p>
        </w:tc>
        <w:tc>
          <w:tcPr>
            <w:tcW w:w="4111" w:type="dxa"/>
            <w:vAlign w:val="bottom"/>
          </w:tcPr>
          <w:p w:rsidR="0015135D" w:rsidRPr="00562A3E" w:rsidRDefault="0015135D" w:rsidP="00C87CA2">
            <w:pPr>
              <w:shd w:val="clear" w:color="auto" w:fill="FFFFFF"/>
              <w:rPr>
                <w:rFonts w:ascii="Arial Narrow" w:eastAsia="Times New Roman" w:hAnsi="Arial Narrow" w:cs="Times New Roman"/>
                <w:color w:val="000000"/>
                <w:sz w:val="18"/>
                <w:szCs w:val="18"/>
                <w:lang w:eastAsia="en-CA"/>
              </w:rPr>
            </w:pPr>
            <w:r w:rsidRPr="00562A3E">
              <w:rPr>
                <w:rFonts w:ascii="Arial Narrow" w:eastAsia="Times New Roman" w:hAnsi="Arial Narrow" w:cs="Times New Roman"/>
                <w:color w:val="000000"/>
                <w:sz w:val="18"/>
                <w:szCs w:val="18"/>
                <w:lang w:eastAsia="en-CA"/>
              </w:rPr>
              <w:t>Inaccuracy</w:t>
            </w:r>
          </w:p>
          <w:p w:rsidR="0015135D" w:rsidRPr="00562A3E" w:rsidRDefault="0015135D" w:rsidP="00C87CA2">
            <w:pPr>
              <w:shd w:val="clear" w:color="auto" w:fill="FFFFFF"/>
              <w:rPr>
                <w:rFonts w:ascii="Arial Narrow" w:hAnsi="Arial Narrow" w:cs="Times New Roman"/>
                <w:color w:val="000000"/>
                <w:sz w:val="18"/>
                <w:szCs w:val="18"/>
                <w:lang w:eastAsia="en-CA"/>
              </w:rPr>
            </w:pPr>
            <w:r w:rsidRPr="00562A3E">
              <w:rPr>
                <w:rFonts w:ascii="Arial Narrow" w:hAnsi="Arial Narrow" w:cs="Times New Roman"/>
                <w:color w:val="000000"/>
                <w:sz w:val="18"/>
                <w:szCs w:val="18"/>
                <w:shd w:val="clear" w:color="auto" w:fill="FFFFFF"/>
              </w:rPr>
              <w:t>Patron maintained that book had incorrect scientific information about raw vs. pasteurized milk.</w:t>
            </w:r>
          </w:p>
        </w:tc>
        <w:tc>
          <w:tcPr>
            <w:tcW w:w="709" w:type="dxa"/>
            <w:vAlign w:val="bottom"/>
          </w:tcPr>
          <w:p w:rsidR="0015135D" w:rsidRPr="00562A3E" w:rsidRDefault="0015135D" w:rsidP="00C87CA2">
            <w:pPr>
              <w:numPr>
                <w:ilvl w:val="0"/>
                <w:numId w:val="104"/>
              </w:numPr>
              <w:shd w:val="clear" w:color="auto" w:fill="FFFFFF"/>
              <w:ind w:left="0"/>
              <w:rPr>
                <w:rFonts w:ascii="Arial Narrow" w:hAnsi="Arial Narrow" w:cs="Times New Roman"/>
                <w:color w:val="000000"/>
                <w:sz w:val="18"/>
                <w:szCs w:val="18"/>
                <w:lang w:eastAsia="en-CA"/>
              </w:rPr>
            </w:pPr>
            <w:r w:rsidRPr="00562A3E">
              <w:rPr>
                <w:rFonts w:ascii="Arial Narrow" w:eastAsia="Times New Roman" w:hAnsi="Arial Narrow" w:cs="Times New Roman"/>
                <w:color w:val="000000"/>
                <w:sz w:val="18"/>
                <w:szCs w:val="18"/>
                <w:lang w:eastAsia="en-CA"/>
              </w:rPr>
              <w:t>Patron</w:t>
            </w:r>
          </w:p>
        </w:tc>
        <w:tc>
          <w:tcPr>
            <w:tcW w:w="708" w:type="dxa"/>
            <w:vAlign w:val="bottom"/>
          </w:tcPr>
          <w:p w:rsidR="0015135D" w:rsidRPr="002637A0" w:rsidRDefault="002637A0" w:rsidP="00C87CA2">
            <w:pPr>
              <w:shd w:val="clear" w:color="auto" w:fill="FFFFFF"/>
              <w:rPr>
                <w:rFonts w:ascii="Arial Narrow" w:eastAsia="Times New Roman" w:hAnsi="Arial Narrow" w:cs="Times New Roman"/>
                <w:color w:val="000000"/>
                <w:sz w:val="18"/>
                <w:szCs w:val="18"/>
                <w:lang w:eastAsia="en-CA"/>
              </w:rPr>
            </w:pPr>
            <w:r>
              <w:rPr>
                <w:rFonts w:ascii="Arial Narrow" w:eastAsia="Times New Roman" w:hAnsi="Arial Narrow" w:cs="Times New Roman"/>
                <w:color w:val="000000"/>
                <w:sz w:val="18"/>
                <w:szCs w:val="18"/>
                <w:lang w:eastAsia="en-CA"/>
              </w:rPr>
              <w:t>Public</w:t>
            </w:r>
          </w:p>
        </w:tc>
        <w:tc>
          <w:tcPr>
            <w:tcW w:w="6096" w:type="dxa"/>
            <w:vAlign w:val="bottom"/>
          </w:tcPr>
          <w:p w:rsidR="0015135D" w:rsidRPr="002637A0" w:rsidRDefault="002637A0" w:rsidP="00C87CA2">
            <w:pPr>
              <w:shd w:val="clear" w:color="auto" w:fill="FFFFFF"/>
              <w:rPr>
                <w:rFonts w:ascii="Arial Narrow" w:eastAsia="Times New Roman" w:hAnsi="Arial Narrow" w:cs="Times New Roman"/>
                <w:color w:val="000000"/>
                <w:sz w:val="18"/>
                <w:szCs w:val="18"/>
                <w:lang w:eastAsia="en-CA"/>
              </w:rPr>
            </w:pPr>
            <w:r>
              <w:rPr>
                <w:rFonts w:ascii="Arial Narrow" w:eastAsia="Times New Roman" w:hAnsi="Arial Narrow" w:cs="Times New Roman"/>
                <w:color w:val="000000"/>
                <w:sz w:val="18"/>
                <w:szCs w:val="18"/>
                <w:lang w:eastAsia="en-CA"/>
              </w:rPr>
              <w:t>Material retained</w:t>
            </w:r>
          </w:p>
        </w:tc>
        <w:tc>
          <w:tcPr>
            <w:tcW w:w="283" w:type="dxa"/>
            <w:vAlign w:val="bottom"/>
          </w:tcPr>
          <w:p w:rsidR="0015135D" w:rsidRPr="00562A3E" w:rsidRDefault="0015135D" w:rsidP="00C87CA2">
            <w:pPr>
              <w:snapToGrid w:val="0"/>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BC</w:t>
            </w:r>
          </w:p>
        </w:tc>
        <w:tc>
          <w:tcPr>
            <w:tcW w:w="1039" w:type="dxa"/>
          </w:tcPr>
          <w:p w:rsidR="0015135D" w:rsidRPr="00562A3E" w:rsidRDefault="0015135D" w:rsidP="00C87CA2">
            <w:pPr>
              <w:snapToGrid w:val="0"/>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May 24, 2013</w:t>
            </w:r>
          </w:p>
        </w:tc>
      </w:tr>
      <w:tr w:rsidR="0015135D" w:rsidRPr="00C05A56" w:rsidTr="00DD53C7">
        <w:tc>
          <w:tcPr>
            <w:tcW w:w="283" w:type="dxa"/>
            <w:tcBorders>
              <w:top w:val="single" w:sz="4" w:space="0" w:color="auto"/>
              <w:left w:val="single" w:sz="4" w:space="0" w:color="auto"/>
              <w:bottom w:val="single" w:sz="4" w:space="0" w:color="auto"/>
              <w:right w:val="single" w:sz="4" w:space="0" w:color="auto"/>
            </w:tcBorders>
            <w:vAlign w:val="bottom"/>
            <w:hideMark/>
          </w:tcPr>
          <w:p w:rsidR="0015135D" w:rsidRPr="00C05A56" w:rsidRDefault="00C87CA2" w:rsidP="00C87CA2">
            <w:pPr>
              <w:snapToGrid w:val="0"/>
              <w:rPr>
                <w:rFonts w:ascii="Arial Narrow" w:hAnsi="Arial Narrow"/>
                <w:sz w:val="18"/>
                <w:szCs w:val="18"/>
              </w:rPr>
            </w:pPr>
            <w:r>
              <w:rPr>
                <w:rFonts w:ascii="Arial Narrow" w:hAnsi="Arial Narrow"/>
                <w:sz w:val="18"/>
                <w:szCs w:val="18"/>
              </w:rPr>
              <w:t>64</w:t>
            </w:r>
          </w:p>
        </w:tc>
        <w:tc>
          <w:tcPr>
            <w:tcW w:w="993" w:type="dxa"/>
            <w:tcBorders>
              <w:top w:val="single" w:sz="4" w:space="0" w:color="auto"/>
              <w:left w:val="single" w:sz="4" w:space="0" w:color="auto"/>
              <w:bottom w:val="single" w:sz="4" w:space="0" w:color="auto"/>
              <w:right w:val="single" w:sz="4" w:space="0" w:color="auto"/>
            </w:tcBorders>
            <w:vAlign w:val="bottom"/>
            <w:hideMark/>
          </w:tcPr>
          <w:p w:rsidR="00136089" w:rsidRDefault="0015135D" w:rsidP="00C87CA2">
            <w:pPr>
              <w:rPr>
                <w:rFonts w:ascii="Arial Narrow" w:hAnsi="Arial Narrow"/>
                <w:color w:val="000000"/>
                <w:sz w:val="18"/>
                <w:szCs w:val="18"/>
                <w:lang w:eastAsia="en-CA"/>
              </w:rPr>
            </w:pPr>
            <w:r w:rsidRPr="00C05A56">
              <w:rPr>
                <w:rFonts w:ascii="Arial Narrow" w:hAnsi="Arial Narrow"/>
                <w:color w:val="000000"/>
                <w:sz w:val="18"/>
                <w:szCs w:val="18"/>
                <w:lang w:eastAsia="en-CA"/>
              </w:rPr>
              <w:t>Book/</w:t>
            </w:r>
          </w:p>
          <w:p w:rsidR="0015135D" w:rsidRPr="00C05A56" w:rsidRDefault="0027793F" w:rsidP="00C87CA2">
            <w:pPr>
              <w:rPr>
                <w:rFonts w:ascii="Arial Narrow" w:hAnsi="Arial Narrow"/>
                <w:color w:val="000000"/>
                <w:sz w:val="18"/>
                <w:szCs w:val="18"/>
                <w:lang w:eastAsia="en-CA"/>
              </w:rPr>
            </w:pPr>
            <w:r w:rsidRPr="00C05A56">
              <w:rPr>
                <w:rFonts w:ascii="Arial Narrow" w:hAnsi="Arial Narrow"/>
                <w:color w:val="000000"/>
                <w:sz w:val="18"/>
                <w:szCs w:val="18"/>
                <w:lang w:eastAsia="en-CA"/>
              </w:rPr>
              <w:t>T</w:t>
            </w:r>
            <w:r w:rsidR="0015135D" w:rsidRPr="00C05A56">
              <w:rPr>
                <w:rFonts w:ascii="Arial Narrow" w:hAnsi="Arial Narrow"/>
                <w:color w:val="000000"/>
                <w:sz w:val="18"/>
                <w:szCs w:val="18"/>
                <w:lang w:eastAsia="en-CA"/>
              </w:rPr>
              <w:t>extbook</w:t>
            </w:r>
            <w:r>
              <w:rPr>
                <w:rFonts w:ascii="Arial Narrow" w:hAnsi="Arial Narrow"/>
                <w:color w:val="000000"/>
                <w:sz w:val="18"/>
                <w:szCs w:val="18"/>
                <w:lang w:eastAsia="en-CA"/>
              </w:rPr>
              <w:t xml:space="preserve"> Adult non-fiction</w:t>
            </w:r>
          </w:p>
        </w:tc>
        <w:tc>
          <w:tcPr>
            <w:tcW w:w="1276" w:type="dxa"/>
            <w:tcBorders>
              <w:top w:val="single" w:sz="4" w:space="0" w:color="auto"/>
              <w:left w:val="single" w:sz="4" w:space="0" w:color="auto"/>
              <w:bottom w:val="single" w:sz="4" w:space="0" w:color="auto"/>
              <w:right w:val="single" w:sz="4" w:space="0" w:color="auto"/>
            </w:tcBorders>
            <w:vAlign w:val="bottom"/>
            <w:hideMark/>
          </w:tcPr>
          <w:p w:rsidR="0015135D" w:rsidRPr="00C05A56" w:rsidRDefault="0015135D" w:rsidP="00C87CA2">
            <w:pPr>
              <w:snapToGrid w:val="0"/>
              <w:rPr>
                <w:rFonts w:ascii="Arial Narrow" w:hAnsi="Arial Narrow" w:cs="Arial"/>
                <w:color w:val="000000"/>
                <w:sz w:val="18"/>
                <w:szCs w:val="18"/>
                <w:shd w:val="clear" w:color="auto" w:fill="FFFFFF"/>
              </w:rPr>
            </w:pPr>
            <w:r w:rsidRPr="00C05A56">
              <w:rPr>
                <w:rFonts w:ascii="Arial Narrow" w:hAnsi="Arial Narrow" w:cs="Arial"/>
                <w:color w:val="000000"/>
                <w:sz w:val="18"/>
                <w:szCs w:val="18"/>
                <w:shd w:val="clear" w:color="auto" w:fill="FFFFFF"/>
              </w:rPr>
              <w:t>Arabic book on history and geography</w:t>
            </w:r>
            <w:r w:rsidR="00D40569">
              <w:rPr>
                <w:rFonts w:ascii="Arial Narrow" w:hAnsi="Arial Narrow" w:cs="Arial"/>
                <w:color w:val="000000"/>
                <w:sz w:val="18"/>
                <w:szCs w:val="18"/>
                <w:shd w:val="clear" w:color="auto" w:fill="FFFFFF"/>
              </w:rPr>
              <w:t xml:space="preserve"> [</w:t>
            </w:r>
            <w:r w:rsidRPr="00C05A56">
              <w:rPr>
                <w:rFonts w:ascii="Arial Narrow" w:hAnsi="Arial Narrow" w:cs="Arial"/>
                <w:color w:val="000000"/>
                <w:sz w:val="18"/>
                <w:szCs w:val="18"/>
                <w:shd w:val="clear" w:color="auto" w:fill="FFFFFF"/>
              </w:rPr>
              <w:t>title not given</w:t>
            </w:r>
            <w:r w:rsidR="00D40569">
              <w:rPr>
                <w:rFonts w:ascii="Arial Narrow" w:hAnsi="Arial Narrow" w:cs="Arial"/>
                <w:color w:val="000000"/>
                <w:sz w:val="18"/>
                <w:szCs w:val="18"/>
                <w:shd w:val="clear" w:color="auto" w:fill="FFFFFF"/>
              </w:rPr>
              <w:t xml:space="preserve">] – </w:t>
            </w:r>
            <w:r w:rsidRPr="00C05A56">
              <w:rPr>
                <w:rFonts w:ascii="Arial Narrow" w:hAnsi="Arial Narrow" w:cs="Arial"/>
                <w:color w:val="000000"/>
                <w:sz w:val="18"/>
                <w:szCs w:val="18"/>
                <w:shd w:val="clear" w:color="auto" w:fill="FFFFFF"/>
              </w:rPr>
              <w:t>information from CBC news story</w:t>
            </w:r>
          </w:p>
        </w:tc>
        <w:tc>
          <w:tcPr>
            <w:tcW w:w="4111" w:type="dxa"/>
            <w:tcBorders>
              <w:top w:val="single" w:sz="4" w:space="0" w:color="auto"/>
              <w:left w:val="single" w:sz="4" w:space="0" w:color="auto"/>
              <w:bottom w:val="single" w:sz="4" w:space="0" w:color="auto"/>
              <w:right w:val="single" w:sz="4" w:space="0" w:color="auto"/>
            </w:tcBorders>
            <w:vAlign w:val="bottom"/>
            <w:hideMark/>
          </w:tcPr>
          <w:p w:rsidR="0015135D" w:rsidRPr="00C05A56" w:rsidRDefault="0015135D" w:rsidP="00C87CA2">
            <w:pPr>
              <w:shd w:val="clear" w:color="auto" w:fill="FFFFFF"/>
              <w:rPr>
                <w:rFonts w:ascii="Arial Narrow" w:eastAsia="Times New Roman" w:hAnsi="Arial Narrow" w:cs="Arial"/>
                <w:color w:val="000000"/>
                <w:sz w:val="18"/>
                <w:szCs w:val="18"/>
                <w:lang w:eastAsia="en-CA"/>
              </w:rPr>
            </w:pPr>
            <w:r w:rsidRPr="00C05A56">
              <w:rPr>
                <w:rFonts w:ascii="Arial Narrow" w:eastAsia="Times New Roman" w:hAnsi="Arial Narrow" w:cs="Arial"/>
                <w:color w:val="000000"/>
                <w:sz w:val="18"/>
                <w:szCs w:val="18"/>
                <w:lang w:eastAsia="en-CA"/>
              </w:rPr>
              <w:t>[Religious viewpoint]</w:t>
            </w:r>
          </w:p>
          <w:p w:rsidR="0015135D" w:rsidRPr="00C05A56" w:rsidRDefault="0015135D" w:rsidP="00C87CA2">
            <w:pPr>
              <w:shd w:val="clear" w:color="auto" w:fill="FFFFFF"/>
              <w:rPr>
                <w:rFonts w:ascii="Arial Narrow" w:eastAsia="Times New Roman" w:hAnsi="Arial Narrow" w:cs="Arial"/>
                <w:color w:val="000000"/>
                <w:sz w:val="18"/>
                <w:szCs w:val="18"/>
                <w:lang w:eastAsia="en-CA"/>
              </w:rPr>
            </w:pPr>
            <w:r w:rsidRPr="00C05A56">
              <w:rPr>
                <w:rFonts w:ascii="Arial Narrow" w:eastAsia="Times New Roman" w:hAnsi="Arial Narrow" w:cs="Arial"/>
                <w:color w:val="000000"/>
                <w:sz w:val="18"/>
                <w:szCs w:val="18"/>
                <w:lang w:eastAsia="en-CA"/>
              </w:rPr>
              <w:t>[Political viewpoint]</w:t>
            </w:r>
          </w:p>
        </w:tc>
        <w:tc>
          <w:tcPr>
            <w:tcW w:w="709" w:type="dxa"/>
            <w:tcBorders>
              <w:top w:val="single" w:sz="4" w:space="0" w:color="auto"/>
              <w:left w:val="single" w:sz="4" w:space="0" w:color="auto"/>
              <w:bottom w:val="single" w:sz="4" w:space="0" w:color="auto"/>
              <w:right w:val="single" w:sz="4" w:space="0" w:color="auto"/>
            </w:tcBorders>
            <w:vAlign w:val="bottom"/>
            <w:hideMark/>
          </w:tcPr>
          <w:p w:rsidR="0015135D" w:rsidRPr="00C05A56" w:rsidRDefault="0015135D" w:rsidP="00C87CA2">
            <w:pPr>
              <w:numPr>
                <w:ilvl w:val="0"/>
                <w:numId w:val="188"/>
              </w:numPr>
              <w:shd w:val="clear" w:color="auto" w:fill="FFFFFF"/>
              <w:ind w:left="0"/>
              <w:rPr>
                <w:rFonts w:ascii="Arial Narrow" w:hAnsi="Arial Narrow"/>
                <w:color w:val="000000"/>
                <w:sz w:val="18"/>
                <w:szCs w:val="18"/>
                <w:lang w:eastAsia="en-CA"/>
              </w:rPr>
            </w:pPr>
            <w:r w:rsidRPr="00C05A56">
              <w:rPr>
                <w:rFonts w:ascii="Arial Narrow" w:hAnsi="Arial Narrow"/>
                <w:color w:val="000000"/>
                <w:sz w:val="18"/>
                <w:szCs w:val="18"/>
                <w:lang w:eastAsia="en-CA"/>
              </w:rPr>
              <w:t>Patron</w:t>
            </w:r>
          </w:p>
        </w:tc>
        <w:tc>
          <w:tcPr>
            <w:tcW w:w="708" w:type="dxa"/>
            <w:tcBorders>
              <w:top w:val="single" w:sz="4" w:space="0" w:color="auto"/>
              <w:left w:val="single" w:sz="4" w:space="0" w:color="auto"/>
              <w:bottom w:val="single" w:sz="4" w:space="0" w:color="auto"/>
              <w:right w:val="single" w:sz="4" w:space="0" w:color="auto"/>
            </w:tcBorders>
            <w:vAlign w:val="bottom"/>
            <w:hideMark/>
          </w:tcPr>
          <w:p w:rsidR="0015135D" w:rsidRPr="00C05A56" w:rsidRDefault="0015135D" w:rsidP="00C87CA2">
            <w:pPr>
              <w:shd w:val="clear" w:color="auto" w:fill="FFFFFF"/>
              <w:rPr>
                <w:rFonts w:ascii="Arial Narrow" w:eastAsia="Times New Roman" w:hAnsi="Arial Narrow" w:cs="Arial"/>
                <w:color w:val="000000"/>
                <w:sz w:val="18"/>
                <w:szCs w:val="18"/>
                <w:lang w:eastAsia="en-CA"/>
              </w:rPr>
            </w:pPr>
            <w:r w:rsidRPr="00C05A56">
              <w:rPr>
                <w:rFonts w:ascii="Arial Narrow" w:eastAsia="Times New Roman" w:hAnsi="Arial Narrow" w:cs="Arial"/>
                <w:color w:val="000000"/>
                <w:sz w:val="18"/>
                <w:szCs w:val="18"/>
                <w:lang w:eastAsia="en-CA"/>
              </w:rPr>
              <w:t>Public</w:t>
            </w:r>
          </w:p>
        </w:tc>
        <w:tc>
          <w:tcPr>
            <w:tcW w:w="6096" w:type="dxa"/>
            <w:tcBorders>
              <w:top w:val="single" w:sz="4" w:space="0" w:color="auto"/>
              <w:left w:val="single" w:sz="4" w:space="0" w:color="auto"/>
              <w:bottom w:val="single" w:sz="4" w:space="0" w:color="auto"/>
              <w:right w:val="single" w:sz="4" w:space="0" w:color="auto"/>
            </w:tcBorders>
            <w:vAlign w:val="bottom"/>
            <w:hideMark/>
          </w:tcPr>
          <w:p w:rsidR="0015135D" w:rsidRPr="00C05A56" w:rsidRDefault="0015135D" w:rsidP="00C87CA2">
            <w:pPr>
              <w:shd w:val="clear" w:color="auto" w:fill="FFFFFF"/>
              <w:rPr>
                <w:rFonts w:ascii="Arial Narrow" w:eastAsia="Times New Roman" w:hAnsi="Arial Narrow" w:cs="Arial"/>
                <w:color w:val="000000"/>
                <w:sz w:val="18"/>
                <w:szCs w:val="18"/>
                <w:lang w:eastAsia="en-CA"/>
              </w:rPr>
            </w:pPr>
            <w:r w:rsidRPr="00C05A56">
              <w:rPr>
                <w:rFonts w:ascii="Arial Narrow" w:eastAsia="Times New Roman" w:hAnsi="Arial Narrow" w:cs="Arial"/>
                <w:color w:val="000000"/>
                <w:sz w:val="18"/>
                <w:szCs w:val="18"/>
                <w:lang w:eastAsia="en-CA"/>
              </w:rPr>
              <w:t>Material retained</w:t>
            </w:r>
          </w:p>
        </w:tc>
        <w:tc>
          <w:tcPr>
            <w:tcW w:w="283" w:type="dxa"/>
            <w:tcBorders>
              <w:top w:val="single" w:sz="4" w:space="0" w:color="auto"/>
              <w:left w:val="single" w:sz="4" w:space="0" w:color="auto"/>
              <w:bottom w:val="single" w:sz="4" w:space="0" w:color="auto"/>
              <w:right w:val="single" w:sz="4" w:space="0" w:color="auto"/>
            </w:tcBorders>
            <w:vAlign w:val="bottom"/>
            <w:hideMark/>
          </w:tcPr>
          <w:p w:rsidR="0015135D" w:rsidRPr="00C05A56" w:rsidRDefault="0015135D" w:rsidP="00C87CA2">
            <w:pPr>
              <w:snapToGrid w:val="0"/>
              <w:rPr>
                <w:rFonts w:ascii="Arial Narrow" w:hAnsi="Arial Narrow" w:cs="Arial"/>
                <w:color w:val="000000"/>
                <w:sz w:val="18"/>
                <w:szCs w:val="18"/>
                <w:shd w:val="clear" w:color="auto" w:fill="FFFFFF"/>
              </w:rPr>
            </w:pPr>
            <w:r>
              <w:rPr>
                <w:rFonts w:ascii="Arial Narrow" w:hAnsi="Arial Narrow" w:cs="Arial"/>
                <w:color w:val="000000"/>
                <w:sz w:val="18"/>
                <w:szCs w:val="18"/>
                <w:shd w:val="clear" w:color="auto" w:fill="FFFFFF"/>
              </w:rPr>
              <w:t>ON</w:t>
            </w:r>
          </w:p>
        </w:tc>
        <w:tc>
          <w:tcPr>
            <w:tcW w:w="1039" w:type="dxa"/>
            <w:tcBorders>
              <w:top w:val="single" w:sz="4" w:space="0" w:color="auto"/>
              <w:left w:val="single" w:sz="4" w:space="0" w:color="auto"/>
              <w:bottom w:val="single" w:sz="4" w:space="0" w:color="auto"/>
              <w:right w:val="single" w:sz="4" w:space="0" w:color="auto"/>
            </w:tcBorders>
            <w:hideMark/>
          </w:tcPr>
          <w:p w:rsidR="0015135D" w:rsidRPr="00C05A56" w:rsidRDefault="0015135D" w:rsidP="00C87CA2">
            <w:pPr>
              <w:snapToGrid w:val="0"/>
              <w:rPr>
                <w:rFonts w:ascii="Arial Narrow" w:hAnsi="Arial Narrow" w:cs="Arial"/>
                <w:color w:val="000000"/>
                <w:sz w:val="18"/>
                <w:szCs w:val="18"/>
                <w:shd w:val="clear" w:color="auto" w:fill="FFFFFF"/>
              </w:rPr>
            </w:pPr>
            <w:r w:rsidRPr="00C05A56">
              <w:rPr>
                <w:rFonts w:ascii="Arial Narrow" w:hAnsi="Arial Narrow" w:cs="Arial"/>
                <w:color w:val="000000"/>
                <w:sz w:val="18"/>
                <w:szCs w:val="18"/>
                <w:shd w:val="clear" w:color="auto" w:fill="FFFFFF"/>
              </w:rPr>
              <w:t>Not provided</w:t>
            </w:r>
          </w:p>
        </w:tc>
      </w:tr>
      <w:tr w:rsidR="0015135D" w:rsidRPr="00C05A56" w:rsidTr="00DD53C7">
        <w:tc>
          <w:tcPr>
            <w:tcW w:w="283" w:type="dxa"/>
            <w:tcBorders>
              <w:top w:val="single" w:sz="4" w:space="0" w:color="auto"/>
              <w:left w:val="single" w:sz="4" w:space="0" w:color="auto"/>
              <w:bottom w:val="single" w:sz="4" w:space="0" w:color="auto"/>
              <w:right w:val="single" w:sz="4" w:space="0" w:color="auto"/>
            </w:tcBorders>
            <w:vAlign w:val="bottom"/>
            <w:hideMark/>
          </w:tcPr>
          <w:p w:rsidR="0015135D" w:rsidRPr="00C05A56" w:rsidRDefault="006A2624" w:rsidP="00C87CA2">
            <w:pPr>
              <w:snapToGrid w:val="0"/>
              <w:rPr>
                <w:rFonts w:ascii="Arial Narrow" w:hAnsi="Arial Narrow"/>
                <w:sz w:val="18"/>
                <w:szCs w:val="18"/>
              </w:rPr>
            </w:pPr>
            <w:r>
              <w:rPr>
                <w:rFonts w:ascii="Arial Narrow" w:hAnsi="Arial Narrow"/>
                <w:sz w:val="18"/>
                <w:szCs w:val="18"/>
              </w:rPr>
              <w:lastRenderedPageBreak/>
              <w:t>65</w:t>
            </w:r>
          </w:p>
        </w:tc>
        <w:tc>
          <w:tcPr>
            <w:tcW w:w="993" w:type="dxa"/>
            <w:tcBorders>
              <w:top w:val="single" w:sz="4" w:space="0" w:color="auto"/>
              <w:left w:val="single" w:sz="4" w:space="0" w:color="auto"/>
              <w:bottom w:val="single" w:sz="4" w:space="0" w:color="auto"/>
              <w:right w:val="single" w:sz="4" w:space="0" w:color="auto"/>
            </w:tcBorders>
            <w:vAlign w:val="bottom"/>
            <w:hideMark/>
          </w:tcPr>
          <w:p w:rsidR="00136089" w:rsidRDefault="0015135D" w:rsidP="00C87CA2">
            <w:pPr>
              <w:rPr>
                <w:rFonts w:ascii="Arial Narrow" w:hAnsi="Arial Narrow"/>
                <w:color w:val="000000"/>
                <w:sz w:val="18"/>
                <w:szCs w:val="18"/>
                <w:lang w:eastAsia="en-CA"/>
              </w:rPr>
            </w:pPr>
            <w:r w:rsidRPr="00C05A56">
              <w:rPr>
                <w:rFonts w:ascii="Arial Narrow" w:hAnsi="Arial Narrow"/>
                <w:color w:val="000000"/>
                <w:sz w:val="18"/>
                <w:szCs w:val="18"/>
                <w:lang w:eastAsia="en-CA"/>
              </w:rPr>
              <w:t>e</w:t>
            </w:r>
            <w:r w:rsidR="002637A0">
              <w:rPr>
                <w:rFonts w:ascii="Arial Narrow" w:hAnsi="Arial Narrow"/>
                <w:color w:val="000000"/>
                <w:sz w:val="18"/>
                <w:szCs w:val="18"/>
                <w:lang w:eastAsia="en-CA"/>
              </w:rPr>
              <w:t>-</w:t>
            </w:r>
            <w:r w:rsidRPr="00C05A56">
              <w:rPr>
                <w:rFonts w:ascii="Arial Narrow" w:hAnsi="Arial Narrow"/>
                <w:color w:val="000000"/>
                <w:sz w:val="18"/>
                <w:szCs w:val="18"/>
                <w:lang w:eastAsia="en-CA"/>
              </w:rPr>
              <w:t>Book/</w:t>
            </w:r>
          </w:p>
          <w:p w:rsidR="0015135D" w:rsidRPr="00C05A56" w:rsidRDefault="0015135D" w:rsidP="00D577BB">
            <w:pPr>
              <w:rPr>
                <w:rFonts w:ascii="Arial Narrow" w:hAnsi="Arial Narrow"/>
                <w:color w:val="000000"/>
                <w:sz w:val="18"/>
                <w:szCs w:val="18"/>
                <w:lang w:eastAsia="en-CA"/>
              </w:rPr>
            </w:pPr>
            <w:r w:rsidRPr="00C05A56">
              <w:rPr>
                <w:rFonts w:ascii="Arial Narrow" w:hAnsi="Arial Narrow"/>
                <w:color w:val="000000"/>
                <w:sz w:val="18"/>
                <w:szCs w:val="18"/>
                <w:lang w:eastAsia="en-CA"/>
              </w:rPr>
              <w:t>textbook</w:t>
            </w:r>
            <w:r w:rsidR="00D40569">
              <w:rPr>
                <w:rFonts w:ascii="Arial Narrow" w:hAnsi="Arial Narrow"/>
                <w:color w:val="000000"/>
                <w:sz w:val="18"/>
                <w:szCs w:val="18"/>
                <w:lang w:eastAsia="en-CA"/>
              </w:rPr>
              <w:t xml:space="preserve">; </w:t>
            </w:r>
            <w:r w:rsidR="00D40569">
              <w:rPr>
                <w:rFonts w:ascii="Arial Narrow" w:hAnsi="Arial Narrow" w:cs="Times New Roman"/>
                <w:color w:val="000000"/>
                <w:sz w:val="18"/>
                <w:szCs w:val="18"/>
                <w:shd w:val="clear" w:color="auto" w:fill="FFFFFF"/>
              </w:rPr>
              <w:t>adult</w:t>
            </w:r>
            <w:r w:rsidR="00D577BB">
              <w:rPr>
                <w:rFonts w:ascii="Arial Narrow" w:hAnsi="Arial Narrow" w:cs="Times New Roman"/>
                <w:color w:val="000000"/>
                <w:sz w:val="18"/>
                <w:szCs w:val="18"/>
                <w:shd w:val="clear" w:color="auto" w:fill="FFFFFF"/>
              </w:rPr>
              <w:t xml:space="preserve"> fiction</w:t>
            </w:r>
          </w:p>
        </w:tc>
        <w:tc>
          <w:tcPr>
            <w:tcW w:w="1276" w:type="dxa"/>
            <w:tcBorders>
              <w:top w:val="single" w:sz="4" w:space="0" w:color="auto"/>
              <w:left w:val="single" w:sz="4" w:space="0" w:color="auto"/>
              <w:bottom w:val="single" w:sz="4" w:space="0" w:color="auto"/>
              <w:right w:val="single" w:sz="4" w:space="0" w:color="auto"/>
            </w:tcBorders>
            <w:vAlign w:val="bottom"/>
            <w:hideMark/>
          </w:tcPr>
          <w:p w:rsidR="0015135D" w:rsidRPr="00C05A56" w:rsidRDefault="0015135D" w:rsidP="00C87CA2">
            <w:pPr>
              <w:snapToGrid w:val="0"/>
              <w:rPr>
                <w:rFonts w:ascii="Arial Narrow" w:hAnsi="Arial Narrow" w:cs="Arial"/>
                <w:color w:val="000000"/>
                <w:sz w:val="18"/>
                <w:szCs w:val="18"/>
                <w:shd w:val="clear" w:color="auto" w:fill="FFFFFF"/>
              </w:rPr>
            </w:pPr>
            <w:r w:rsidRPr="00C05A56">
              <w:rPr>
                <w:rFonts w:ascii="Arial Narrow" w:hAnsi="Arial Narrow" w:cs="Arial"/>
                <w:color w:val="000000"/>
                <w:sz w:val="18"/>
                <w:szCs w:val="18"/>
                <w:shd w:val="clear" w:color="auto" w:fill="FFFFFF"/>
              </w:rPr>
              <w:t>Snowbound in Nowhere,</w:t>
            </w:r>
            <w:r w:rsidR="00D40569">
              <w:rPr>
                <w:rFonts w:ascii="Arial Narrow" w:hAnsi="Arial Narrow" w:cs="Arial"/>
                <w:color w:val="000000"/>
                <w:sz w:val="18"/>
                <w:szCs w:val="18"/>
                <w:shd w:val="clear" w:color="auto" w:fill="FFFFFF"/>
              </w:rPr>
              <w:t xml:space="preserve"> by Andrew Grey –</w:t>
            </w:r>
          </w:p>
          <w:p w:rsidR="0015135D" w:rsidRPr="00C05A56" w:rsidRDefault="0015135D" w:rsidP="00C87CA2">
            <w:pPr>
              <w:snapToGrid w:val="0"/>
              <w:rPr>
                <w:rFonts w:ascii="Arial Narrow" w:hAnsi="Arial Narrow" w:cs="Arial"/>
                <w:color w:val="000000"/>
                <w:sz w:val="18"/>
                <w:szCs w:val="18"/>
                <w:shd w:val="clear" w:color="auto" w:fill="FFFFFF"/>
              </w:rPr>
            </w:pPr>
            <w:r w:rsidRPr="00C05A56">
              <w:rPr>
                <w:rFonts w:ascii="Arial Narrow" w:hAnsi="Arial Narrow" w:cs="Arial"/>
                <w:color w:val="000000"/>
                <w:sz w:val="18"/>
                <w:szCs w:val="18"/>
                <w:shd w:val="clear" w:color="auto" w:fill="FFFFFF"/>
              </w:rPr>
              <w:t>info f</w:t>
            </w:r>
            <w:r w:rsidR="00D40569">
              <w:rPr>
                <w:rFonts w:ascii="Arial Narrow" w:hAnsi="Arial Narrow" w:cs="Arial"/>
                <w:color w:val="000000"/>
                <w:sz w:val="18"/>
                <w:szCs w:val="18"/>
                <w:shd w:val="clear" w:color="auto" w:fill="FFFFFF"/>
              </w:rPr>
              <w:t>rom CBC news story</w:t>
            </w:r>
          </w:p>
        </w:tc>
        <w:tc>
          <w:tcPr>
            <w:tcW w:w="4111" w:type="dxa"/>
            <w:tcBorders>
              <w:top w:val="single" w:sz="4" w:space="0" w:color="auto"/>
              <w:left w:val="single" w:sz="4" w:space="0" w:color="auto"/>
              <w:bottom w:val="single" w:sz="4" w:space="0" w:color="auto"/>
              <w:right w:val="single" w:sz="4" w:space="0" w:color="auto"/>
            </w:tcBorders>
            <w:vAlign w:val="bottom"/>
            <w:hideMark/>
          </w:tcPr>
          <w:p w:rsidR="0015135D" w:rsidRPr="00C05A56" w:rsidRDefault="0015135D" w:rsidP="00C87CA2">
            <w:pPr>
              <w:shd w:val="clear" w:color="auto" w:fill="FFFFFF"/>
              <w:rPr>
                <w:rFonts w:ascii="Arial Narrow" w:eastAsia="Times New Roman" w:hAnsi="Arial Narrow" w:cs="Arial"/>
                <w:color w:val="000000"/>
                <w:sz w:val="18"/>
                <w:szCs w:val="18"/>
                <w:lang w:eastAsia="en-CA"/>
              </w:rPr>
            </w:pPr>
            <w:r w:rsidRPr="00C05A56">
              <w:rPr>
                <w:rFonts w:ascii="Arial Narrow" w:eastAsia="Times New Roman" w:hAnsi="Arial Narrow" w:cs="Arial"/>
                <w:color w:val="000000"/>
                <w:sz w:val="18"/>
                <w:szCs w:val="18"/>
                <w:lang w:eastAsia="en-CA"/>
              </w:rPr>
              <w:t>[Homosexuality]</w:t>
            </w:r>
          </w:p>
          <w:p w:rsidR="0015135D" w:rsidRPr="00C05A56" w:rsidRDefault="0015135D" w:rsidP="00C87CA2">
            <w:pPr>
              <w:shd w:val="clear" w:color="auto" w:fill="FFFFFF"/>
              <w:rPr>
                <w:rFonts w:ascii="Arial Narrow" w:eastAsia="Times New Roman" w:hAnsi="Arial Narrow" w:cs="Arial"/>
                <w:color w:val="000000"/>
                <w:sz w:val="18"/>
                <w:szCs w:val="18"/>
                <w:lang w:eastAsia="en-CA"/>
              </w:rPr>
            </w:pPr>
            <w:r w:rsidRPr="00C05A56">
              <w:rPr>
                <w:rFonts w:ascii="Arial Narrow" w:eastAsia="Times New Roman" w:hAnsi="Arial Narrow" w:cs="Arial"/>
                <w:color w:val="000000"/>
                <w:sz w:val="18"/>
                <w:szCs w:val="18"/>
                <w:lang w:eastAsia="en-CA"/>
              </w:rPr>
              <w:t>[Sexually explicit]</w:t>
            </w:r>
          </w:p>
          <w:p w:rsidR="0015135D" w:rsidRPr="00C05A56" w:rsidRDefault="0015135D" w:rsidP="00C87CA2">
            <w:pPr>
              <w:shd w:val="clear" w:color="auto" w:fill="FFFFFF"/>
              <w:rPr>
                <w:rFonts w:ascii="Arial Narrow" w:eastAsia="Times New Roman" w:hAnsi="Arial Narrow" w:cs="Arial"/>
                <w:color w:val="000000"/>
                <w:sz w:val="18"/>
                <w:szCs w:val="18"/>
                <w:lang w:eastAsia="en-CA"/>
              </w:rPr>
            </w:pPr>
            <w:r w:rsidRPr="00C05A56">
              <w:rPr>
                <w:rFonts w:ascii="Arial Narrow" w:eastAsia="Times New Roman" w:hAnsi="Arial Narrow" w:cs="Arial"/>
                <w:color w:val="000000"/>
                <w:sz w:val="18"/>
                <w:szCs w:val="18"/>
                <w:lang w:eastAsia="en-CA"/>
              </w:rPr>
              <w:t>Patron wanted a label attached to warn of explicit sex</w:t>
            </w:r>
          </w:p>
        </w:tc>
        <w:tc>
          <w:tcPr>
            <w:tcW w:w="709" w:type="dxa"/>
            <w:tcBorders>
              <w:top w:val="single" w:sz="4" w:space="0" w:color="auto"/>
              <w:left w:val="single" w:sz="4" w:space="0" w:color="auto"/>
              <w:bottom w:val="single" w:sz="4" w:space="0" w:color="auto"/>
              <w:right w:val="single" w:sz="4" w:space="0" w:color="auto"/>
            </w:tcBorders>
            <w:vAlign w:val="bottom"/>
            <w:hideMark/>
          </w:tcPr>
          <w:p w:rsidR="0015135D" w:rsidRPr="00C05A56" w:rsidRDefault="0015135D" w:rsidP="00C87CA2">
            <w:pPr>
              <w:numPr>
                <w:ilvl w:val="0"/>
                <w:numId w:val="188"/>
              </w:numPr>
              <w:shd w:val="clear" w:color="auto" w:fill="FFFFFF"/>
              <w:ind w:left="0"/>
              <w:rPr>
                <w:rFonts w:ascii="Arial Narrow" w:hAnsi="Arial Narrow"/>
                <w:color w:val="000000"/>
                <w:sz w:val="18"/>
                <w:szCs w:val="18"/>
                <w:lang w:eastAsia="en-CA"/>
              </w:rPr>
            </w:pPr>
            <w:r w:rsidRPr="00C05A56">
              <w:rPr>
                <w:rFonts w:ascii="Arial Narrow" w:hAnsi="Arial Narrow"/>
                <w:color w:val="000000"/>
                <w:sz w:val="18"/>
                <w:szCs w:val="18"/>
                <w:lang w:eastAsia="en-CA"/>
              </w:rPr>
              <w:t>Patron</w:t>
            </w:r>
          </w:p>
        </w:tc>
        <w:tc>
          <w:tcPr>
            <w:tcW w:w="708" w:type="dxa"/>
            <w:tcBorders>
              <w:top w:val="single" w:sz="4" w:space="0" w:color="auto"/>
              <w:left w:val="single" w:sz="4" w:space="0" w:color="auto"/>
              <w:bottom w:val="single" w:sz="4" w:space="0" w:color="auto"/>
              <w:right w:val="single" w:sz="4" w:space="0" w:color="auto"/>
            </w:tcBorders>
            <w:vAlign w:val="bottom"/>
            <w:hideMark/>
          </w:tcPr>
          <w:p w:rsidR="0015135D" w:rsidRPr="00C05A56" w:rsidRDefault="0015135D" w:rsidP="00C87CA2">
            <w:pPr>
              <w:shd w:val="clear" w:color="auto" w:fill="FFFFFF"/>
              <w:rPr>
                <w:rFonts w:ascii="Arial Narrow" w:eastAsia="Times New Roman" w:hAnsi="Arial Narrow" w:cs="Arial"/>
                <w:color w:val="000000"/>
                <w:sz w:val="18"/>
                <w:szCs w:val="18"/>
                <w:lang w:eastAsia="en-CA"/>
              </w:rPr>
            </w:pPr>
            <w:r w:rsidRPr="00C05A56">
              <w:rPr>
                <w:rFonts w:ascii="Arial Narrow" w:eastAsia="Times New Roman" w:hAnsi="Arial Narrow" w:cs="Arial"/>
                <w:color w:val="000000"/>
                <w:sz w:val="18"/>
                <w:szCs w:val="18"/>
                <w:lang w:eastAsia="en-CA"/>
              </w:rPr>
              <w:t>Public</w:t>
            </w:r>
          </w:p>
        </w:tc>
        <w:tc>
          <w:tcPr>
            <w:tcW w:w="6096" w:type="dxa"/>
            <w:tcBorders>
              <w:top w:val="single" w:sz="4" w:space="0" w:color="auto"/>
              <w:left w:val="single" w:sz="4" w:space="0" w:color="auto"/>
              <w:bottom w:val="single" w:sz="4" w:space="0" w:color="auto"/>
              <w:right w:val="single" w:sz="4" w:space="0" w:color="auto"/>
            </w:tcBorders>
            <w:vAlign w:val="bottom"/>
            <w:hideMark/>
          </w:tcPr>
          <w:p w:rsidR="0015135D" w:rsidRPr="00C05A56" w:rsidRDefault="0015135D" w:rsidP="00C87CA2">
            <w:pPr>
              <w:shd w:val="clear" w:color="auto" w:fill="FFFFFF"/>
              <w:rPr>
                <w:rFonts w:ascii="Arial Narrow" w:eastAsia="Times New Roman" w:hAnsi="Arial Narrow" w:cs="Arial"/>
                <w:color w:val="000000"/>
                <w:sz w:val="18"/>
                <w:szCs w:val="18"/>
                <w:lang w:eastAsia="en-CA"/>
              </w:rPr>
            </w:pPr>
            <w:r w:rsidRPr="00C05A56">
              <w:rPr>
                <w:rFonts w:ascii="Arial Narrow" w:eastAsia="Times New Roman" w:hAnsi="Arial Narrow" w:cs="Arial"/>
                <w:color w:val="000000"/>
                <w:sz w:val="18"/>
                <w:szCs w:val="18"/>
                <w:lang w:eastAsia="en-CA"/>
              </w:rPr>
              <w:t>Material retained</w:t>
            </w:r>
          </w:p>
          <w:p w:rsidR="0015135D" w:rsidRPr="00C05A56" w:rsidRDefault="0015135D" w:rsidP="00C87CA2">
            <w:pPr>
              <w:shd w:val="clear" w:color="auto" w:fill="FFFFFF"/>
              <w:rPr>
                <w:rFonts w:ascii="Arial Narrow" w:eastAsia="Times New Roman" w:hAnsi="Arial Narrow" w:cs="Arial"/>
                <w:color w:val="000000"/>
                <w:sz w:val="18"/>
                <w:szCs w:val="18"/>
                <w:lang w:eastAsia="en-CA"/>
              </w:rPr>
            </w:pPr>
            <w:r w:rsidRPr="00C05A56">
              <w:rPr>
                <w:rFonts w:ascii="Arial Narrow" w:eastAsia="Times New Roman" w:hAnsi="Arial Narrow" w:cs="Arial"/>
                <w:color w:val="000000"/>
                <w:sz w:val="18"/>
                <w:szCs w:val="18"/>
                <w:lang w:eastAsia="en-CA"/>
              </w:rPr>
              <w:t>Label not affixed</w:t>
            </w:r>
          </w:p>
        </w:tc>
        <w:tc>
          <w:tcPr>
            <w:tcW w:w="283" w:type="dxa"/>
            <w:tcBorders>
              <w:top w:val="single" w:sz="4" w:space="0" w:color="auto"/>
              <w:left w:val="single" w:sz="4" w:space="0" w:color="auto"/>
              <w:bottom w:val="single" w:sz="4" w:space="0" w:color="auto"/>
              <w:right w:val="single" w:sz="4" w:space="0" w:color="auto"/>
            </w:tcBorders>
            <w:vAlign w:val="bottom"/>
            <w:hideMark/>
          </w:tcPr>
          <w:p w:rsidR="0015135D" w:rsidRPr="00C05A56" w:rsidRDefault="0015135D" w:rsidP="00C87CA2">
            <w:pPr>
              <w:snapToGrid w:val="0"/>
              <w:rPr>
                <w:rFonts w:ascii="Arial Narrow" w:hAnsi="Arial Narrow" w:cs="Arial"/>
                <w:color w:val="000000"/>
                <w:sz w:val="18"/>
                <w:szCs w:val="18"/>
                <w:shd w:val="clear" w:color="auto" w:fill="FFFFFF"/>
              </w:rPr>
            </w:pPr>
            <w:r>
              <w:rPr>
                <w:rFonts w:ascii="Arial Narrow" w:hAnsi="Arial Narrow" w:cs="Arial"/>
                <w:color w:val="000000"/>
                <w:sz w:val="18"/>
                <w:szCs w:val="18"/>
                <w:shd w:val="clear" w:color="auto" w:fill="FFFFFF"/>
              </w:rPr>
              <w:t>ON</w:t>
            </w:r>
          </w:p>
        </w:tc>
        <w:tc>
          <w:tcPr>
            <w:tcW w:w="1039" w:type="dxa"/>
            <w:tcBorders>
              <w:top w:val="single" w:sz="4" w:space="0" w:color="auto"/>
              <w:left w:val="single" w:sz="4" w:space="0" w:color="auto"/>
              <w:bottom w:val="single" w:sz="4" w:space="0" w:color="auto"/>
              <w:right w:val="single" w:sz="4" w:space="0" w:color="auto"/>
            </w:tcBorders>
            <w:hideMark/>
          </w:tcPr>
          <w:p w:rsidR="0015135D" w:rsidRPr="00C05A56" w:rsidRDefault="0015135D" w:rsidP="00C87CA2">
            <w:pPr>
              <w:snapToGrid w:val="0"/>
              <w:rPr>
                <w:rFonts w:ascii="Arial Narrow" w:hAnsi="Arial Narrow" w:cs="Arial"/>
                <w:color w:val="000000"/>
                <w:sz w:val="18"/>
                <w:szCs w:val="18"/>
                <w:shd w:val="clear" w:color="auto" w:fill="FFFFFF"/>
              </w:rPr>
            </w:pPr>
            <w:r w:rsidRPr="00C05A56">
              <w:rPr>
                <w:rFonts w:ascii="Arial Narrow" w:hAnsi="Arial Narrow" w:cs="Arial"/>
                <w:color w:val="000000"/>
                <w:sz w:val="18"/>
                <w:szCs w:val="18"/>
                <w:shd w:val="clear" w:color="auto" w:fill="FFFFFF"/>
              </w:rPr>
              <w:t>Not provided</w:t>
            </w:r>
          </w:p>
        </w:tc>
      </w:tr>
      <w:tr w:rsidR="0015135D" w:rsidRPr="00C05A56" w:rsidTr="00DD53C7">
        <w:tc>
          <w:tcPr>
            <w:tcW w:w="283" w:type="dxa"/>
            <w:tcBorders>
              <w:top w:val="single" w:sz="4" w:space="0" w:color="auto"/>
              <w:left w:val="single" w:sz="4" w:space="0" w:color="auto"/>
              <w:bottom w:val="single" w:sz="4" w:space="0" w:color="auto"/>
              <w:right w:val="single" w:sz="4" w:space="0" w:color="auto"/>
            </w:tcBorders>
            <w:vAlign w:val="bottom"/>
            <w:hideMark/>
          </w:tcPr>
          <w:p w:rsidR="0015135D" w:rsidRPr="00C05A56" w:rsidRDefault="006A2624" w:rsidP="00C87CA2">
            <w:pPr>
              <w:snapToGrid w:val="0"/>
              <w:rPr>
                <w:rFonts w:ascii="Arial Narrow" w:hAnsi="Arial Narrow"/>
                <w:sz w:val="18"/>
                <w:szCs w:val="18"/>
              </w:rPr>
            </w:pPr>
            <w:r>
              <w:rPr>
                <w:rFonts w:ascii="Arial Narrow" w:hAnsi="Arial Narrow"/>
                <w:sz w:val="18"/>
                <w:szCs w:val="18"/>
              </w:rPr>
              <w:t>66</w:t>
            </w:r>
          </w:p>
        </w:tc>
        <w:tc>
          <w:tcPr>
            <w:tcW w:w="993" w:type="dxa"/>
            <w:tcBorders>
              <w:top w:val="single" w:sz="4" w:space="0" w:color="auto"/>
              <w:left w:val="single" w:sz="4" w:space="0" w:color="auto"/>
              <w:bottom w:val="single" w:sz="4" w:space="0" w:color="auto"/>
              <w:right w:val="single" w:sz="4" w:space="0" w:color="auto"/>
            </w:tcBorders>
            <w:vAlign w:val="bottom"/>
            <w:hideMark/>
          </w:tcPr>
          <w:p w:rsidR="0015135D" w:rsidRPr="00C05A56" w:rsidRDefault="0015135D" w:rsidP="00C87CA2">
            <w:pPr>
              <w:rPr>
                <w:rFonts w:ascii="Arial Narrow" w:hAnsi="Arial Narrow"/>
                <w:color w:val="000000"/>
                <w:sz w:val="18"/>
                <w:szCs w:val="18"/>
                <w:lang w:eastAsia="en-CA"/>
              </w:rPr>
            </w:pPr>
            <w:r w:rsidRPr="00C05A56">
              <w:rPr>
                <w:rFonts w:ascii="Arial Narrow" w:hAnsi="Arial Narrow"/>
                <w:color w:val="000000"/>
                <w:sz w:val="18"/>
                <w:szCs w:val="18"/>
                <w:lang w:eastAsia="en-CA"/>
              </w:rPr>
              <w:t>Film/DVD</w:t>
            </w:r>
            <w:r w:rsidR="009E32CC">
              <w:rPr>
                <w:rFonts w:ascii="Arial Narrow" w:hAnsi="Arial Narrow"/>
                <w:color w:val="000000"/>
                <w:sz w:val="18"/>
                <w:szCs w:val="18"/>
                <w:lang w:eastAsia="en-CA"/>
              </w:rPr>
              <w:t xml:space="preserve"> R</w:t>
            </w:r>
          </w:p>
        </w:tc>
        <w:tc>
          <w:tcPr>
            <w:tcW w:w="1276" w:type="dxa"/>
            <w:tcBorders>
              <w:top w:val="single" w:sz="4" w:space="0" w:color="auto"/>
              <w:left w:val="single" w:sz="4" w:space="0" w:color="auto"/>
              <w:bottom w:val="single" w:sz="4" w:space="0" w:color="auto"/>
              <w:right w:val="single" w:sz="4" w:space="0" w:color="auto"/>
            </w:tcBorders>
            <w:vAlign w:val="bottom"/>
            <w:hideMark/>
          </w:tcPr>
          <w:p w:rsidR="0015135D" w:rsidRPr="00C05A56" w:rsidRDefault="00D40569" w:rsidP="00A30C66">
            <w:pPr>
              <w:snapToGrid w:val="0"/>
              <w:rPr>
                <w:rFonts w:ascii="Arial Narrow" w:hAnsi="Arial Narrow" w:cs="Arial"/>
                <w:color w:val="000000"/>
                <w:sz w:val="18"/>
                <w:szCs w:val="18"/>
                <w:shd w:val="clear" w:color="auto" w:fill="FFFFFF"/>
              </w:rPr>
            </w:pPr>
            <w:r>
              <w:rPr>
                <w:rFonts w:ascii="Arial Narrow" w:hAnsi="Arial Narrow" w:cs="Arial"/>
                <w:color w:val="000000"/>
                <w:sz w:val="18"/>
                <w:szCs w:val="18"/>
                <w:shd w:val="clear" w:color="auto" w:fill="FFFFFF"/>
              </w:rPr>
              <w:t>“</w:t>
            </w:r>
            <w:r w:rsidR="0015135D" w:rsidRPr="00C05A56">
              <w:rPr>
                <w:rFonts w:ascii="Arial Narrow" w:hAnsi="Arial Narrow" w:cs="Arial"/>
                <w:color w:val="000000"/>
                <w:sz w:val="18"/>
                <w:szCs w:val="18"/>
                <w:shd w:val="clear" w:color="auto" w:fill="FFFFFF"/>
              </w:rPr>
              <w:t>Compliance,</w:t>
            </w:r>
            <w:r>
              <w:rPr>
                <w:rFonts w:ascii="Arial Narrow" w:hAnsi="Arial Narrow" w:cs="Arial"/>
                <w:color w:val="000000"/>
                <w:sz w:val="18"/>
                <w:szCs w:val="18"/>
                <w:shd w:val="clear" w:color="auto" w:fill="FFFFFF"/>
              </w:rPr>
              <w:t>”</w:t>
            </w:r>
            <w:r w:rsidR="0015135D" w:rsidRPr="00C05A56">
              <w:rPr>
                <w:rFonts w:ascii="Arial Narrow" w:hAnsi="Arial Narrow" w:cs="Arial"/>
                <w:color w:val="000000"/>
                <w:sz w:val="18"/>
                <w:szCs w:val="18"/>
                <w:shd w:val="clear" w:color="auto" w:fill="FFFFFF"/>
              </w:rPr>
              <w:t xml:space="preserve"> </w:t>
            </w:r>
            <w:r w:rsidR="00D6774A" w:rsidRPr="00D6774A">
              <w:rPr>
                <w:rFonts w:ascii="Arial Narrow" w:hAnsi="Arial Narrow" w:cs="Arial"/>
                <w:color w:val="000000"/>
                <w:sz w:val="18"/>
                <w:szCs w:val="18"/>
                <w:shd w:val="clear" w:color="auto" w:fill="FFFFFF"/>
              </w:rPr>
              <w:t>directed by Craig Zobel, and starring Ann Dowd, Dreama Walker, and Pat Healy</w:t>
            </w:r>
            <w:r w:rsidR="00D6774A">
              <w:rPr>
                <w:rFonts w:ascii="Arial Narrow" w:hAnsi="Arial Narrow" w:cs="Arial"/>
                <w:color w:val="000000"/>
                <w:sz w:val="18"/>
                <w:szCs w:val="18"/>
                <w:shd w:val="clear" w:color="auto" w:fill="FFFFFF"/>
              </w:rPr>
              <w:t>.</w:t>
            </w:r>
            <w:r w:rsidR="00A30C66">
              <w:rPr>
                <w:rFonts w:ascii="Arial Narrow" w:hAnsi="Arial Narrow" w:cs="Arial"/>
                <w:color w:val="000000"/>
                <w:sz w:val="18"/>
                <w:szCs w:val="18"/>
                <w:shd w:val="clear" w:color="auto" w:fill="FFFFFF"/>
              </w:rPr>
              <w:t xml:space="preserve"> </w:t>
            </w:r>
            <w:r w:rsidR="00D6774A">
              <w:rPr>
                <w:rFonts w:ascii="Arial Narrow" w:hAnsi="Arial Narrow" w:cs="Arial"/>
                <w:color w:val="000000"/>
                <w:sz w:val="18"/>
                <w:szCs w:val="18"/>
                <w:shd w:val="clear" w:color="auto" w:fill="FFFFFF"/>
              </w:rPr>
              <w:t>R</w:t>
            </w:r>
            <w:r w:rsidR="0015135D" w:rsidRPr="00C05A56">
              <w:rPr>
                <w:rFonts w:ascii="Arial Narrow" w:hAnsi="Arial Narrow" w:cs="Arial"/>
                <w:color w:val="000000"/>
                <w:sz w:val="18"/>
                <w:szCs w:val="18"/>
                <w:shd w:val="clear" w:color="auto" w:fill="FFFFFF"/>
              </w:rPr>
              <w:t>ated R in U.S. (info from CBC news story)</w:t>
            </w:r>
            <w:r w:rsidR="009F755E">
              <w:rPr>
                <w:rFonts w:ascii="Arial Narrow" w:hAnsi="Arial Narrow" w:cs="Arial"/>
                <w:color w:val="000000"/>
                <w:sz w:val="18"/>
                <w:szCs w:val="18"/>
                <w:shd w:val="clear" w:color="auto" w:fill="FFFFFF"/>
              </w:rPr>
              <w:t xml:space="preserve"> – but n</w:t>
            </w:r>
            <w:r w:rsidR="0015135D" w:rsidRPr="00C05A56">
              <w:rPr>
                <w:rFonts w:ascii="Arial Narrow" w:hAnsi="Arial Narrow" w:cs="Arial"/>
                <w:color w:val="000000"/>
                <w:sz w:val="18"/>
                <w:szCs w:val="18"/>
                <w:shd w:val="clear" w:color="auto" w:fill="FFFFFF"/>
              </w:rPr>
              <w:t xml:space="preserve">ot </w:t>
            </w:r>
            <w:r>
              <w:rPr>
                <w:rFonts w:ascii="Arial Narrow" w:hAnsi="Arial Narrow" w:cs="Arial"/>
                <w:color w:val="000000"/>
                <w:sz w:val="18"/>
                <w:szCs w:val="18"/>
                <w:shd w:val="clear" w:color="auto" w:fill="FFFFFF"/>
              </w:rPr>
              <w:t>in Canada?</w:t>
            </w:r>
          </w:p>
        </w:tc>
        <w:tc>
          <w:tcPr>
            <w:tcW w:w="4111" w:type="dxa"/>
            <w:tcBorders>
              <w:top w:val="single" w:sz="4" w:space="0" w:color="auto"/>
              <w:left w:val="single" w:sz="4" w:space="0" w:color="auto"/>
              <w:bottom w:val="single" w:sz="4" w:space="0" w:color="auto"/>
              <w:right w:val="single" w:sz="4" w:space="0" w:color="auto"/>
            </w:tcBorders>
            <w:vAlign w:val="bottom"/>
            <w:hideMark/>
          </w:tcPr>
          <w:p w:rsidR="0015135D" w:rsidRPr="00C05A56" w:rsidRDefault="0015135D" w:rsidP="00C87CA2">
            <w:pPr>
              <w:shd w:val="clear" w:color="auto" w:fill="FFFFFF"/>
              <w:rPr>
                <w:rFonts w:ascii="Arial Narrow" w:eastAsia="Times New Roman" w:hAnsi="Arial Narrow" w:cs="Arial"/>
                <w:color w:val="000000"/>
                <w:sz w:val="18"/>
                <w:szCs w:val="18"/>
                <w:lang w:eastAsia="en-CA"/>
              </w:rPr>
            </w:pPr>
            <w:r w:rsidRPr="00C05A56">
              <w:rPr>
                <w:rFonts w:ascii="Arial Narrow" w:eastAsia="Times New Roman" w:hAnsi="Arial Narrow" w:cs="Arial"/>
                <w:color w:val="000000"/>
                <w:sz w:val="18"/>
                <w:szCs w:val="18"/>
                <w:lang w:eastAsia="en-CA"/>
              </w:rPr>
              <w:t>[Nudity]</w:t>
            </w:r>
          </w:p>
          <w:p w:rsidR="0015135D" w:rsidRDefault="0015135D" w:rsidP="00C87CA2">
            <w:pPr>
              <w:shd w:val="clear" w:color="auto" w:fill="FFFFFF"/>
              <w:rPr>
                <w:rFonts w:ascii="Arial Narrow" w:eastAsia="Times New Roman" w:hAnsi="Arial Narrow" w:cs="Arial"/>
                <w:color w:val="000000"/>
                <w:sz w:val="18"/>
                <w:szCs w:val="18"/>
                <w:lang w:eastAsia="en-CA"/>
              </w:rPr>
            </w:pPr>
            <w:r w:rsidRPr="00C05A56">
              <w:rPr>
                <w:rFonts w:ascii="Arial Narrow" w:eastAsia="Times New Roman" w:hAnsi="Arial Narrow" w:cs="Arial"/>
                <w:color w:val="000000"/>
                <w:sz w:val="18"/>
                <w:szCs w:val="18"/>
                <w:lang w:eastAsia="en-CA"/>
              </w:rPr>
              <w:t>[Age inappropriate]</w:t>
            </w:r>
          </w:p>
          <w:p w:rsidR="00D40569" w:rsidRPr="00C05A56" w:rsidRDefault="00D40569" w:rsidP="00C87CA2">
            <w:pPr>
              <w:shd w:val="clear" w:color="auto" w:fill="FFFFFF"/>
              <w:rPr>
                <w:rFonts w:ascii="Arial Narrow" w:eastAsia="Times New Roman" w:hAnsi="Arial Narrow" w:cs="Arial"/>
                <w:color w:val="000000"/>
                <w:sz w:val="18"/>
                <w:szCs w:val="18"/>
                <w:lang w:eastAsia="en-CA"/>
              </w:rPr>
            </w:pPr>
            <w:r>
              <w:rPr>
                <w:rFonts w:ascii="Arial Narrow" w:eastAsia="Times New Roman" w:hAnsi="Arial Narrow" w:cs="Arial"/>
                <w:color w:val="000000"/>
                <w:sz w:val="18"/>
                <w:szCs w:val="18"/>
                <w:lang w:eastAsia="en-CA"/>
              </w:rPr>
              <w:t>Patron wanted rating changed</w:t>
            </w:r>
          </w:p>
        </w:tc>
        <w:tc>
          <w:tcPr>
            <w:tcW w:w="709" w:type="dxa"/>
            <w:tcBorders>
              <w:top w:val="single" w:sz="4" w:space="0" w:color="auto"/>
              <w:left w:val="single" w:sz="4" w:space="0" w:color="auto"/>
              <w:bottom w:val="single" w:sz="4" w:space="0" w:color="auto"/>
              <w:right w:val="single" w:sz="4" w:space="0" w:color="auto"/>
            </w:tcBorders>
            <w:vAlign w:val="bottom"/>
            <w:hideMark/>
          </w:tcPr>
          <w:p w:rsidR="0015135D" w:rsidRPr="00C05A56" w:rsidRDefault="0015135D" w:rsidP="00C87CA2">
            <w:pPr>
              <w:numPr>
                <w:ilvl w:val="0"/>
                <w:numId w:val="188"/>
              </w:numPr>
              <w:shd w:val="clear" w:color="auto" w:fill="FFFFFF"/>
              <w:ind w:left="0"/>
              <w:rPr>
                <w:rFonts w:ascii="Arial Narrow" w:hAnsi="Arial Narrow"/>
                <w:color w:val="000000"/>
                <w:sz w:val="18"/>
                <w:szCs w:val="18"/>
                <w:lang w:eastAsia="en-CA"/>
              </w:rPr>
            </w:pPr>
            <w:r w:rsidRPr="00C05A56">
              <w:rPr>
                <w:rFonts w:ascii="Arial Narrow" w:hAnsi="Arial Narrow"/>
                <w:color w:val="000000"/>
                <w:sz w:val="18"/>
                <w:szCs w:val="18"/>
                <w:lang w:eastAsia="en-CA"/>
              </w:rPr>
              <w:t>Patron</w:t>
            </w:r>
          </w:p>
        </w:tc>
        <w:tc>
          <w:tcPr>
            <w:tcW w:w="708" w:type="dxa"/>
            <w:tcBorders>
              <w:top w:val="single" w:sz="4" w:space="0" w:color="auto"/>
              <w:left w:val="single" w:sz="4" w:space="0" w:color="auto"/>
              <w:bottom w:val="single" w:sz="4" w:space="0" w:color="auto"/>
              <w:right w:val="single" w:sz="4" w:space="0" w:color="auto"/>
            </w:tcBorders>
            <w:vAlign w:val="bottom"/>
            <w:hideMark/>
          </w:tcPr>
          <w:p w:rsidR="0015135D" w:rsidRPr="00C05A56" w:rsidRDefault="0015135D" w:rsidP="00C87CA2">
            <w:pPr>
              <w:shd w:val="clear" w:color="auto" w:fill="FFFFFF"/>
              <w:rPr>
                <w:rFonts w:ascii="Arial Narrow" w:eastAsia="Times New Roman" w:hAnsi="Arial Narrow" w:cs="Arial"/>
                <w:color w:val="000000"/>
                <w:sz w:val="18"/>
                <w:szCs w:val="18"/>
                <w:lang w:eastAsia="en-CA"/>
              </w:rPr>
            </w:pPr>
            <w:r w:rsidRPr="00C05A56">
              <w:rPr>
                <w:rFonts w:ascii="Arial Narrow" w:eastAsia="Times New Roman" w:hAnsi="Arial Narrow" w:cs="Arial"/>
                <w:color w:val="000000"/>
                <w:sz w:val="18"/>
                <w:szCs w:val="18"/>
                <w:lang w:eastAsia="en-CA"/>
              </w:rPr>
              <w:t>Public</w:t>
            </w:r>
          </w:p>
        </w:tc>
        <w:tc>
          <w:tcPr>
            <w:tcW w:w="6096" w:type="dxa"/>
            <w:tcBorders>
              <w:top w:val="single" w:sz="4" w:space="0" w:color="auto"/>
              <w:left w:val="single" w:sz="4" w:space="0" w:color="auto"/>
              <w:bottom w:val="single" w:sz="4" w:space="0" w:color="auto"/>
              <w:right w:val="single" w:sz="4" w:space="0" w:color="auto"/>
            </w:tcBorders>
            <w:vAlign w:val="bottom"/>
            <w:hideMark/>
          </w:tcPr>
          <w:p w:rsidR="0015135D" w:rsidRPr="00C05A56" w:rsidRDefault="0015135D" w:rsidP="00C87CA2">
            <w:pPr>
              <w:shd w:val="clear" w:color="auto" w:fill="FFFFFF"/>
              <w:rPr>
                <w:rFonts w:ascii="Arial Narrow" w:eastAsia="Times New Roman" w:hAnsi="Arial Narrow" w:cs="Arial"/>
                <w:color w:val="000000"/>
                <w:sz w:val="18"/>
                <w:szCs w:val="18"/>
                <w:lang w:eastAsia="en-CA"/>
              </w:rPr>
            </w:pPr>
            <w:r w:rsidRPr="00C05A56">
              <w:rPr>
                <w:rFonts w:ascii="Arial Narrow" w:eastAsia="Times New Roman" w:hAnsi="Arial Narrow" w:cs="Arial"/>
                <w:color w:val="000000"/>
                <w:sz w:val="18"/>
                <w:szCs w:val="18"/>
                <w:lang w:eastAsia="en-CA"/>
              </w:rPr>
              <w:t>Material retained</w:t>
            </w:r>
          </w:p>
        </w:tc>
        <w:tc>
          <w:tcPr>
            <w:tcW w:w="283" w:type="dxa"/>
            <w:tcBorders>
              <w:top w:val="single" w:sz="4" w:space="0" w:color="auto"/>
              <w:left w:val="single" w:sz="4" w:space="0" w:color="auto"/>
              <w:bottom w:val="single" w:sz="4" w:space="0" w:color="auto"/>
              <w:right w:val="single" w:sz="4" w:space="0" w:color="auto"/>
            </w:tcBorders>
            <w:vAlign w:val="bottom"/>
            <w:hideMark/>
          </w:tcPr>
          <w:p w:rsidR="0015135D" w:rsidRPr="00C05A56" w:rsidRDefault="0015135D" w:rsidP="00C87CA2">
            <w:pPr>
              <w:snapToGrid w:val="0"/>
              <w:rPr>
                <w:rFonts w:ascii="Arial Narrow" w:hAnsi="Arial Narrow" w:cs="Arial"/>
                <w:color w:val="000000"/>
                <w:sz w:val="18"/>
                <w:szCs w:val="18"/>
                <w:shd w:val="clear" w:color="auto" w:fill="FFFFFF"/>
              </w:rPr>
            </w:pPr>
            <w:r>
              <w:rPr>
                <w:rFonts w:ascii="Arial Narrow" w:hAnsi="Arial Narrow" w:cs="Arial"/>
                <w:color w:val="000000"/>
                <w:sz w:val="18"/>
                <w:szCs w:val="18"/>
                <w:shd w:val="clear" w:color="auto" w:fill="FFFFFF"/>
              </w:rPr>
              <w:t>ON</w:t>
            </w:r>
          </w:p>
        </w:tc>
        <w:tc>
          <w:tcPr>
            <w:tcW w:w="1039" w:type="dxa"/>
            <w:tcBorders>
              <w:top w:val="single" w:sz="4" w:space="0" w:color="auto"/>
              <w:left w:val="single" w:sz="4" w:space="0" w:color="auto"/>
              <w:bottom w:val="single" w:sz="4" w:space="0" w:color="auto"/>
              <w:right w:val="single" w:sz="4" w:space="0" w:color="auto"/>
            </w:tcBorders>
            <w:hideMark/>
          </w:tcPr>
          <w:p w:rsidR="0015135D" w:rsidRPr="00C05A56" w:rsidRDefault="0015135D" w:rsidP="00C87CA2">
            <w:pPr>
              <w:snapToGrid w:val="0"/>
              <w:rPr>
                <w:rFonts w:ascii="Arial Narrow" w:hAnsi="Arial Narrow" w:cs="Arial"/>
                <w:color w:val="000000"/>
                <w:sz w:val="18"/>
                <w:szCs w:val="18"/>
                <w:shd w:val="clear" w:color="auto" w:fill="FFFFFF"/>
              </w:rPr>
            </w:pPr>
            <w:r w:rsidRPr="00C05A56">
              <w:rPr>
                <w:rFonts w:ascii="Arial Narrow" w:hAnsi="Arial Narrow" w:cs="Arial"/>
                <w:color w:val="000000"/>
                <w:sz w:val="18"/>
                <w:szCs w:val="18"/>
                <w:shd w:val="clear" w:color="auto" w:fill="FFFFFF"/>
              </w:rPr>
              <w:t>Not provided</w:t>
            </w:r>
          </w:p>
        </w:tc>
      </w:tr>
      <w:tr w:rsidR="0098607C" w:rsidRPr="00C05A56" w:rsidTr="00DD53C7">
        <w:tc>
          <w:tcPr>
            <w:tcW w:w="283" w:type="dxa"/>
            <w:tcBorders>
              <w:top w:val="single" w:sz="4" w:space="0" w:color="auto"/>
              <w:left w:val="single" w:sz="4" w:space="0" w:color="auto"/>
              <w:bottom w:val="single" w:sz="4" w:space="0" w:color="auto"/>
              <w:right w:val="single" w:sz="4" w:space="0" w:color="auto"/>
            </w:tcBorders>
            <w:vAlign w:val="bottom"/>
          </w:tcPr>
          <w:p w:rsidR="0098607C" w:rsidRPr="00562A3E" w:rsidRDefault="0098607C" w:rsidP="0098607C">
            <w:pPr>
              <w:snapToGrid w:val="0"/>
              <w:rPr>
                <w:rFonts w:ascii="Arial Narrow" w:hAnsi="Arial Narrow" w:cs="Times New Roman"/>
                <w:sz w:val="18"/>
                <w:szCs w:val="18"/>
              </w:rPr>
            </w:pPr>
            <w:r>
              <w:rPr>
                <w:rFonts w:ascii="Arial Narrow" w:hAnsi="Arial Narrow" w:cs="Times New Roman"/>
                <w:sz w:val="18"/>
                <w:szCs w:val="18"/>
              </w:rPr>
              <w:t>67</w:t>
            </w:r>
          </w:p>
        </w:tc>
        <w:tc>
          <w:tcPr>
            <w:tcW w:w="993" w:type="dxa"/>
            <w:tcBorders>
              <w:top w:val="single" w:sz="4" w:space="0" w:color="auto"/>
              <w:left w:val="single" w:sz="4" w:space="0" w:color="auto"/>
              <w:bottom w:val="single" w:sz="4" w:space="0" w:color="auto"/>
              <w:right w:val="single" w:sz="4" w:space="0" w:color="auto"/>
            </w:tcBorders>
            <w:vAlign w:val="bottom"/>
          </w:tcPr>
          <w:p w:rsidR="0098607C" w:rsidRPr="00562A3E" w:rsidRDefault="0098607C" w:rsidP="0098607C">
            <w:pPr>
              <w:rPr>
                <w:rFonts w:ascii="Arial Narrow" w:hAnsi="Arial Narrow" w:cs="Times New Roman"/>
                <w:sz w:val="18"/>
                <w:szCs w:val="18"/>
              </w:rPr>
            </w:pPr>
            <w:r w:rsidRPr="00562A3E">
              <w:rPr>
                <w:rFonts w:ascii="Arial Narrow" w:hAnsi="Arial Narrow" w:cs="Times New Roman"/>
                <w:color w:val="000000"/>
                <w:sz w:val="18"/>
                <w:szCs w:val="18"/>
                <w:lang w:eastAsia="en-CA"/>
              </w:rPr>
              <w:t>Film/DVD, rated R in U.S. – no rating given on amazon.ca</w:t>
            </w:r>
          </w:p>
        </w:tc>
        <w:tc>
          <w:tcPr>
            <w:tcW w:w="1276" w:type="dxa"/>
            <w:tcBorders>
              <w:top w:val="single" w:sz="4" w:space="0" w:color="auto"/>
              <w:left w:val="single" w:sz="4" w:space="0" w:color="auto"/>
              <w:bottom w:val="single" w:sz="4" w:space="0" w:color="auto"/>
              <w:right w:val="single" w:sz="4" w:space="0" w:color="auto"/>
            </w:tcBorders>
            <w:vAlign w:val="bottom"/>
          </w:tcPr>
          <w:p w:rsidR="0098607C" w:rsidRPr="00F71ED0" w:rsidRDefault="0098607C" w:rsidP="0098607C">
            <w:pPr>
              <w:snapToGrid w:val="0"/>
              <w:rPr>
                <w:rStyle w:val="notranslate"/>
                <w:rFonts w:ascii="Arial Narrow" w:hAnsi="Arial Narrow" w:cs="Times New Roman"/>
                <w:sz w:val="18"/>
                <w:szCs w:val="18"/>
              </w:rPr>
            </w:pPr>
            <w:r>
              <w:rPr>
                <w:rFonts w:ascii="Arial Narrow" w:hAnsi="Arial Narrow" w:cs="Times New Roman"/>
                <w:sz w:val="18"/>
                <w:szCs w:val="18"/>
                <w:shd w:val="clear" w:color="auto" w:fill="FFFFFF"/>
              </w:rPr>
              <w:t>“Killer Joe,” directed by William Friedkin, starring M</w:t>
            </w:r>
            <w:hyperlink r:id="rId20" w:history="1">
              <w:r w:rsidRPr="00F71ED0">
                <w:rPr>
                  <w:rStyle w:val="Hyperlink"/>
                  <w:rFonts w:ascii="Arial Narrow" w:hAnsi="Arial Narrow" w:cs="Times New Roman"/>
                  <w:color w:val="auto"/>
                  <w:sz w:val="18"/>
                  <w:szCs w:val="18"/>
                  <w:u w:val="none"/>
                  <w:shd w:val="clear" w:color="auto" w:fill="FFFFFF"/>
                </w:rPr>
                <w:t>atthew McConaughey</w:t>
              </w:r>
            </w:hyperlink>
            <w:r>
              <w:rPr>
                <w:rStyle w:val="apple-converted-space"/>
                <w:rFonts w:ascii="Arial Narrow" w:hAnsi="Arial Narrow" w:cs="Times New Roman"/>
                <w:sz w:val="18"/>
                <w:szCs w:val="18"/>
                <w:shd w:val="clear" w:color="auto" w:fill="FFFFFF"/>
              </w:rPr>
              <w:t xml:space="preserve"> and</w:t>
            </w:r>
            <w:r w:rsidRPr="00F71ED0">
              <w:rPr>
                <w:rStyle w:val="apple-converted-space"/>
                <w:rFonts w:ascii="Arial Narrow" w:hAnsi="Arial Narrow" w:cs="Times New Roman"/>
                <w:sz w:val="18"/>
                <w:szCs w:val="18"/>
                <w:shd w:val="clear" w:color="auto" w:fill="FFFFFF"/>
              </w:rPr>
              <w:t> </w:t>
            </w:r>
            <w:hyperlink r:id="rId21" w:history="1">
              <w:r w:rsidRPr="00F71ED0">
                <w:rPr>
                  <w:rStyle w:val="Hyperlink"/>
                  <w:rFonts w:ascii="Arial Narrow" w:hAnsi="Arial Narrow" w:cs="Times New Roman"/>
                  <w:color w:val="auto"/>
                  <w:sz w:val="18"/>
                  <w:szCs w:val="18"/>
                  <w:u w:val="none"/>
                  <w:shd w:val="clear" w:color="auto" w:fill="FFFFFF"/>
                </w:rPr>
                <w:t>Emile Hirsch</w:t>
              </w:r>
            </w:hyperlink>
            <w:r w:rsidR="004D615C">
              <w:rPr>
                <w:rStyle w:val="Hyperlink"/>
                <w:rFonts w:ascii="Arial Narrow" w:hAnsi="Arial Narrow" w:cs="Times New Roman"/>
                <w:color w:val="auto"/>
                <w:sz w:val="18"/>
                <w:szCs w:val="18"/>
                <w:u w:val="none"/>
                <w:shd w:val="clear" w:color="auto" w:fill="FFFFFF"/>
              </w:rPr>
              <w:t xml:space="preserve"> (2011)</w:t>
            </w:r>
          </w:p>
        </w:tc>
        <w:tc>
          <w:tcPr>
            <w:tcW w:w="4111" w:type="dxa"/>
            <w:tcBorders>
              <w:top w:val="single" w:sz="4" w:space="0" w:color="auto"/>
              <w:left w:val="single" w:sz="4" w:space="0" w:color="auto"/>
              <w:bottom w:val="single" w:sz="4" w:space="0" w:color="auto"/>
              <w:right w:val="single" w:sz="4" w:space="0" w:color="auto"/>
            </w:tcBorders>
            <w:vAlign w:val="bottom"/>
          </w:tcPr>
          <w:p w:rsidR="0098607C" w:rsidRDefault="0098607C" w:rsidP="0098607C">
            <w:pPr>
              <w:pBdr>
                <w:top w:val="single" w:sz="6" w:space="5" w:color="E5E5E3"/>
              </w:pBdr>
              <w:shd w:val="clear" w:color="auto" w:fill="FFFFFF"/>
              <w:rPr>
                <w:rFonts w:ascii="Arial Narrow" w:hAnsi="Arial Narrow" w:cs="Times New Roman"/>
                <w:color w:val="000000"/>
                <w:sz w:val="18"/>
                <w:szCs w:val="18"/>
                <w:lang w:eastAsia="en-CA"/>
              </w:rPr>
            </w:pPr>
            <w:r w:rsidRPr="0015135D">
              <w:rPr>
                <w:rFonts w:ascii="Arial Narrow" w:hAnsi="Arial Narrow" w:cs="Times New Roman"/>
                <w:color w:val="000000"/>
                <w:sz w:val="18"/>
                <w:szCs w:val="18"/>
                <w:lang w:eastAsia="en-CA"/>
              </w:rPr>
              <w:t>Sexually explicit</w:t>
            </w:r>
          </w:p>
          <w:p w:rsidR="0098607C" w:rsidRPr="0015135D" w:rsidRDefault="0098607C" w:rsidP="0098607C">
            <w:pPr>
              <w:pBdr>
                <w:top w:val="single" w:sz="6" w:space="5" w:color="E5E5E3"/>
              </w:pBdr>
              <w:shd w:val="clear" w:color="auto" w:fill="FFFFFF"/>
              <w:rPr>
                <w:rFonts w:ascii="Arial Narrow" w:hAnsi="Arial Narrow" w:cs="Times New Roman"/>
                <w:color w:val="000000"/>
                <w:sz w:val="18"/>
                <w:szCs w:val="18"/>
                <w:lang w:eastAsia="en-CA"/>
              </w:rPr>
            </w:pPr>
            <w:r w:rsidRPr="0015135D">
              <w:rPr>
                <w:rFonts w:ascii="Arial Narrow" w:hAnsi="Arial Narrow" w:cs="Times New Roman"/>
                <w:color w:val="000000"/>
                <w:sz w:val="18"/>
                <w:szCs w:val="18"/>
                <w:lang w:eastAsia="en-CA"/>
              </w:rPr>
              <w:t>Homosexuality</w:t>
            </w:r>
          </w:p>
          <w:p w:rsidR="0098607C" w:rsidRPr="00562A3E" w:rsidRDefault="0098607C" w:rsidP="0098607C">
            <w:pPr>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Wanted rating changed</w:t>
            </w:r>
          </w:p>
        </w:tc>
        <w:tc>
          <w:tcPr>
            <w:tcW w:w="709" w:type="dxa"/>
            <w:tcBorders>
              <w:top w:val="single" w:sz="4" w:space="0" w:color="auto"/>
              <w:left w:val="single" w:sz="4" w:space="0" w:color="auto"/>
              <w:bottom w:val="single" w:sz="4" w:space="0" w:color="auto"/>
              <w:right w:val="single" w:sz="4" w:space="0" w:color="auto"/>
            </w:tcBorders>
            <w:vAlign w:val="bottom"/>
          </w:tcPr>
          <w:p w:rsidR="0098607C" w:rsidRPr="00562A3E" w:rsidRDefault="0098607C" w:rsidP="0098607C">
            <w:pPr>
              <w:numPr>
                <w:ilvl w:val="0"/>
                <w:numId w:val="104"/>
              </w:numPr>
              <w:shd w:val="clear" w:color="auto" w:fill="FFFFFF"/>
              <w:ind w:left="0"/>
              <w:rPr>
                <w:rStyle w:val="notranslate"/>
                <w:rFonts w:ascii="Arial Narrow" w:hAnsi="Arial Narrow" w:cs="Times New Roman"/>
                <w:sz w:val="18"/>
                <w:szCs w:val="18"/>
              </w:rPr>
            </w:pPr>
            <w:r w:rsidRPr="00562A3E">
              <w:rPr>
                <w:rFonts w:ascii="Arial Narrow" w:hAnsi="Arial Narrow" w:cs="Times New Roman"/>
                <w:color w:val="000000"/>
                <w:sz w:val="18"/>
                <w:szCs w:val="18"/>
                <w:lang w:eastAsia="en-CA"/>
              </w:rPr>
              <w:t xml:space="preserve"> Patron</w:t>
            </w:r>
          </w:p>
        </w:tc>
        <w:tc>
          <w:tcPr>
            <w:tcW w:w="708" w:type="dxa"/>
            <w:tcBorders>
              <w:top w:val="single" w:sz="4" w:space="0" w:color="auto"/>
              <w:left w:val="single" w:sz="4" w:space="0" w:color="auto"/>
              <w:bottom w:val="single" w:sz="4" w:space="0" w:color="auto"/>
              <w:right w:val="single" w:sz="4" w:space="0" w:color="auto"/>
            </w:tcBorders>
            <w:vAlign w:val="bottom"/>
          </w:tcPr>
          <w:p w:rsidR="0098607C" w:rsidRPr="00562A3E" w:rsidRDefault="0098607C" w:rsidP="0098607C">
            <w:pPr>
              <w:numPr>
                <w:ilvl w:val="0"/>
                <w:numId w:val="98"/>
              </w:numPr>
              <w:shd w:val="clear" w:color="auto" w:fill="FFFFFF"/>
              <w:ind w:left="0"/>
              <w:rPr>
                <w:rFonts w:ascii="Arial Narrow" w:hAnsi="Arial Narrow" w:cs="Times New Roman"/>
                <w:sz w:val="18"/>
                <w:szCs w:val="18"/>
              </w:rPr>
            </w:pPr>
            <w:r w:rsidRPr="00562A3E">
              <w:rPr>
                <w:rFonts w:ascii="Arial Narrow" w:hAnsi="Arial Narrow" w:cs="Times New Roman"/>
                <w:color w:val="000000"/>
                <w:sz w:val="18"/>
                <w:szCs w:val="18"/>
                <w:lang w:eastAsia="en-CA"/>
              </w:rPr>
              <w:t>Public</w:t>
            </w:r>
          </w:p>
        </w:tc>
        <w:tc>
          <w:tcPr>
            <w:tcW w:w="6096" w:type="dxa"/>
            <w:tcBorders>
              <w:top w:val="single" w:sz="4" w:space="0" w:color="auto"/>
              <w:left w:val="single" w:sz="4" w:space="0" w:color="auto"/>
              <w:bottom w:val="single" w:sz="4" w:space="0" w:color="auto"/>
              <w:right w:val="single" w:sz="4" w:space="0" w:color="auto"/>
            </w:tcBorders>
            <w:vAlign w:val="bottom"/>
          </w:tcPr>
          <w:p w:rsidR="0098607C" w:rsidRPr="00562A3E" w:rsidRDefault="0098607C" w:rsidP="0098607C">
            <w:pPr>
              <w:numPr>
                <w:ilvl w:val="0"/>
                <w:numId w:val="102"/>
              </w:numPr>
              <w:shd w:val="clear" w:color="auto" w:fill="FFFFFF"/>
              <w:ind w:left="0"/>
              <w:rPr>
                <w:rStyle w:val="notranslate"/>
                <w:rFonts w:ascii="Arial Narrow" w:hAnsi="Arial Narrow" w:cs="Times New Roman"/>
                <w:sz w:val="18"/>
                <w:szCs w:val="18"/>
              </w:rPr>
            </w:pPr>
            <w:r w:rsidRPr="00562A3E">
              <w:rPr>
                <w:rFonts w:ascii="Arial Narrow" w:hAnsi="Arial Narrow" w:cs="Times New Roman"/>
                <w:color w:val="000000"/>
                <w:sz w:val="18"/>
                <w:szCs w:val="18"/>
                <w:lang w:eastAsia="en-CA"/>
              </w:rPr>
              <w:t>Material retained</w:t>
            </w:r>
          </w:p>
        </w:tc>
        <w:tc>
          <w:tcPr>
            <w:tcW w:w="283" w:type="dxa"/>
            <w:tcBorders>
              <w:top w:val="single" w:sz="4" w:space="0" w:color="auto"/>
              <w:left w:val="single" w:sz="4" w:space="0" w:color="auto"/>
              <w:bottom w:val="single" w:sz="4" w:space="0" w:color="auto"/>
              <w:right w:val="single" w:sz="4" w:space="0" w:color="auto"/>
            </w:tcBorders>
            <w:vAlign w:val="bottom"/>
          </w:tcPr>
          <w:p w:rsidR="0098607C" w:rsidRPr="00562A3E" w:rsidRDefault="0098607C" w:rsidP="0098607C">
            <w:pPr>
              <w:snapToGrid w:val="0"/>
              <w:rPr>
                <w:rStyle w:val="notranslate"/>
                <w:rFonts w:ascii="Arial Narrow" w:hAnsi="Arial Narrow" w:cs="Times New Roman"/>
                <w:sz w:val="18"/>
                <w:szCs w:val="18"/>
              </w:rPr>
            </w:pPr>
            <w:r>
              <w:rPr>
                <w:rFonts w:ascii="Arial Narrow" w:hAnsi="Arial Narrow" w:cs="Times New Roman"/>
                <w:color w:val="000000"/>
                <w:sz w:val="18"/>
                <w:szCs w:val="18"/>
                <w:shd w:val="clear" w:color="auto" w:fill="FFFFFF"/>
              </w:rPr>
              <w:t>ON</w:t>
            </w:r>
          </w:p>
        </w:tc>
        <w:tc>
          <w:tcPr>
            <w:tcW w:w="1039" w:type="dxa"/>
            <w:tcBorders>
              <w:top w:val="single" w:sz="4" w:space="0" w:color="auto"/>
              <w:left w:val="single" w:sz="4" w:space="0" w:color="auto"/>
              <w:bottom w:val="single" w:sz="4" w:space="0" w:color="auto"/>
              <w:right w:val="single" w:sz="4" w:space="0" w:color="auto"/>
            </w:tcBorders>
          </w:tcPr>
          <w:p w:rsidR="0098607C" w:rsidRPr="00562A3E" w:rsidRDefault="0098607C" w:rsidP="0098607C">
            <w:pPr>
              <w:snapToGrid w:val="0"/>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2013</w:t>
            </w:r>
          </w:p>
        </w:tc>
      </w:tr>
      <w:tr w:rsidR="0098607C" w:rsidRPr="00C05A56" w:rsidTr="00DD53C7">
        <w:tc>
          <w:tcPr>
            <w:tcW w:w="283" w:type="dxa"/>
            <w:tcBorders>
              <w:top w:val="single" w:sz="4" w:space="0" w:color="auto"/>
              <w:left w:val="single" w:sz="4" w:space="0" w:color="auto"/>
              <w:bottom w:val="single" w:sz="4" w:space="0" w:color="auto"/>
              <w:right w:val="single" w:sz="4" w:space="0" w:color="auto"/>
            </w:tcBorders>
            <w:vAlign w:val="bottom"/>
          </w:tcPr>
          <w:p w:rsidR="0098607C" w:rsidRPr="008B3569" w:rsidRDefault="0098607C" w:rsidP="0098607C">
            <w:pPr>
              <w:snapToGrid w:val="0"/>
              <w:rPr>
                <w:rFonts w:ascii="Arial Narrow" w:hAnsi="Arial Narrow"/>
                <w:color w:val="FF0000"/>
                <w:sz w:val="18"/>
                <w:szCs w:val="18"/>
              </w:rPr>
            </w:pPr>
          </w:p>
        </w:tc>
        <w:tc>
          <w:tcPr>
            <w:tcW w:w="993" w:type="dxa"/>
            <w:tcBorders>
              <w:top w:val="single" w:sz="4" w:space="0" w:color="auto"/>
              <w:left w:val="single" w:sz="4" w:space="0" w:color="auto"/>
              <w:bottom w:val="single" w:sz="4" w:space="0" w:color="auto"/>
              <w:right w:val="single" w:sz="4" w:space="0" w:color="auto"/>
            </w:tcBorders>
            <w:vAlign w:val="bottom"/>
          </w:tcPr>
          <w:p w:rsidR="0098607C" w:rsidRPr="008B3569" w:rsidRDefault="0098607C" w:rsidP="0098607C">
            <w:pPr>
              <w:rPr>
                <w:rFonts w:ascii="Arial Narrow" w:hAnsi="Arial Narrow"/>
                <w:color w:val="FF0000"/>
                <w:sz w:val="18"/>
                <w:szCs w:val="18"/>
                <w:lang w:eastAsia="en-CA"/>
              </w:rPr>
            </w:pPr>
          </w:p>
        </w:tc>
        <w:tc>
          <w:tcPr>
            <w:tcW w:w="1276" w:type="dxa"/>
            <w:tcBorders>
              <w:top w:val="single" w:sz="4" w:space="0" w:color="auto"/>
              <w:left w:val="single" w:sz="4" w:space="0" w:color="auto"/>
              <w:bottom w:val="single" w:sz="4" w:space="0" w:color="auto"/>
              <w:right w:val="single" w:sz="4" w:space="0" w:color="auto"/>
            </w:tcBorders>
            <w:vAlign w:val="bottom"/>
          </w:tcPr>
          <w:p w:rsidR="0098607C" w:rsidRPr="008B3569" w:rsidRDefault="0098607C" w:rsidP="0098607C">
            <w:pPr>
              <w:snapToGrid w:val="0"/>
              <w:rPr>
                <w:rFonts w:ascii="Arial Narrow" w:hAnsi="Arial Narrow" w:cs="Arial"/>
                <w:color w:val="FF0000"/>
                <w:sz w:val="18"/>
                <w:szCs w:val="18"/>
                <w:shd w:val="clear" w:color="auto" w:fill="FFFFFF"/>
              </w:rPr>
            </w:pPr>
          </w:p>
        </w:tc>
        <w:tc>
          <w:tcPr>
            <w:tcW w:w="4111" w:type="dxa"/>
            <w:tcBorders>
              <w:top w:val="single" w:sz="4" w:space="0" w:color="auto"/>
              <w:left w:val="single" w:sz="4" w:space="0" w:color="auto"/>
              <w:bottom w:val="single" w:sz="4" w:space="0" w:color="auto"/>
              <w:right w:val="single" w:sz="4" w:space="0" w:color="auto"/>
            </w:tcBorders>
            <w:vAlign w:val="bottom"/>
          </w:tcPr>
          <w:p w:rsidR="0098607C" w:rsidRPr="008B3569" w:rsidRDefault="0098607C" w:rsidP="0098607C">
            <w:pPr>
              <w:shd w:val="clear" w:color="auto" w:fill="FFFFFF"/>
              <w:rPr>
                <w:rFonts w:ascii="Arial Narrow" w:eastAsia="Times New Roman" w:hAnsi="Arial Narrow" w:cs="Arial"/>
                <w:color w:val="FF0000"/>
                <w:sz w:val="18"/>
                <w:szCs w:val="18"/>
                <w:lang w:eastAsia="en-CA"/>
              </w:rPr>
            </w:pPr>
          </w:p>
        </w:tc>
        <w:tc>
          <w:tcPr>
            <w:tcW w:w="709" w:type="dxa"/>
            <w:tcBorders>
              <w:top w:val="single" w:sz="4" w:space="0" w:color="auto"/>
              <w:left w:val="single" w:sz="4" w:space="0" w:color="auto"/>
              <w:bottom w:val="single" w:sz="4" w:space="0" w:color="auto"/>
              <w:right w:val="single" w:sz="4" w:space="0" w:color="auto"/>
            </w:tcBorders>
            <w:vAlign w:val="bottom"/>
          </w:tcPr>
          <w:p w:rsidR="0098607C" w:rsidRPr="008B3569" w:rsidRDefault="0098607C" w:rsidP="0098607C">
            <w:pPr>
              <w:numPr>
                <w:ilvl w:val="0"/>
                <w:numId w:val="188"/>
              </w:numPr>
              <w:shd w:val="clear" w:color="auto" w:fill="FFFFFF"/>
              <w:ind w:left="0"/>
              <w:rPr>
                <w:rFonts w:ascii="Arial Narrow" w:hAnsi="Arial Narrow"/>
                <w:color w:val="FF0000"/>
                <w:sz w:val="18"/>
                <w:szCs w:val="18"/>
                <w:lang w:eastAsia="en-CA"/>
              </w:rPr>
            </w:pPr>
          </w:p>
        </w:tc>
        <w:tc>
          <w:tcPr>
            <w:tcW w:w="708" w:type="dxa"/>
            <w:tcBorders>
              <w:top w:val="single" w:sz="4" w:space="0" w:color="auto"/>
              <w:left w:val="single" w:sz="4" w:space="0" w:color="auto"/>
              <w:bottom w:val="single" w:sz="4" w:space="0" w:color="auto"/>
              <w:right w:val="single" w:sz="4" w:space="0" w:color="auto"/>
            </w:tcBorders>
            <w:vAlign w:val="bottom"/>
          </w:tcPr>
          <w:p w:rsidR="0098607C" w:rsidRPr="008B3569" w:rsidRDefault="0098607C" w:rsidP="0098607C">
            <w:pPr>
              <w:shd w:val="clear" w:color="auto" w:fill="FFFFFF"/>
              <w:rPr>
                <w:rFonts w:ascii="Arial Narrow" w:eastAsia="Times New Roman" w:hAnsi="Arial Narrow" w:cs="Arial"/>
                <w:color w:val="FF0000"/>
                <w:sz w:val="18"/>
                <w:szCs w:val="18"/>
                <w:lang w:eastAsia="en-CA"/>
              </w:rPr>
            </w:pPr>
          </w:p>
        </w:tc>
        <w:tc>
          <w:tcPr>
            <w:tcW w:w="6096" w:type="dxa"/>
            <w:tcBorders>
              <w:top w:val="single" w:sz="4" w:space="0" w:color="auto"/>
              <w:left w:val="single" w:sz="4" w:space="0" w:color="auto"/>
              <w:bottom w:val="single" w:sz="4" w:space="0" w:color="auto"/>
              <w:right w:val="single" w:sz="4" w:space="0" w:color="auto"/>
            </w:tcBorders>
            <w:vAlign w:val="bottom"/>
          </w:tcPr>
          <w:p w:rsidR="0098607C" w:rsidRPr="008B3569" w:rsidRDefault="0098607C" w:rsidP="0098607C">
            <w:pPr>
              <w:shd w:val="clear" w:color="auto" w:fill="FFFFFF"/>
              <w:rPr>
                <w:rFonts w:ascii="Arial Narrow" w:eastAsia="Times New Roman" w:hAnsi="Arial Narrow" w:cs="Arial"/>
                <w:color w:val="FF0000"/>
                <w:sz w:val="18"/>
                <w:szCs w:val="18"/>
                <w:lang w:eastAsia="en-CA"/>
              </w:rPr>
            </w:pPr>
          </w:p>
        </w:tc>
        <w:tc>
          <w:tcPr>
            <w:tcW w:w="283" w:type="dxa"/>
            <w:tcBorders>
              <w:top w:val="single" w:sz="4" w:space="0" w:color="auto"/>
              <w:left w:val="single" w:sz="4" w:space="0" w:color="auto"/>
              <w:bottom w:val="single" w:sz="4" w:space="0" w:color="auto"/>
              <w:right w:val="single" w:sz="4" w:space="0" w:color="auto"/>
            </w:tcBorders>
            <w:vAlign w:val="bottom"/>
          </w:tcPr>
          <w:p w:rsidR="0098607C" w:rsidRPr="008B3569" w:rsidRDefault="0098607C" w:rsidP="0098607C">
            <w:pPr>
              <w:snapToGrid w:val="0"/>
              <w:rPr>
                <w:rFonts w:ascii="Arial Narrow" w:hAnsi="Arial Narrow" w:cs="Arial"/>
                <w:color w:val="FF0000"/>
                <w:sz w:val="18"/>
                <w:szCs w:val="18"/>
                <w:shd w:val="clear" w:color="auto" w:fill="FFFFFF"/>
              </w:rPr>
            </w:pPr>
          </w:p>
        </w:tc>
        <w:tc>
          <w:tcPr>
            <w:tcW w:w="1039" w:type="dxa"/>
            <w:tcBorders>
              <w:top w:val="single" w:sz="4" w:space="0" w:color="auto"/>
              <w:left w:val="single" w:sz="4" w:space="0" w:color="auto"/>
              <w:bottom w:val="single" w:sz="4" w:space="0" w:color="auto"/>
              <w:right w:val="single" w:sz="4" w:space="0" w:color="auto"/>
            </w:tcBorders>
          </w:tcPr>
          <w:p w:rsidR="0098607C" w:rsidRPr="008B3569" w:rsidRDefault="0098607C" w:rsidP="0098607C">
            <w:pPr>
              <w:snapToGrid w:val="0"/>
              <w:rPr>
                <w:rFonts w:ascii="Arial Narrow" w:hAnsi="Arial Narrow" w:cs="Arial"/>
                <w:color w:val="FF0000"/>
                <w:sz w:val="18"/>
                <w:szCs w:val="18"/>
                <w:shd w:val="clear" w:color="auto" w:fill="FFFFFF"/>
              </w:rPr>
            </w:pPr>
          </w:p>
        </w:tc>
      </w:tr>
      <w:tr w:rsidR="0098607C" w:rsidRPr="00562A3E" w:rsidTr="00DD53C7">
        <w:tc>
          <w:tcPr>
            <w:tcW w:w="283" w:type="dxa"/>
          </w:tcPr>
          <w:p w:rsidR="0098607C" w:rsidRPr="00562A3E" w:rsidRDefault="0098607C" w:rsidP="0098607C">
            <w:pPr>
              <w:snapToGrid w:val="0"/>
              <w:rPr>
                <w:rFonts w:ascii="Arial Narrow" w:hAnsi="Arial Narrow" w:cs="Times New Roman"/>
                <w:sz w:val="18"/>
                <w:szCs w:val="18"/>
              </w:rPr>
            </w:pPr>
            <w:r>
              <w:rPr>
                <w:rFonts w:ascii="Arial Narrow" w:hAnsi="Arial Narrow" w:cs="Times New Roman"/>
                <w:sz w:val="18"/>
                <w:szCs w:val="18"/>
              </w:rPr>
              <w:t>P1</w:t>
            </w:r>
          </w:p>
        </w:tc>
        <w:tc>
          <w:tcPr>
            <w:tcW w:w="993" w:type="dxa"/>
          </w:tcPr>
          <w:p w:rsidR="0098607C" w:rsidRPr="00562A3E" w:rsidRDefault="0098607C" w:rsidP="0098607C">
            <w:pPr>
              <w:numPr>
                <w:ilvl w:val="0"/>
                <w:numId w:val="1"/>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 xml:space="preserve">Intellectual </w:t>
            </w:r>
            <w:r>
              <w:rPr>
                <w:rFonts w:ascii="Arial Narrow" w:hAnsi="Arial Narrow" w:cs="Times New Roman"/>
                <w:color w:val="000000"/>
                <w:sz w:val="18"/>
                <w:szCs w:val="18"/>
                <w:lang w:eastAsia="en-CA"/>
              </w:rPr>
              <w:t>f</w:t>
            </w:r>
            <w:r w:rsidRPr="00562A3E">
              <w:rPr>
                <w:rFonts w:ascii="Arial Narrow" w:hAnsi="Arial Narrow" w:cs="Times New Roman"/>
                <w:color w:val="000000"/>
                <w:sz w:val="18"/>
                <w:szCs w:val="18"/>
                <w:lang w:eastAsia="en-CA"/>
              </w:rPr>
              <w:t xml:space="preserve">reedom </w:t>
            </w:r>
            <w:r>
              <w:rPr>
                <w:rFonts w:ascii="Arial Narrow" w:hAnsi="Arial Narrow" w:cs="Times New Roman"/>
                <w:color w:val="000000"/>
                <w:sz w:val="18"/>
                <w:szCs w:val="18"/>
                <w:lang w:eastAsia="en-CA"/>
              </w:rPr>
              <w:t>[children’s Film/DVD]</w:t>
            </w:r>
          </w:p>
        </w:tc>
        <w:tc>
          <w:tcPr>
            <w:tcW w:w="1276" w:type="dxa"/>
          </w:tcPr>
          <w:p w:rsidR="0098607C" w:rsidRPr="00562A3E" w:rsidRDefault="0098607C" w:rsidP="0098607C">
            <w:pPr>
              <w:rPr>
                <w:rFonts w:ascii="Arial Narrow" w:hAnsi="Arial Narrow" w:cs="Times New Roman"/>
                <w:color w:val="000000"/>
                <w:sz w:val="18"/>
                <w:szCs w:val="18"/>
                <w:shd w:val="clear" w:color="auto" w:fill="FFFFFF"/>
              </w:rPr>
            </w:pPr>
            <w:r>
              <w:rPr>
                <w:rFonts w:ascii="Arial Narrow" w:hAnsi="Arial Narrow" w:cs="Times New Roman"/>
                <w:color w:val="000000"/>
                <w:sz w:val="18"/>
                <w:szCs w:val="18"/>
                <w:shd w:val="clear" w:color="auto" w:fill="FFFFFF"/>
              </w:rPr>
              <w:t>Policy l</w:t>
            </w:r>
            <w:r w:rsidRPr="00562A3E">
              <w:rPr>
                <w:rFonts w:ascii="Arial Narrow" w:hAnsi="Arial Narrow" w:cs="Times New Roman"/>
                <w:color w:val="000000"/>
                <w:sz w:val="18"/>
                <w:szCs w:val="18"/>
                <w:shd w:val="clear" w:color="auto" w:fill="FFFFFF"/>
              </w:rPr>
              <w:t xml:space="preserve">inked to </w:t>
            </w:r>
            <w:r>
              <w:rPr>
                <w:rFonts w:ascii="Arial Narrow" w:hAnsi="Arial Narrow" w:cs="Times New Roman"/>
                <w:color w:val="000000"/>
                <w:sz w:val="18"/>
                <w:szCs w:val="18"/>
                <w:shd w:val="clear" w:color="auto" w:fill="FFFFFF"/>
              </w:rPr>
              <w:t xml:space="preserve">DVD </w:t>
            </w:r>
            <w:r w:rsidRPr="00562A3E">
              <w:rPr>
                <w:rFonts w:ascii="Arial Narrow" w:hAnsi="Arial Narrow" w:cs="Times New Roman"/>
                <w:color w:val="000000"/>
                <w:sz w:val="18"/>
                <w:szCs w:val="18"/>
                <w:shd w:val="clear" w:color="auto" w:fill="FFFFFF"/>
              </w:rPr>
              <w:t xml:space="preserve">challenge of </w:t>
            </w:r>
            <w:r>
              <w:rPr>
                <w:rFonts w:ascii="Arial Narrow" w:hAnsi="Arial Narrow" w:cs="Times New Roman"/>
                <w:color w:val="000000"/>
                <w:sz w:val="18"/>
                <w:szCs w:val="18"/>
                <w:shd w:val="clear" w:color="auto" w:fill="FFFFFF"/>
              </w:rPr>
              <w:t>“The Best of Dr. Seuss”</w:t>
            </w:r>
            <w:r w:rsidR="00911C2C">
              <w:rPr>
                <w:rFonts w:ascii="Arial Narrow" w:hAnsi="Arial Narrow" w:cs="Times New Roman"/>
                <w:color w:val="000000"/>
                <w:sz w:val="18"/>
                <w:szCs w:val="18"/>
                <w:shd w:val="clear" w:color="auto" w:fill="FFFFFF"/>
              </w:rPr>
              <w:t xml:space="preserve"> (2000)</w:t>
            </w:r>
          </w:p>
        </w:tc>
        <w:tc>
          <w:tcPr>
            <w:tcW w:w="4111" w:type="dxa"/>
          </w:tcPr>
          <w:p w:rsidR="0098607C" w:rsidRPr="00562A3E" w:rsidRDefault="0098607C" w:rsidP="0098607C">
            <w:pPr>
              <w:shd w:val="clear" w:color="auto" w:fill="FFFFFF"/>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Violence</w:t>
            </w:r>
          </w:p>
          <w:p w:rsidR="0098607C" w:rsidRPr="00562A3E" w:rsidRDefault="0098607C" w:rsidP="0098607C">
            <w:pPr>
              <w:shd w:val="clear" w:color="auto" w:fill="FFFFFF"/>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[Age inappropriate]</w:t>
            </w:r>
          </w:p>
          <w:p w:rsidR="0098607C" w:rsidRPr="00562A3E" w:rsidRDefault="0098607C" w:rsidP="0098607C">
            <w:pPr>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 xml:space="preserve">There is a scene in an episode of </w:t>
            </w:r>
            <w:r>
              <w:rPr>
                <w:rFonts w:ascii="Arial Narrow" w:hAnsi="Arial Narrow" w:cs="Times New Roman"/>
                <w:color w:val="000000"/>
                <w:sz w:val="18"/>
                <w:szCs w:val="18"/>
                <w:shd w:val="clear" w:color="auto" w:fill="FFFFFF"/>
              </w:rPr>
              <w:t>“</w:t>
            </w:r>
            <w:r w:rsidRPr="00562A3E">
              <w:rPr>
                <w:rFonts w:ascii="Arial Narrow" w:hAnsi="Arial Narrow" w:cs="Times New Roman"/>
                <w:color w:val="000000"/>
                <w:sz w:val="18"/>
                <w:szCs w:val="18"/>
                <w:shd w:val="clear" w:color="auto" w:fill="FFFFFF"/>
              </w:rPr>
              <w:t xml:space="preserve">Horton </w:t>
            </w:r>
            <w:r>
              <w:rPr>
                <w:rFonts w:ascii="Arial Narrow" w:hAnsi="Arial Narrow" w:cs="Times New Roman"/>
                <w:color w:val="000000"/>
                <w:sz w:val="18"/>
                <w:szCs w:val="18"/>
                <w:shd w:val="clear" w:color="auto" w:fill="FFFFFF"/>
              </w:rPr>
              <w:t>Hatches the</w:t>
            </w:r>
            <w:r w:rsidRPr="00562A3E">
              <w:rPr>
                <w:rFonts w:ascii="Arial Narrow" w:hAnsi="Arial Narrow" w:cs="Times New Roman"/>
                <w:color w:val="000000"/>
                <w:sz w:val="18"/>
                <w:szCs w:val="18"/>
                <w:shd w:val="clear" w:color="auto" w:fill="FFFFFF"/>
              </w:rPr>
              <w:t xml:space="preserve"> Egg</w:t>
            </w:r>
            <w:r>
              <w:rPr>
                <w:rFonts w:ascii="Arial Narrow" w:hAnsi="Arial Narrow" w:cs="Times New Roman"/>
                <w:color w:val="000000"/>
                <w:sz w:val="18"/>
                <w:szCs w:val="18"/>
                <w:shd w:val="clear" w:color="auto" w:fill="FFFFFF"/>
              </w:rPr>
              <w:t>”</w:t>
            </w:r>
            <w:r w:rsidRPr="00562A3E">
              <w:rPr>
                <w:rFonts w:ascii="Arial Narrow" w:hAnsi="Arial Narrow" w:cs="Times New Roman"/>
                <w:color w:val="000000"/>
                <w:sz w:val="18"/>
                <w:szCs w:val="18"/>
                <w:shd w:val="clear" w:color="auto" w:fill="FFFFFF"/>
              </w:rPr>
              <w:t xml:space="preserve"> where a fish shoots himself in the head. The challenger found this violence unacceptable in a children's film.</w:t>
            </w:r>
          </w:p>
          <w:p w:rsidR="0098607C" w:rsidRPr="00562A3E" w:rsidRDefault="0098607C" w:rsidP="0098607C">
            <w:pPr>
              <w:shd w:val="clear" w:color="auto" w:fill="FFFFFF"/>
              <w:rPr>
                <w:rFonts w:ascii="Arial Narrow" w:hAnsi="Arial Narrow" w:cs="Times New Roman"/>
                <w:color w:val="000000"/>
                <w:sz w:val="18"/>
                <w:szCs w:val="18"/>
                <w:lang w:eastAsia="en-CA"/>
              </w:rPr>
            </w:pPr>
          </w:p>
        </w:tc>
        <w:tc>
          <w:tcPr>
            <w:tcW w:w="709" w:type="dxa"/>
          </w:tcPr>
          <w:p w:rsidR="0098607C" w:rsidRDefault="0098607C" w:rsidP="0098607C">
            <w:pPr>
              <w:numPr>
                <w:ilvl w:val="0"/>
                <w:numId w:val="2"/>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Parent/</w:t>
            </w:r>
          </w:p>
          <w:p w:rsidR="0098607C" w:rsidRPr="00562A3E" w:rsidRDefault="0098607C" w:rsidP="0098607C">
            <w:pPr>
              <w:numPr>
                <w:ilvl w:val="0"/>
                <w:numId w:val="2"/>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guardian</w:t>
            </w:r>
          </w:p>
          <w:p w:rsidR="0098607C" w:rsidRPr="00562A3E" w:rsidRDefault="0098607C" w:rsidP="0098607C">
            <w:pPr>
              <w:numPr>
                <w:ilvl w:val="0"/>
                <w:numId w:val="2"/>
              </w:numPr>
              <w:shd w:val="clear" w:color="auto" w:fill="FFFFFF"/>
              <w:ind w:left="0"/>
              <w:rPr>
                <w:rFonts w:ascii="Arial Narrow" w:hAnsi="Arial Narrow" w:cs="Times New Roman"/>
                <w:color w:val="000000"/>
                <w:sz w:val="18"/>
                <w:szCs w:val="18"/>
                <w:lang w:eastAsia="en-CA"/>
              </w:rPr>
            </w:pPr>
          </w:p>
        </w:tc>
        <w:tc>
          <w:tcPr>
            <w:tcW w:w="708" w:type="dxa"/>
          </w:tcPr>
          <w:p w:rsidR="0098607C" w:rsidRPr="00562A3E" w:rsidRDefault="0098607C" w:rsidP="0098607C">
            <w:pPr>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Public</w:t>
            </w:r>
          </w:p>
        </w:tc>
        <w:tc>
          <w:tcPr>
            <w:tcW w:w="6096" w:type="dxa"/>
            <w:vAlign w:val="bottom"/>
          </w:tcPr>
          <w:p w:rsidR="0098607C" w:rsidRPr="00562A3E" w:rsidRDefault="0098607C" w:rsidP="0098607C">
            <w:pPr>
              <w:snapToGrid w:val="0"/>
              <w:rPr>
                <w:rFonts w:ascii="Arial Narrow" w:hAnsi="Arial Narrow" w:cs="Times New Roman"/>
                <w:sz w:val="18"/>
                <w:szCs w:val="18"/>
              </w:rPr>
            </w:pPr>
            <w:r w:rsidRPr="00562A3E">
              <w:rPr>
                <w:rFonts w:ascii="Arial Narrow" w:hAnsi="Arial Narrow" w:cs="Times New Roman"/>
                <w:color w:val="000000"/>
                <w:sz w:val="18"/>
                <w:szCs w:val="18"/>
                <w:shd w:val="clear" w:color="auto" w:fill="FFFFFF"/>
              </w:rPr>
              <w:t xml:space="preserve">The Board of the </w:t>
            </w:r>
            <w:r>
              <w:rPr>
                <w:rFonts w:ascii="Arial Narrow" w:hAnsi="Arial Narrow" w:cs="Times New Roman"/>
                <w:color w:val="000000"/>
                <w:sz w:val="18"/>
                <w:szCs w:val="18"/>
                <w:shd w:val="clear" w:color="auto" w:fill="FFFFFF"/>
              </w:rPr>
              <w:t>[...]</w:t>
            </w:r>
            <w:r w:rsidRPr="00562A3E">
              <w:rPr>
                <w:rFonts w:ascii="Arial Narrow" w:hAnsi="Arial Narrow" w:cs="Times New Roman"/>
                <w:color w:val="000000"/>
                <w:sz w:val="18"/>
                <w:szCs w:val="18"/>
                <w:shd w:val="clear" w:color="auto" w:fill="FFFFFF"/>
              </w:rPr>
              <w:t xml:space="preserve"> Library is committed to upholding the following Statement of Intellectual Freedom as adopted by Canadian Library Association: …2 Every person in Canada has the fundamental right, as embodied in the nation's Bill of Rights, and the Canadian Charter of Rights and Freedoms, to have access to all expressions of knowledge, creativity and intellectual activity and to express their thoughts publicly. The right to intellectual freedom under the law is essential to the health and development of Canadian society. Libraries have a basic responsibility for the development and maintenance of intellectual freedom. It is the responsibility of libraries to guarantee and facilitate access to all expressions of knowledge and intellectual activity including those which some elements of society may consider to be unconventional, unpopular, or unacceptable. To this end, libraries shall acquire and make available the widest variety of materials. It is the responsibility of libraries to guarantee the right of free expression by making available all the library's public facilities and services to all individuals and groups who need them. Libraries should resist all efforts to limit the exercise of these responsibilities while recognizing the right of criticism by individuals and groups. Both employees and employers in libraries have a duty, in addition to their institutional responsibilities, to uphold these principles.</w:t>
            </w:r>
          </w:p>
        </w:tc>
        <w:tc>
          <w:tcPr>
            <w:tcW w:w="283" w:type="dxa"/>
          </w:tcPr>
          <w:p w:rsidR="0098607C" w:rsidRPr="00562A3E" w:rsidRDefault="0098607C" w:rsidP="0098607C">
            <w:pPr>
              <w:rPr>
                <w:rFonts w:ascii="Arial Narrow" w:hAnsi="Arial Narrow" w:cs="Times New Roman"/>
                <w:color w:val="000000"/>
                <w:sz w:val="18"/>
                <w:szCs w:val="18"/>
                <w:shd w:val="clear" w:color="auto" w:fill="FFFFFF"/>
              </w:rPr>
            </w:pPr>
            <w:r>
              <w:rPr>
                <w:rFonts w:ascii="Arial Narrow" w:hAnsi="Arial Narrow" w:cs="Times New Roman"/>
                <w:color w:val="000000"/>
                <w:sz w:val="18"/>
                <w:szCs w:val="18"/>
                <w:shd w:val="clear" w:color="auto" w:fill="FFFFFF"/>
              </w:rPr>
              <w:t>AB</w:t>
            </w:r>
          </w:p>
        </w:tc>
        <w:tc>
          <w:tcPr>
            <w:tcW w:w="1039" w:type="dxa"/>
          </w:tcPr>
          <w:p w:rsidR="0098607C" w:rsidRPr="00562A3E" w:rsidRDefault="0098607C" w:rsidP="0098607C">
            <w:pPr>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July 2013</w:t>
            </w:r>
            <w:r>
              <w:rPr>
                <w:rFonts w:ascii="Arial Narrow" w:hAnsi="Arial Narrow" w:cs="Times New Roman"/>
                <w:color w:val="000000"/>
                <w:sz w:val="18"/>
                <w:szCs w:val="18"/>
                <w:shd w:val="clear" w:color="auto" w:fill="FFFFFF"/>
              </w:rPr>
              <w:t>;</w:t>
            </w:r>
            <w:r w:rsidRPr="00562A3E">
              <w:rPr>
                <w:rFonts w:ascii="Arial Narrow" w:hAnsi="Arial Narrow" w:cs="Times New Roman"/>
                <w:color w:val="000000"/>
                <w:sz w:val="18"/>
                <w:szCs w:val="18"/>
                <w:shd w:val="clear" w:color="auto" w:fill="FFFFFF"/>
              </w:rPr>
              <w:t xml:space="preserve"> resolved September 2013</w:t>
            </w:r>
          </w:p>
        </w:tc>
      </w:tr>
      <w:tr w:rsidR="0098607C" w:rsidRPr="00562A3E" w:rsidTr="00DD53C7">
        <w:tc>
          <w:tcPr>
            <w:tcW w:w="283" w:type="dxa"/>
          </w:tcPr>
          <w:p w:rsidR="0098607C" w:rsidRPr="00562A3E" w:rsidRDefault="0098607C" w:rsidP="0098607C">
            <w:pPr>
              <w:snapToGrid w:val="0"/>
              <w:rPr>
                <w:rFonts w:ascii="Arial Narrow" w:hAnsi="Arial Narrow" w:cs="Times New Roman"/>
                <w:sz w:val="18"/>
                <w:szCs w:val="18"/>
              </w:rPr>
            </w:pPr>
            <w:r>
              <w:rPr>
                <w:rFonts w:ascii="Arial Narrow" w:hAnsi="Arial Narrow" w:cs="Times New Roman"/>
                <w:sz w:val="18"/>
                <w:szCs w:val="18"/>
              </w:rPr>
              <w:lastRenderedPageBreak/>
              <w:t>P2</w:t>
            </w:r>
          </w:p>
        </w:tc>
        <w:tc>
          <w:tcPr>
            <w:tcW w:w="993" w:type="dxa"/>
          </w:tcPr>
          <w:p w:rsidR="0098607C" w:rsidRPr="00562A3E" w:rsidRDefault="0098607C" w:rsidP="0098607C">
            <w:pPr>
              <w:numPr>
                <w:ilvl w:val="0"/>
                <w:numId w:val="3"/>
              </w:numPr>
              <w:shd w:val="clear" w:color="auto" w:fill="FFFFFF"/>
              <w:ind w:left="0"/>
              <w:rPr>
                <w:rFonts w:ascii="Arial Narrow" w:hAnsi="Arial Narrow" w:cs="Times New Roman"/>
                <w:sz w:val="18"/>
                <w:szCs w:val="18"/>
              </w:rPr>
            </w:pPr>
            <w:r>
              <w:rPr>
                <w:rFonts w:ascii="Arial Narrow" w:hAnsi="Arial Narrow" w:cs="Times New Roman"/>
                <w:color w:val="000000"/>
                <w:sz w:val="18"/>
                <w:szCs w:val="18"/>
                <w:lang w:eastAsia="en-CA"/>
              </w:rPr>
              <w:t>Display policy on election materials</w:t>
            </w:r>
          </w:p>
        </w:tc>
        <w:tc>
          <w:tcPr>
            <w:tcW w:w="1276" w:type="dxa"/>
          </w:tcPr>
          <w:p w:rsidR="0098607C" w:rsidRPr="00562A3E" w:rsidRDefault="0098607C" w:rsidP="0098607C">
            <w:pPr>
              <w:rPr>
                <w:rFonts w:ascii="Arial Narrow" w:hAnsi="Arial Narrow" w:cs="Times New Roman"/>
                <w:sz w:val="18"/>
                <w:szCs w:val="18"/>
              </w:rPr>
            </w:pPr>
            <w:r w:rsidRPr="00562A3E">
              <w:rPr>
                <w:rFonts w:ascii="Arial Narrow" w:hAnsi="Arial Narrow" w:cs="Times New Roman"/>
                <w:color w:val="000000"/>
                <w:sz w:val="18"/>
                <w:szCs w:val="18"/>
                <w:shd w:val="clear" w:color="auto" w:fill="FFFFFF"/>
              </w:rPr>
              <w:t>The challenge was to a display of election materials (brochures, business cards, a slide show with key election promises) at the library.</w:t>
            </w:r>
          </w:p>
        </w:tc>
        <w:tc>
          <w:tcPr>
            <w:tcW w:w="4111" w:type="dxa"/>
          </w:tcPr>
          <w:p w:rsidR="0098607C" w:rsidRPr="00562A3E" w:rsidRDefault="0098607C" w:rsidP="0098607C">
            <w:pPr>
              <w:rPr>
                <w:rStyle w:val="notranslate"/>
                <w:rFonts w:ascii="Arial Narrow" w:hAnsi="Arial Narrow" w:cs="Times New Roman"/>
                <w:sz w:val="18"/>
                <w:szCs w:val="18"/>
              </w:rPr>
            </w:pPr>
            <w:r w:rsidRPr="00562A3E">
              <w:rPr>
                <w:rStyle w:val="notranslate"/>
                <w:rFonts w:ascii="Arial Narrow" w:hAnsi="Arial Narrow" w:cs="Times New Roman"/>
                <w:sz w:val="18"/>
                <w:szCs w:val="18"/>
              </w:rPr>
              <w:t>[Political viewpoint]</w:t>
            </w:r>
          </w:p>
          <w:p w:rsidR="0098607C" w:rsidRPr="00562A3E" w:rsidRDefault="0098607C" w:rsidP="0098607C">
            <w:pPr>
              <w:rPr>
                <w:rFonts w:ascii="Arial Narrow" w:hAnsi="Arial Narrow" w:cs="Times New Roman"/>
                <w:sz w:val="18"/>
                <w:szCs w:val="18"/>
              </w:rPr>
            </w:pPr>
            <w:r w:rsidRPr="00562A3E">
              <w:rPr>
                <w:rFonts w:ascii="Arial Narrow" w:hAnsi="Arial Narrow" w:cs="Times New Roman"/>
                <w:color w:val="000000"/>
                <w:sz w:val="18"/>
                <w:szCs w:val="18"/>
                <w:shd w:val="clear" w:color="auto" w:fill="FFFFFF"/>
              </w:rPr>
              <w:t>The candidates who challenged the display claimed it was prohibited by the City's election bylaw.</w:t>
            </w:r>
            <w:r>
              <w:rPr>
                <w:rFonts w:ascii="Arial Narrow" w:hAnsi="Arial Narrow" w:cs="Times New Roman"/>
                <w:color w:val="000000"/>
                <w:sz w:val="18"/>
                <w:szCs w:val="18"/>
                <w:shd w:val="clear" w:color="auto" w:fill="FFFFFF"/>
              </w:rPr>
              <w:t xml:space="preserve"> </w:t>
            </w:r>
            <w:r w:rsidRPr="00562A3E">
              <w:rPr>
                <w:rFonts w:ascii="Arial Narrow" w:hAnsi="Arial Narrow" w:cs="Times New Roman"/>
                <w:color w:val="000000"/>
                <w:sz w:val="18"/>
                <w:szCs w:val="18"/>
                <w:shd w:val="clear" w:color="auto" w:fill="FFFFFF"/>
              </w:rPr>
              <w:t>Th</w:t>
            </w:r>
            <w:r>
              <w:rPr>
                <w:rFonts w:ascii="Arial Narrow" w:hAnsi="Arial Narrow" w:cs="Times New Roman"/>
                <w:color w:val="000000"/>
                <w:sz w:val="18"/>
                <w:szCs w:val="18"/>
                <w:shd w:val="clear" w:color="auto" w:fill="FFFFFF"/>
              </w:rPr>
              <w:t>e challenge was initiated by 2 candidates in the</w:t>
            </w:r>
            <w:r w:rsidRPr="00562A3E">
              <w:rPr>
                <w:rFonts w:ascii="Arial Narrow" w:hAnsi="Arial Narrow" w:cs="Times New Roman"/>
                <w:color w:val="000000"/>
                <w:sz w:val="18"/>
                <w:szCs w:val="18"/>
                <w:shd w:val="clear" w:color="auto" w:fill="FFFFFF"/>
              </w:rPr>
              <w:t xml:space="preserve"> municipal election. All candidates were invited to provide brochures, business cards and a slide stating 3- 5 key election promises for a display at the library so community members would have "one stop shopping" access to election information (and to encourage citizens to make informed election choices). The challenge started with this email from one candidate: </w:t>
            </w:r>
            <w:r>
              <w:rPr>
                <w:rFonts w:ascii="Arial Narrow" w:hAnsi="Arial Narrow" w:cs="Times New Roman"/>
                <w:color w:val="000000"/>
                <w:sz w:val="18"/>
                <w:szCs w:val="18"/>
                <w:shd w:val="clear" w:color="auto" w:fill="FFFFFF"/>
              </w:rPr>
              <w:t>“</w:t>
            </w:r>
            <w:r w:rsidRPr="00562A3E">
              <w:rPr>
                <w:rFonts w:ascii="Arial Narrow" w:hAnsi="Arial Narrow" w:cs="Times New Roman"/>
                <w:color w:val="000000"/>
                <w:sz w:val="18"/>
                <w:szCs w:val="18"/>
                <w:shd w:val="clear" w:color="auto" w:fill="FFFFFF"/>
              </w:rPr>
              <w:t xml:space="preserve">Hello </w:t>
            </w:r>
            <w:r>
              <w:rPr>
                <w:rFonts w:ascii="Arial Narrow" w:hAnsi="Arial Narrow" w:cs="Times New Roman"/>
                <w:color w:val="000000"/>
                <w:sz w:val="18"/>
                <w:szCs w:val="18"/>
                <w:shd w:val="clear" w:color="auto" w:fill="FFFFFF"/>
              </w:rPr>
              <w:t>[…],</w:t>
            </w:r>
            <w:r w:rsidRPr="00562A3E">
              <w:rPr>
                <w:rFonts w:ascii="Arial Narrow" w:hAnsi="Arial Narrow" w:cs="Times New Roman"/>
                <w:color w:val="000000"/>
                <w:sz w:val="18"/>
                <w:szCs w:val="18"/>
                <w:shd w:val="clear" w:color="auto" w:fill="FFFFFF"/>
              </w:rPr>
              <w:t xml:space="preserve"> I plan on being there for coffee. The City’s election bylaw may prohibit candidates displaying campaign material on City owned property but I am checking—I don’t want anyone to get in trouble. I will let you know. </w:t>
            </w:r>
            <w:r>
              <w:rPr>
                <w:rFonts w:ascii="Arial Narrow" w:hAnsi="Arial Narrow" w:cs="Times New Roman"/>
                <w:color w:val="000000"/>
                <w:sz w:val="18"/>
                <w:szCs w:val="18"/>
                <w:shd w:val="clear" w:color="auto" w:fill="FFFFFF"/>
              </w:rPr>
              <w:t>[…]</w:t>
            </w:r>
            <w:r w:rsidRPr="00562A3E">
              <w:rPr>
                <w:rFonts w:ascii="Arial Narrow" w:hAnsi="Arial Narrow" w:cs="Times New Roman"/>
                <w:color w:val="000000"/>
                <w:sz w:val="18"/>
                <w:szCs w:val="18"/>
                <w:shd w:val="clear" w:color="auto" w:fill="FFFFFF"/>
              </w:rPr>
              <w:t xml:space="preserve">, Q.C. </w:t>
            </w:r>
            <w:r>
              <w:rPr>
                <w:rFonts w:ascii="Arial Narrow" w:hAnsi="Arial Narrow" w:cs="Times New Roman"/>
                <w:color w:val="000000"/>
                <w:sz w:val="18"/>
                <w:szCs w:val="18"/>
                <w:shd w:val="clear" w:color="auto" w:fill="FFFFFF"/>
              </w:rPr>
              <w:t xml:space="preserve">[…] </w:t>
            </w:r>
            <w:r w:rsidRPr="00562A3E">
              <w:rPr>
                <w:rFonts w:ascii="Arial Narrow" w:hAnsi="Arial Narrow" w:cs="Times New Roman"/>
                <w:color w:val="000000"/>
                <w:sz w:val="18"/>
                <w:szCs w:val="18"/>
                <w:shd w:val="clear" w:color="auto" w:fill="FFFFFF"/>
              </w:rPr>
              <w:t xml:space="preserve">&amp; Company LLP Barristers &amp; Solicitors </w:t>
            </w:r>
            <w:r>
              <w:rPr>
                <w:rFonts w:ascii="Arial Narrow" w:hAnsi="Arial Narrow" w:cs="Times New Roman"/>
                <w:color w:val="000000"/>
                <w:sz w:val="18"/>
                <w:szCs w:val="18"/>
                <w:shd w:val="clear" w:color="auto" w:fill="FFFFFF"/>
              </w:rPr>
              <w:t>[postal address and telephone number]</w:t>
            </w:r>
            <w:r w:rsidRPr="00562A3E">
              <w:rPr>
                <w:rFonts w:ascii="Arial Narrow" w:hAnsi="Arial Narrow" w:cs="Times New Roman"/>
                <w:color w:val="000000"/>
                <w:sz w:val="18"/>
                <w:szCs w:val="18"/>
                <w:shd w:val="clear" w:color="auto" w:fill="FFFFFF"/>
              </w:rPr>
              <w:t xml:space="preserve"> Website:</w:t>
            </w:r>
            <w:r>
              <w:rPr>
                <w:rFonts w:ascii="Arial Narrow" w:hAnsi="Arial Narrow" w:cs="Times New Roman"/>
                <w:color w:val="000000"/>
                <w:sz w:val="18"/>
                <w:szCs w:val="18"/>
                <w:shd w:val="clear" w:color="auto" w:fill="FFFFFF"/>
              </w:rPr>
              <w:t xml:space="preserve"> […].” It was</w:t>
            </w:r>
            <w:r w:rsidRPr="00562A3E">
              <w:rPr>
                <w:rFonts w:ascii="Arial Narrow" w:hAnsi="Arial Narrow" w:cs="Times New Roman"/>
                <w:color w:val="000000"/>
                <w:sz w:val="18"/>
                <w:szCs w:val="18"/>
                <w:shd w:val="clear" w:color="auto" w:fill="FFFFFF"/>
              </w:rPr>
              <w:t xml:space="preserve"> followed by this comment</w:t>
            </w:r>
            <w:r>
              <w:rPr>
                <w:rFonts w:ascii="Arial Narrow" w:hAnsi="Arial Narrow" w:cs="Times New Roman"/>
                <w:color w:val="000000"/>
                <w:sz w:val="18"/>
                <w:szCs w:val="18"/>
                <w:shd w:val="clear" w:color="auto" w:fill="FFFFFF"/>
              </w:rPr>
              <w:t>,” Goo</w:t>
            </w:r>
            <w:r w:rsidRPr="00562A3E">
              <w:rPr>
                <w:rFonts w:ascii="Arial Narrow" w:hAnsi="Arial Narrow" w:cs="Times New Roman"/>
                <w:color w:val="000000"/>
                <w:sz w:val="18"/>
                <w:szCs w:val="18"/>
                <w:shd w:val="clear" w:color="auto" w:fill="FFFFFF"/>
              </w:rPr>
              <w:t xml:space="preserve">d morning, I called and left a message on your answering machine as I’m not sure what is being proposed is legal under the Elections act. I did send you my ad copy but would ask that it not be used. Please destroy the copy. Call me on your return, but you should maybe clarify with the City. Thanks </w:t>
            </w:r>
            <w:r>
              <w:rPr>
                <w:rFonts w:ascii="Arial Narrow" w:hAnsi="Arial Narrow" w:cs="Times New Roman"/>
                <w:color w:val="000000"/>
                <w:sz w:val="18"/>
                <w:szCs w:val="18"/>
                <w:shd w:val="clear" w:color="auto" w:fill="FFFFFF"/>
              </w:rPr>
              <w:t>[…].” (N</w:t>
            </w:r>
            <w:r w:rsidRPr="00562A3E">
              <w:rPr>
                <w:rFonts w:ascii="Arial Narrow" w:hAnsi="Arial Narrow" w:cs="Times New Roman"/>
                <w:color w:val="000000"/>
                <w:sz w:val="18"/>
                <w:szCs w:val="18"/>
                <w:shd w:val="clear" w:color="auto" w:fill="FFFFFF"/>
              </w:rPr>
              <w:t xml:space="preserve">ote: </w:t>
            </w:r>
            <w:r>
              <w:rPr>
                <w:rFonts w:ascii="Arial Narrow" w:hAnsi="Arial Narrow" w:cs="Times New Roman"/>
                <w:color w:val="000000"/>
                <w:sz w:val="18"/>
                <w:szCs w:val="18"/>
                <w:shd w:val="clear" w:color="auto" w:fill="FFFFFF"/>
              </w:rPr>
              <w:t>Librarian</w:t>
            </w:r>
            <w:r w:rsidRPr="00562A3E">
              <w:rPr>
                <w:rFonts w:ascii="Arial Narrow" w:hAnsi="Arial Narrow" w:cs="Times New Roman"/>
                <w:color w:val="000000"/>
                <w:sz w:val="18"/>
                <w:szCs w:val="18"/>
                <w:shd w:val="clear" w:color="auto" w:fill="FFFFFF"/>
              </w:rPr>
              <w:t xml:space="preserve"> found the law firm signature in the first email to be threatening)</w:t>
            </w:r>
          </w:p>
        </w:tc>
        <w:tc>
          <w:tcPr>
            <w:tcW w:w="709" w:type="dxa"/>
          </w:tcPr>
          <w:p w:rsidR="0098607C" w:rsidRPr="00562A3E" w:rsidRDefault="0098607C" w:rsidP="0098607C">
            <w:pPr>
              <w:rPr>
                <w:rFonts w:ascii="Arial Narrow" w:hAnsi="Arial Narrow" w:cs="Times New Roman"/>
                <w:sz w:val="18"/>
                <w:szCs w:val="18"/>
              </w:rPr>
            </w:pPr>
            <w:r>
              <w:rPr>
                <w:rStyle w:val="notranslate"/>
                <w:rFonts w:ascii="Arial Narrow" w:hAnsi="Arial Narrow" w:cs="Times New Roman"/>
                <w:sz w:val="18"/>
                <w:szCs w:val="18"/>
              </w:rPr>
              <w:t>municipal political candidate</w:t>
            </w:r>
          </w:p>
        </w:tc>
        <w:tc>
          <w:tcPr>
            <w:tcW w:w="708" w:type="dxa"/>
          </w:tcPr>
          <w:p w:rsidR="0098607C" w:rsidRPr="00562A3E" w:rsidRDefault="0098607C" w:rsidP="0098607C">
            <w:pPr>
              <w:numPr>
                <w:ilvl w:val="0"/>
                <w:numId w:val="4"/>
              </w:numPr>
              <w:shd w:val="clear" w:color="auto" w:fill="FFFFFF"/>
              <w:ind w:left="0"/>
              <w:rPr>
                <w:rFonts w:ascii="Arial Narrow" w:hAnsi="Arial Narrow" w:cs="Times New Roman"/>
                <w:sz w:val="18"/>
                <w:szCs w:val="18"/>
              </w:rPr>
            </w:pPr>
            <w:r w:rsidRPr="00562A3E">
              <w:rPr>
                <w:rFonts w:ascii="Arial Narrow" w:hAnsi="Arial Narrow" w:cs="Times New Roman"/>
                <w:color w:val="000000"/>
                <w:sz w:val="18"/>
                <w:szCs w:val="18"/>
                <w:lang w:eastAsia="en-CA"/>
              </w:rPr>
              <w:t>Public</w:t>
            </w:r>
          </w:p>
        </w:tc>
        <w:tc>
          <w:tcPr>
            <w:tcW w:w="6096" w:type="dxa"/>
            <w:vAlign w:val="bottom"/>
          </w:tcPr>
          <w:p w:rsidR="0098607C" w:rsidRPr="00562A3E" w:rsidRDefault="0098607C" w:rsidP="0098607C">
            <w:pPr>
              <w:shd w:val="clear" w:color="auto" w:fill="FFFFFF"/>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Material retained</w:t>
            </w:r>
          </w:p>
          <w:p w:rsidR="0098607C" w:rsidRPr="00562A3E" w:rsidRDefault="0098607C" w:rsidP="0098607C">
            <w:pPr>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 xml:space="preserve">The question was forwarded to the City's returning officer who initially responded with: "I do believe the bylaw </w:t>
            </w:r>
            <w:r>
              <w:rPr>
                <w:rFonts w:ascii="Arial Narrow" w:hAnsi="Arial Narrow" w:cs="Times New Roman"/>
                <w:color w:val="000000"/>
                <w:sz w:val="18"/>
                <w:szCs w:val="18"/>
                <w:shd w:val="clear" w:color="auto" w:fill="FFFFFF"/>
              </w:rPr>
              <w:t>[…]</w:t>
            </w:r>
            <w:r w:rsidRPr="00562A3E">
              <w:rPr>
                <w:rFonts w:ascii="Arial Narrow" w:hAnsi="Arial Narrow" w:cs="Times New Roman"/>
                <w:color w:val="000000"/>
                <w:sz w:val="18"/>
                <w:szCs w:val="18"/>
                <w:shd w:val="clear" w:color="auto" w:fill="FFFFFF"/>
              </w:rPr>
              <w:t xml:space="preserve"> is specific to boulevards and outside public property however we have the Public Property bylaw that could also be a factor in this. I will try to get back to you as quick as I can." On election day, we were told we were not breaking the bylaw and the display could remain in place.</w:t>
            </w:r>
          </w:p>
        </w:tc>
        <w:tc>
          <w:tcPr>
            <w:tcW w:w="283" w:type="dxa"/>
          </w:tcPr>
          <w:p w:rsidR="0098607C" w:rsidRPr="00562A3E" w:rsidRDefault="0098607C" w:rsidP="0098607C">
            <w:pPr>
              <w:rPr>
                <w:rFonts w:ascii="Arial Narrow" w:hAnsi="Arial Narrow" w:cs="Times New Roman"/>
                <w:sz w:val="18"/>
                <w:szCs w:val="18"/>
              </w:rPr>
            </w:pPr>
            <w:r>
              <w:rPr>
                <w:rFonts w:ascii="Arial Narrow" w:hAnsi="Arial Narrow" w:cs="Times New Roman"/>
                <w:color w:val="000000"/>
                <w:sz w:val="18"/>
                <w:szCs w:val="18"/>
                <w:shd w:val="clear" w:color="auto" w:fill="FFFFFF"/>
              </w:rPr>
              <w:t>AB</w:t>
            </w:r>
          </w:p>
        </w:tc>
        <w:tc>
          <w:tcPr>
            <w:tcW w:w="1039" w:type="dxa"/>
          </w:tcPr>
          <w:p w:rsidR="0098607C" w:rsidRPr="00562A3E" w:rsidRDefault="0098607C" w:rsidP="0098607C">
            <w:pPr>
              <w:rPr>
                <w:rFonts w:ascii="Arial Narrow" w:hAnsi="Arial Narrow" w:cs="Times New Roman"/>
                <w:sz w:val="18"/>
                <w:szCs w:val="18"/>
              </w:rPr>
            </w:pPr>
            <w:r w:rsidRPr="00562A3E">
              <w:rPr>
                <w:rFonts w:ascii="Arial Narrow" w:hAnsi="Arial Narrow" w:cs="Times New Roman"/>
                <w:color w:val="000000"/>
                <w:sz w:val="18"/>
                <w:szCs w:val="18"/>
                <w:shd w:val="clear" w:color="auto" w:fill="FFFFFF"/>
              </w:rPr>
              <w:t>October 11, 2013</w:t>
            </w:r>
            <w:r>
              <w:rPr>
                <w:rFonts w:ascii="Arial Narrow" w:hAnsi="Arial Narrow" w:cs="Times New Roman"/>
                <w:color w:val="000000"/>
                <w:sz w:val="18"/>
                <w:szCs w:val="18"/>
                <w:shd w:val="clear" w:color="auto" w:fill="FFFFFF"/>
              </w:rPr>
              <w:t>; resolved</w:t>
            </w:r>
            <w:r w:rsidRPr="00562A3E">
              <w:rPr>
                <w:rFonts w:ascii="Arial Narrow" w:hAnsi="Arial Narrow" w:cs="Times New Roman"/>
                <w:color w:val="000000"/>
                <w:sz w:val="18"/>
                <w:szCs w:val="18"/>
                <w:shd w:val="clear" w:color="auto" w:fill="FFFFFF"/>
              </w:rPr>
              <w:t xml:space="preserve"> October 21, 2013</w:t>
            </w:r>
          </w:p>
        </w:tc>
      </w:tr>
      <w:tr w:rsidR="0098607C" w:rsidRPr="00562A3E" w:rsidTr="00DD53C7">
        <w:tc>
          <w:tcPr>
            <w:tcW w:w="283" w:type="dxa"/>
            <w:vAlign w:val="bottom"/>
          </w:tcPr>
          <w:p w:rsidR="0098607C" w:rsidRPr="00562A3E" w:rsidRDefault="0098607C" w:rsidP="0098607C">
            <w:pPr>
              <w:snapToGrid w:val="0"/>
              <w:rPr>
                <w:rFonts w:ascii="Arial Narrow" w:hAnsi="Arial Narrow" w:cs="Times New Roman"/>
                <w:sz w:val="18"/>
                <w:szCs w:val="18"/>
              </w:rPr>
            </w:pPr>
            <w:r>
              <w:rPr>
                <w:rFonts w:ascii="Arial Narrow" w:hAnsi="Arial Narrow" w:cs="Times New Roman"/>
                <w:sz w:val="18"/>
                <w:szCs w:val="18"/>
              </w:rPr>
              <w:t>P3</w:t>
            </w:r>
          </w:p>
        </w:tc>
        <w:tc>
          <w:tcPr>
            <w:tcW w:w="993" w:type="dxa"/>
            <w:vAlign w:val="bottom"/>
          </w:tcPr>
          <w:p w:rsidR="0098607C" w:rsidRPr="00052758" w:rsidRDefault="0098607C" w:rsidP="0098607C">
            <w:pPr>
              <w:numPr>
                <w:ilvl w:val="0"/>
                <w:numId w:val="33"/>
              </w:numPr>
              <w:shd w:val="clear" w:color="auto" w:fill="FFFFFF"/>
              <w:ind w:left="0"/>
              <w:rPr>
                <w:rStyle w:val="notranslate"/>
                <w:rFonts w:ascii="Arial Narrow" w:hAnsi="Arial Narrow" w:cs="Times New Roman"/>
                <w:color w:val="000000"/>
                <w:sz w:val="18"/>
                <w:szCs w:val="18"/>
                <w:lang w:eastAsia="en-CA"/>
              </w:rPr>
            </w:pPr>
            <w:r w:rsidRPr="00193F51">
              <w:rPr>
                <w:rFonts w:ascii="Arial Narrow" w:hAnsi="Arial Narrow" w:cs="Times New Roman"/>
                <w:color w:val="000000"/>
                <w:sz w:val="18"/>
                <w:szCs w:val="18"/>
                <w:lang w:eastAsia="en-CA"/>
              </w:rPr>
              <w:t>Video games</w:t>
            </w:r>
          </w:p>
          <w:p w:rsidR="0098607C" w:rsidRPr="003F6FDE" w:rsidRDefault="0098607C" w:rsidP="0098607C">
            <w:pPr>
              <w:numPr>
                <w:ilvl w:val="0"/>
                <w:numId w:val="33"/>
              </w:numPr>
              <w:shd w:val="clear" w:color="auto" w:fill="FFFFFF"/>
              <w:ind w:left="0"/>
              <w:rPr>
                <w:rStyle w:val="notranslate"/>
                <w:rFonts w:ascii="Arial Narrow" w:hAnsi="Arial Narrow" w:cs="Times New Roman"/>
                <w:color w:val="000000"/>
                <w:sz w:val="18"/>
                <w:szCs w:val="18"/>
                <w:lang w:eastAsia="en-CA"/>
              </w:rPr>
            </w:pPr>
            <w:r>
              <w:rPr>
                <w:rStyle w:val="notranslate"/>
                <w:rFonts w:ascii="Arial Narrow" w:hAnsi="Arial Narrow" w:cs="Times New Roman"/>
                <w:sz w:val="18"/>
                <w:szCs w:val="18"/>
              </w:rPr>
              <w:t>[collection]</w:t>
            </w:r>
          </w:p>
        </w:tc>
        <w:tc>
          <w:tcPr>
            <w:tcW w:w="1276" w:type="dxa"/>
            <w:vAlign w:val="bottom"/>
          </w:tcPr>
          <w:p w:rsidR="0098607C" w:rsidRPr="00562A3E" w:rsidRDefault="0098607C" w:rsidP="0098607C">
            <w:pPr>
              <w:snapToGrid w:val="0"/>
              <w:rPr>
                <w:rStyle w:val="notranslate"/>
                <w:rFonts w:ascii="Arial Narrow" w:hAnsi="Arial Narrow" w:cs="Times New Roman"/>
                <w:sz w:val="18"/>
                <w:szCs w:val="18"/>
              </w:rPr>
            </w:pPr>
            <w:r>
              <w:rPr>
                <w:rFonts w:ascii="Arial Narrow" w:hAnsi="Arial Narrow" w:cs="Times New Roman"/>
                <w:color w:val="000000"/>
                <w:sz w:val="18"/>
                <w:szCs w:val="18"/>
                <w:shd w:val="clear" w:color="auto" w:fill="FFFFFF"/>
              </w:rPr>
              <w:t>A</w:t>
            </w:r>
            <w:r w:rsidRPr="00562A3E">
              <w:rPr>
                <w:rFonts w:ascii="Arial Narrow" w:hAnsi="Arial Narrow" w:cs="Times New Roman"/>
                <w:color w:val="000000"/>
                <w:sz w:val="18"/>
                <w:szCs w:val="18"/>
                <w:shd w:val="clear" w:color="auto" w:fill="FFFFFF"/>
              </w:rPr>
              <w:t>ll Teen first person shooter video games</w:t>
            </w:r>
          </w:p>
        </w:tc>
        <w:tc>
          <w:tcPr>
            <w:tcW w:w="4111" w:type="dxa"/>
            <w:vAlign w:val="bottom"/>
          </w:tcPr>
          <w:p w:rsidR="0098607C" w:rsidRPr="00562A3E" w:rsidRDefault="0098607C" w:rsidP="0098607C">
            <w:pPr>
              <w:numPr>
                <w:ilvl w:val="0"/>
                <w:numId w:val="34"/>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Violence</w:t>
            </w:r>
          </w:p>
          <w:p w:rsidR="0098607C" w:rsidRPr="00562A3E" w:rsidRDefault="0098607C" w:rsidP="0098607C">
            <w:pPr>
              <w:rPr>
                <w:rFonts w:ascii="Arial Narrow" w:hAnsi="Arial Narrow" w:cs="Times New Roman"/>
                <w:color w:val="000000"/>
                <w:sz w:val="18"/>
                <w:szCs w:val="18"/>
                <w:shd w:val="clear" w:color="auto" w:fill="FFFFFF"/>
              </w:rPr>
            </w:pPr>
            <w:r>
              <w:rPr>
                <w:rFonts w:ascii="Arial Narrow" w:hAnsi="Arial Narrow" w:cs="Times New Roman"/>
                <w:color w:val="000000"/>
                <w:sz w:val="18"/>
                <w:szCs w:val="18"/>
                <w:shd w:val="clear" w:color="auto" w:fill="FFFFFF"/>
              </w:rPr>
              <w:t>N</w:t>
            </w:r>
            <w:r w:rsidRPr="00562A3E">
              <w:rPr>
                <w:rFonts w:ascii="Arial Narrow" w:hAnsi="Arial Narrow" w:cs="Times New Roman"/>
                <w:color w:val="000000"/>
                <w:sz w:val="18"/>
                <w:szCs w:val="18"/>
                <w:shd w:val="clear" w:color="auto" w:fill="FFFFFF"/>
              </w:rPr>
              <w:t>ot educational</w:t>
            </w:r>
            <w:r>
              <w:rPr>
                <w:rFonts w:ascii="Arial Narrow" w:hAnsi="Arial Narrow" w:cs="Times New Roman"/>
                <w:color w:val="000000"/>
                <w:sz w:val="18"/>
                <w:szCs w:val="18"/>
                <w:shd w:val="clear" w:color="auto" w:fill="FFFFFF"/>
              </w:rPr>
              <w:t xml:space="preserve"> [d</w:t>
            </w:r>
            <w:r w:rsidRPr="00562A3E">
              <w:rPr>
                <w:rFonts w:ascii="Arial Narrow" w:hAnsi="Arial Narrow" w:cs="Times New Roman"/>
                <w:color w:val="000000"/>
                <w:sz w:val="18"/>
                <w:szCs w:val="18"/>
                <w:shd w:val="clear" w:color="auto" w:fill="FFFFFF"/>
              </w:rPr>
              <w:t>oes not support curriculum]</w:t>
            </w:r>
          </w:p>
          <w:p w:rsidR="0098607C" w:rsidRPr="00562A3E" w:rsidRDefault="0098607C" w:rsidP="0098607C">
            <w:pPr>
              <w:rPr>
                <w:rStyle w:val="notranslate"/>
                <w:rFonts w:ascii="Arial Narrow" w:hAnsi="Arial Narrow" w:cs="Times New Roman"/>
                <w:sz w:val="18"/>
                <w:szCs w:val="18"/>
              </w:rPr>
            </w:pPr>
            <w:r>
              <w:rPr>
                <w:rFonts w:ascii="Arial Narrow" w:hAnsi="Arial Narrow" w:cs="Times New Roman"/>
                <w:color w:val="000000"/>
                <w:sz w:val="18"/>
                <w:szCs w:val="18"/>
                <w:shd w:val="clear" w:color="auto" w:fill="FFFFFF"/>
              </w:rPr>
              <w:t>V</w:t>
            </w:r>
            <w:r w:rsidRPr="00562A3E">
              <w:rPr>
                <w:rFonts w:ascii="Arial Narrow" w:hAnsi="Arial Narrow" w:cs="Times New Roman"/>
                <w:color w:val="000000"/>
                <w:sz w:val="18"/>
                <w:szCs w:val="18"/>
                <w:shd w:val="clear" w:color="auto" w:fill="FFFFFF"/>
              </w:rPr>
              <w:t>ia email to City Councillors</w:t>
            </w:r>
          </w:p>
        </w:tc>
        <w:tc>
          <w:tcPr>
            <w:tcW w:w="709" w:type="dxa"/>
            <w:vAlign w:val="bottom"/>
          </w:tcPr>
          <w:p w:rsidR="0098607C" w:rsidRPr="00562A3E" w:rsidRDefault="0098607C" w:rsidP="0098607C">
            <w:pPr>
              <w:numPr>
                <w:ilvl w:val="0"/>
                <w:numId w:val="35"/>
              </w:numPr>
              <w:shd w:val="clear" w:color="auto" w:fill="FFFFFF"/>
              <w:ind w:left="0"/>
              <w:rPr>
                <w:rFonts w:ascii="Arial Narrow" w:hAnsi="Arial Narrow" w:cs="Times New Roman"/>
                <w:sz w:val="18"/>
                <w:szCs w:val="18"/>
              </w:rPr>
            </w:pPr>
            <w:r w:rsidRPr="00562A3E">
              <w:rPr>
                <w:rFonts w:ascii="Arial Narrow" w:hAnsi="Arial Narrow" w:cs="Times New Roman"/>
                <w:color w:val="000000"/>
                <w:sz w:val="18"/>
                <w:szCs w:val="18"/>
                <w:lang w:eastAsia="en-CA"/>
              </w:rPr>
              <w:t xml:space="preserve"> Patron</w:t>
            </w:r>
          </w:p>
        </w:tc>
        <w:tc>
          <w:tcPr>
            <w:tcW w:w="708" w:type="dxa"/>
            <w:vAlign w:val="bottom"/>
          </w:tcPr>
          <w:p w:rsidR="0098607C" w:rsidRPr="00562A3E" w:rsidRDefault="0098607C" w:rsidP="0098607C">
            <w:pPr>
              <w:numPr>
                <w:ilvl w:val="0"/>
                <w:numId w:val="32"/>
              </w:numPr>
              <w:shd w:val="clear" w:color="auto" w:fill="FFFFFF"/>
              <w:ind w:left="0"/>
              <w:rPr>
                <w:rFonts w:ascii="Arial Narrow" w:hAnsi="Arial Narrow" w:cs="Times New Roman"/>
                <w:sz w:val="18"/>
                <w:szCs w:val="18"/>
              </w:rPr>
            </w:pPr>
            <w:r w:rsidRPr="00562A3E">
              <w:rPr>
                <w:rFonts w:ascii="Arial Narrow" w:hAnsi="Arial Narrow" w:cs="Times New Roman"/>
                <w:color w:val="000000"/>
                <w:sz w:val="18"/>
                <w:szCs w:val="18"/>
                <w:lang w:eastAsia="en-CA"/>
              </w:rPr>
              <w:t>Public</w:t>
            </w:r>
          </w:p>
        </w:tc>
        <w:tc>
          <w:tcPr>
            <w:tcW w:w="6096" w:type="dxa"/>
            <w:vAlign w:val="bottom"/>
          </w:tcPr>
          <w:p w:rsidR="0098607C" w:rsidRPr="00562A3E" w:rsidRDefault="0098607C" w:rsidP="0098607C">
            <w:pPr>
              <w:numPr>
                <w:ilvl w:val="0"/>
                <w:numId w:val="36"/>
              </w:numPr>
              <w:shd w:val="clear" w:color="auto" w:fill="FFFFFF"/>
              <w:ind w:left="0"/>
              <w:rPr>
                <w:rStyle w:val="notranslate"/>
                <w:rFonts w:ascii="Arial Narrow" w:hAnsi="Arial Narrow" w:cs="Times New Roman"/>
                <w:sz w:val="18"/>
                <w:szCs w:val="18"/>
              </w:rPr>
            </w:pPr>
            <w:r w:rsidRPr="00562A3E">
              <w:rPr>
                <w:rFonts w:ascii="Arial Narrow" w:hAnsi="Arial Narrow" w:cs="Times New Roman"/>
                <w:color w:val="000000"/>
                <w:sz w:val="18"/>
                <w:szCs w:val="18"/>
                <w:lang w:eastAsia="en-CA"/>
              </w:rPr>
              <w:t>Material retained</w:t>
            </w:r>
          </w:p>
        </w:tc>
        <w:tc>
          <w:tcPr>
            <w:tcW w:w="283" w:type="dxa"/>
            <w:vAlign w:val="bottom"/>
          </w:tcPr>
          <w:p w:rsidR="0098607C" w:rsidRPr="00562A3E" w:rsidRDefault="0098607C" w:rsidP="0098607C">
            <w:pPr>
              <w:rPr>
                <w:rStyle w:val="notranslate"/>
                <w:rFonts w:ascii="Arial Narrow" w:hAnsi="Arial Narrow" w:cs="Times New Roman"/>
                <w:sz w:val="18"/>
                <w:szCs w:val="18"/>
              </w:rPr>
            </w:pPr>
            <w:r w:rsidRPr="00562A3E">
              <w:rPr>
                <w:rFonts w:ascii="Arial Narrow" w:hAnsi="Arial Narrow" w:cs="Times New Roman"/>
                <w:sz w:val="18"/>
                <w:szCs w:val="18"/>
              </w:rPr>
              <w:br/>
            </w:r>
            <w:r w:rsidRPr="00562A3E">
              <w:rPr>
                <w:rFonts w:ascii="Arial Narrow" w:hAnsi="Arial Narrow" w:cs="Times New Roman"/>
                <w:color w:val="000000"/>
                <w:sz w:val="18"/>
                <w:szCs w:val="18"/>
                <w:shd w:val="clear" w:color="auto" w:fill="FFFFFF"/>
              </w:rPr>
              <w:t>BC</w:t>
            </w:r>
          </w:p>
        </w:tc>
        <w:tc>
          <w:tcPr>
            <w:tcW w:w="1039" w:type="dxa"/>
          </w:tcPr>
          <w:p w:rsidR="0098607C" w:rsidRPr="00562A3E" w:rsidRDefault="0098607C" w:rsidP="0098607C">
            <w:pPr>
              <w:rPr>
                <w:rStyle w:val="notranslate"/>
                <w:rFonts w:ascii="Arial Narrow" w:hAnsi="Arial Narrow" w:cs="Times New Roman"/>
                <w:sz w:val="18"/>
                <w:szCs w:val="18"/>
              </w:rPr>
            </w:pPr>
            <w:r>
              <w:rPr>
                <w:rFonts w:ascii="Arial Narrow" w:hAnsi="Arial Narrow" w:cs="Times New Roman"/>
                <w:color w:val="000000"/>
                <w:sz w:val="18"/>
                <w:szCs w:val="18"/>
                <w:shd w:val="clear" w:color="auto" w:fill="FFFFFF"/>
              </w:rPr>
              <w:t>January 4; January 9</w:t>
            </w:r>
            <w:r w:rsidRPr="00562A3E">
              <w:rPr>
                <w:rFonts w:ascii="Arial Narrow" w:hAnsi="Arial Narrow" w:cs="Times New Roman"/>
                <w:color w:val="000000"/>
                <w:sz w:val="18"/>
                <w:szCs w:val="18"/>
                <w:shd w:val="clear" w:color="auto" w:fill="FFFFFF"/>
              </w:rPr>
              <w:t xml:space="preserve"> resolved.</w:t>
            </w:r>
          </w:p>
        </w:tc>
      </w:tr>
      <w:tr w:rsidR="0098607C" w:rsidRPr="00562A3E" w:rsidTr="00DD53C7">
        <w:tc>
          <w:tcPr>
            <w:tcW w:w="283" w:type="dxa"/>
            <w:vAlign w:val="bottom"/>
          </w:tcPr>
          <w:p w:rsidR="0098607C" w:rsidRPr="00562A3E" w:rsidRDefault="0098607C" w:rsidP="0098607C">
            <w:pPr>
              <w:snapToGrid w:val="0"/>
              <w:rPr>
                <w:rFonts w:ascii="Arial Narrow" w:hAnsi="Arial Narrow" w:cs="Times New Roman"/>
                <w:sz w:val="18"/>
                <w:szCs w:val="18"/>
              </w:rPr>
            </w:pPr>
            <w:r>
              <w:rPr>
                <w:rFonts w:ascii="Arial Narrow" w:hAnsi="Arial Narrow" w:cs="Times New Roman"/>
                <w:sz w:val="18"/>
                <w:szCs w:val="18"/>
              </w:rPr>
              <w:t>P4</w:t>
            </w:r>
          </w:p>
        </w:tc>
        <w:tc>
          <w:tcPr>
            <w:tcW w:w="993" w:type="dxa"/>
            <w:vAlign w:val="bottom"/>
          </w:tcPr>
          <w:p w:rsidR="0098607C" w:rsidRPr="00562A3E" w:rsidRDefault="0098607C" w:rsidP="0098607C">
            <w:pPr>
              <w:numPr>
                <w:ilvl w:val="0"/>
                <w:numId w:val="49"/>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P</w:t>
            </w:r>
            <w:r>
              <w:rPr>
                <w:rFonts w:ascii="Arial Narrow" w:hAnsi="Arial Narrow" w:cs="Times New Roman"/>
                <w:color w:val="000000"/>
                <w:sz w:val="18"/>
                <w:szCs w:val="18"/>
                <w:lang w:eastAsia="en-CA"/>
              </w:rPr>
              <w:t>G film/DVD p</w:t>
            </w:r>
            <w:r w:rsidRPr="00562A3E">
              <w:rPr>
                <w:rFonts w:ascii="Arial Narrow" w:hAnsi="Arial Narrow" w:cs="Times New Roman"/>
                <w:color w:val="000000"/>
                <w:sz w:val="18"/>
                <w:szCs w:val="18"/>
                <w:lang w:eastAsia="en-CA"/>
              </w:rPr>
              <w:t>olicy</w:t>
            </w:r>
          </w:p>
        </w:tc>
        <w:tc>
          <w:tcPr>
            <w:tcW w:w="1276" w:type="dxa"/>
            <w:vAlign w:val="bottom"/>
          </w:tcPr>
          <w:p w:rsidR="0098607C" w:rsidRPr="00562A3E" w:rsidRDefault="0098607C" w:rsidP="0098607C">
            <w:pPr>
              <w:snapToGrid w:val="0"/>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Policy of going by Ontario Film Boa</w:t>
            </w:r>
            <w:r>
              <w:rPr>
                <w:rFonts w:ascii="Arial Narrow" w:hAnsi="Arial Narrow" w:cs="Times New Roman"/>
                <w:color w:val="000000"/>
                <w:sz w:val="18"/>
                <w:szCs w:val="18"/>
                <w:shd w:val="clear" w:color="auto" w:fill="FFFFFF"/>
              </w:rPr>
              <w:t>rd Review ratings linked</w:t>
            </w:r>
            <w:r w:rsidRPr="00562A3E">
              <w:rPr>
                <w:rFonts w:ascii="Arial Narrow" w:hAnsi="Arial Narrow" w:cs="Times New Roman"/>
                <w:color w:val="000000"/>
                <w:sz w:val="18"/>
                <w:szCs w:val="18"/>
                <w:shd w:val="clear" w:color="auto" w:fill="FFFFFF"/>
              </w:rPr>
              <w:t xml:space="preserve"> to </w:t>
            </w:r>
            <w:r>
              <w:rPr>
                <w:rFonts w:ascii="Arial Narrow" w:hAnsi="Arial Narrow" w:cs="Times New Roman"/>
                <w:color w:val="000000"/>
                <w:sz w:val="18"/>
                <w:szCs w:val="18"/>
                <w:shd w:val="clear" w:color="auto" w:fill="FFFFFF"/>
              </w:rPr>
              <w:t>DVD “</w:t>
            </w:r>
            <w:r w:rsidRPr="00562A3E">
              <w:rPr>
                <w:rFonts w:ascii="Arial Narrow" w:hAnsi="Arial Narrow" w:cs="Times New Roman"/>
                <w:color w:val="000000"/>
                <w:sz w:val="18"/>
                <w:szCs w:val="18"/>
                <w:shd w:val="clear" w:color="auto" w:fill="FFFFFF"/>
              </w:rPr>
              <w:t xml:space="preserve">Hey, Hey, </w:t>
            </w:r>
            <w:r>
              <w:rPr>
                <w:rFonts w:ascii="Arial Narrow" w:hAnsi="Arial Narrow" w:cs="Times New Roman"/>
                <w:color w:val="000000"/>
                <w:sz w:val="18"/>
                <w:szCs w:val="18"/>
                <w:shd w:val="clear" w:color="auto" w:fill="FFFFFF"/>
              </w:rPr>
              <w:t>I</w:t>
            </w:r>
            <w:r w:rsidRPr="00562A3E">
              <w:rPr>
                <w:rFonts w:ascii="Arial Narrow" w:hAnsi="Arial Narrow" w:cs="Times New Roman"/>
                <w:color w:val="000000"/>
                <w:sz w:val="18"/>
                <w:szCs w:val="18"/>
                <w:shd w:val="clear" w:color="auto" w:fill="FFFFFF"/>
              </w:rPr>
              <w:t>t’s Ester Blueburger</w:t>
            </w:r>
            <w:r>
              <w:rPr>
                <w:rFonts w:ascii="Arial Narrow" w:hAnsi="Arial Narrow" w:cs="Times New Roman"/>
                <w:color w:val="000000"/>
                <w:sz w:val="18"/>
                <w:szCs w:val="18"/>
                <w:shd w:val="clear" w:color="auto" w:fill="FFFFFF"/>
              </w:rPr>
              <w:t>”</w:t>
            </w:r>
            <w:r w:rsidRPr="00562A3E">
              <w:rPr>
                <w:rFonts w:ascii="Arial Narrow" w:hAnsi="Arial Narrow" w:cs="Times New Roman"/>
                <w:color w:val="000000"/>
                <w:sz w:val="18"/>
                <w:szCs w:val="18"/>
                <w:shd w:val="clear" w:color="auto" w:fill="FFFFFF"/>
              </w:rPr>
              <w:t xml:space="preserve"> challenge</w:t>
            </w:r>
          </w:p>
        </w:tc>
        <w:tc>
          <w:tcPr>
            <w:tcW w:w="4111" w:type="dxa"/>
            <w:vAlign w:val="bottom"/>
          </w:tcPr>
          <w:p w:rsidR="0098607C" w:rsidRPr="00562A3E" w:rsidRDefault="0098607C" w:rsidP="0098607C">
            <w:pPr>
              <w:numPr>
                <w:ilvl w:val="0"/>
                <w:numId w:val="50"/>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Age inappropriate</w:t>
            </w:r>
          </w:p>
          <w:p w:rsidR="0098607C" w:rsidRPr="00562A3E" w:rsidRDefault="0098607C" w:rsidP="0098607C">
            <w:pPr>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This film was given a PG rating by the Ontario Film Review Board. The Motion Picture Association of America gave it a PG-13 rating. The parent saw this latter rating on the cover and felt that that should preclude it from being in the children's collection.</w:t>
            </w:r>
          </w:p>
          <w:p w:rsidR="0098607C" w:rsidRPr="00082B4A" w:rsidRDefault="0098607C" w:rsidP="0098607C">
            <w:pPr>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Patron felt the storyline was too mature</w:t>
            </w:r>
            <w:r>
              <w:rPr>
                <w:rFonts w:ascii="Arial Narrow" w:hAnsi="Arial Narrow" w:cs="Times New Roman"/>
                <w:color w:val="000000"/>
                <w:sz w:val="18"/>
                <w:szCs w:val="18"/>
                <w:shd w:val="clear" w:color="auto" w:fill="FFFFFF"/>
              </w:rPr>
              <w:t xml:space="preserve"> for the children's collection.</w:t>
            </w:r>
          </w:p>
        </w:tc>
        <w:tc>
          <w:tcPr>
            <w:tcW w:w="709" w:type="dxa"/>
            <w:vAlign w:val="bottom"/>
          </w:tcPr>
          <w:p w:rsidR="0098607C" w:rsidRDefault="0098607C" w:rsidP="0098607C">
            <w:pPr>
              <w:numPr>
                <w:ilvl w:val="0"/>
                <w:numId w:val="51"/>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Parent/</w:t>
            </w:r>
          </w:p>
          <w:p w:rsidR="0098607C" w:rsidRPr="00562A3E" w:rsidRDefault="0098607C" w:rsidP="0098607C">
            <w:pPr>
              <w:numPr>
                <w:ilvl w:val="0"/>
                <w:numId w:val="51"/>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guardian</w:t>
            </w:r>
          </w:p>
        </w:tc>
        <w:tc>
          <w:tcPr>
            <w:tcW w:w="708" w:type="dxa"/>
            <w:vAlign w:val="bottom"/>
          </w:tcPr>
          <w:p w:rsidR="0098607C" w:rsidRPr="00562A3E" w:rsidRDefault="0098607C" w:rsidP="0098607C">
            <w:pPr>
              <w:numPr>
                <w:ilvl w:val="0"/>
                <w:numId w:val="48"/>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Public</w:t>
            </w:r>
          </w:p>
        </w:tc>
        <w:tc>
          <w:tcPr>
            <w:tcW w:w="6096" w:type="dxa"/>
            <w:vAlign w:val="bottom"/>
          </w:tcPr>
          <w:p w:rsidR="0098607C" w:rsidRPr="00562A3E" w:rsidRDefault="0098607C" w:rsidP="0098607C">
            <w:pPr>
              <w:numPr>
                <w:ilvl w:val="0"/>
                <w:numId w:val="52"/>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Policy revised</w:t>
            </w:r>
          </w:p>
          <w:p w:rsidR="0098607C" w:rsidRPr="00562A3E" w:rsidRDefault="0098607C" w:rsidP="0098607C">
            <w:pPr>
              <w:numPr>
                <w:ilvl w:val="0"/>
                <w:numId w:val="52"/>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shd w:val="clear" w:color="auto" w:fill="FFFFFF"/>
              </w:rPr>
              <w:t>It was decided that since some of the material in this film was geared towards a more mature audience, we would move the film from the Children's collection to the Adult collection. The differences between the Ontario Film Review Board ratings and the US ratings may be looked at in more depth in 2014</w:t>
            </w:r>
            <w:r>
              <w:rPr>
                <w:rFonts w:ascii="Arial Narrow" w:hAnsi="Arial Narrow" w:cs="Times New Roman"/>
                <w:color w:val="000000"/>
                <w:sz w:val="18"/>
                <w:szCs w:val="18"/>
                <w:shd w:val="clear" w:color="auto" w:fill="FFFFFF"/>
              </w:rPr>
              <w:t>.</w:t>
            </w:r>
          </w:p>
        </w:tc>
        <w:tc>
          <w:tcPr>
            <w:tcW w:w="283" w:type="dxa"/>
            <w:vAlign w:val="bottom"/>
          </w:tcPr>
          <w:p w:rsidR="0098607C" w:rsidRPr="00562A3E" w:rsidRDefault="0098607C" w:rsidP="0098607C">
            <w:pPr>
              <w:snapToGrid w:val="0"/>
              <w:rPr>
                <w:rFonts w:ascii="Arial Narrow" w:hAnsi="Arial Narrow" w:cs="Times New Roman"/>
                <w:color w:val="000000"/>
                <w:sz w:val="18"/>
                <w:szCs w:val="18"/>
                <w:shd w:val="clear" w:color="auto" w:fill="FFFFFF"/>
              </w:rPr>
            </w:pPr>
            <w:r>
              <w:rPr>
                <w:rFonts w:ascii="Arial Narrow" w:hAnsi="Arial Narrow" w:cs="Times New Roman"/>
                <w:color w:val="000000"/>
                <w:sz w:val="18"/>
                <w:szCs w:val="18"/>
                <w:shd w:val="clear" w:color="auto" w:fill="FFFFFF"/>
              </w:rPr>
              <w:t>ON</w:t>
            </w:r>
          </w:p>
        </w:tc>
        <w:tc>
          <w:tcPr>
            <w:tcW w:w="1039" w:type="dxa"/>
          </w:tcPr>
          <w:p w:rsidR="0098607C" w:rsidRPr="00562A3E" w:rsidRDefault="0098607C" w:rsidP="0098607C">
            <w:pPr>
              <w:snapToGrid w:val="0"/>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Jan. 2013</w:t>
            </w:r>
            <w:r>
              <w:rPr>
                <w:rFonts w:ascii="Arial Narrow" w:hAnsi="Arial Narrow" w:cs="Times New Roman"/>
                <w:color w:val="000000"/>
                <w:sz w:val="18"/>
                <w:szCs w:val="18"/>
                <w:shd w:val="clear" w:color="auto" w:fill="FFFFFF"/>
              </w:rPr>
              <w:t>; resolved</w:t>
            </w:r>
            <w:r w:rsidRPr="00562A3E">
              <w:rPr>
                <w:rFonts w:ascii="Arial Narrow" w:hAnsi="Arial Narrow" w:cs="Times New Roman"/>
                <w:color w:val="000000"/>
                <w:sz w:val="18"/>
                <w:szCs w:val="18"/>
                <w:shd w:val="clear" w:color="auto" w:fill="FFFFFF"/>
              </w:rPr>
              <w:t xml:space="preserve"> Jan. 21, 2013</w:t>
            </w:r>
          </w:p>
        </w:tc>
      </w:tr>
      <w:tr w:rsidR="0098607C" w:rsidRPr="00562A3E" w:rsidTr="00DD53C7">
        <w:tc>
          <w:tcPr>
            <w:tcW w:w="283" w:type="dxa"/>
            <w:vAlign w:val="bottom"/>
          </w:tcPr>
          <w:p w:rsidR="0098607C" w:rsidRPr="00562A3E" w:rsidRDefault="0098607C" w:rsidP="0098607C">
            <w:pPr>
              <w:snapToGrid w:val="0"/>
              <w:rPr>
                <w:rFonts w:ascii="Arial Narrow" w:hAnsi="Arial Narrow" w:cs="Times New Roman"/>
                <w:sz w:val="18"/>
                <w:szCs w:val="18"/>
              </w:rPr>
            </w:pPr>
            <w:r>
              <w:rPr>
                <w:rFonts w:ascii="Arial Narrow" w:hAnsi="Arial Narrow" w:cs="Times New Roman"/>
                <w:sz w:val="18"/>
                <w:szCs w:val="18"/>
              </w:rPr>
              <w:t>P5</w:t>
            </w:r>
          </w:p>
        </w:tc>
        <w:tc>
          <w:tcPr>
            <w:tcW w:w="993" w:type="dxa"/>
            <w:vAlign w:val="bottom"/>
          </w:tcPr>
          <w:p w:rsidR="0098607C" w:rsidRPr="00562A3E" w:rsidRDefault="0098607C" w:rsidP="0098607C">
            <w:pPr>
              <w:numPr>
                <w:ilvl w:val="0"/>
                <w:numId w:val="70"/>
              </w:numPr>
              <w:shd w:val="clear" w:color="auto" w:fill="FFFFFF"/>
              <w:ind w:left="0"/>
              <w:rPr>
                <w:rFonts w:ascii="Arial Narrow" w:hAnsi="Arial Narrow" w:cs="Times New Roman"/>
                <w:color w:val="000000"/>
                <w:sz w:val="18"/>
                <w:szCs w:val="18"/>
                <w:lang w:eastAsia="en-CA"/>
              </w:rPr>
            </w:pPr>
            <w:r>
              <w:rPr>
                <w:rFonts w:ascii="Arial Narrow" w:hAnsi="Arial Narrow" w:cs="Times New Roman"/>
                <w:color w:val="000000"/>
                <w:sz w:val="18"/>
                <w:szCs w:val="18"/>
                <w:lang w:eastAsia="en-CA"/>
              </w:rPr>
              <w:t xml:space="preserve">Children’s film/DVD </w:t>
            </w:r>
            <w:r w:rsidRPr="00562A3E">
              <w:rPr>
                <w:rFonts w:ascii="Arial Narrow" w:hAnsi="Arial Narrow" w:cs="Times New Roman"/>
                <w:color w:val="000000"/>
                <w:sz w:val="18"/>
                <w:szCs w:val="18"/>
                <w:lang w:eastAsia="en-CA"/>
              </w:rPr>
              <w:t xml:space="preserve">Policy </w:t>
            </w:r>
          </w:p>
        </w:tc>
        <w:tc>
          <w:tcPr>
            <w:tcW w:w="1276" w:type="dxa"/>
            <w:vAlign w:val="bottom"/>
          </w:tcPr>
          <w:p w:rsidR="0098607C" w:rsidRPr="00562A3E" w:rsidRDefault="0098607C" w:rsidP="0098607C">
            <w:pPr>
              <w:snapToGrid w:val="0"/>
              <w:rPr>
                <w:rFonts w:ascii="Arial Narrow" w:hAnsi="Arial Narrow" w:cs="Times New Roman"/>
                <w:color w:val="000000"/>
                <w:sz w:val="18"/>
                <w:szCs w:val="18"/>
                <w:shd w:val="clear" w:color="auto" w:fill="FFFFFF"/>
              </w:rPr>
            </w:pPr>
            <w:r>
              <w:rPr>
                <w:rFonts w:ascii="Arial Narrow" w:hAnsi="Arial Narrow" w:cs="Times New Roman"/>
                <w:color w:val="000000"/>
                <w:sz w:val="18"/>
                <w:szCs w:val="18"/>
                <w:lang w:eastAsia="en-CA"/>
              </w:rPr>
              <w:t>Policy linked</w:t>
            </w:r>
            <w:r w:rsidRPr="00562A3E">
              <w:rPr>
                <w:rFonts w:ascii="Arial Narrow" w:hAnsi="Arial Narrow" w:cs="Times New Roman"/>
                <w:color w:val="000000"/>
                <w:sz w:val="18"/>
                <w:szCs w:val="18"/>
                <w:lang w:eastAsia="en-CA"/>
              </w:rPr>
              <w:t xml:space="preserve"> to the audie</w:t>
            </w:r>
            <w:r>
              <w:rPr>
                <w:rFonts w:ascii="Arial Narrow" w:hAnsi="Arial Narrow" w:cs="Times New Roman"/>
                <w:color w:val="000000"/>
                <w:sz w:val="18"/>
                <w:szCs w:val="18"/>
                <w:lang w:eastAsia="en-CA"/>
              </w:rPr>
              <w:t xml:space="preserve">nce level challenge of </w:t>
            </w:r>
            <w:r>
              <w:rPr>
                <w:rFonts w:ascii="Arial Narrow" w:hAnsi="Arial Narrow" w:cs="Times New Roman"/>
                <w:color w:val="000000"/>
                <w:sz w:val="18"/>
                <w:szCs w:val="18"/>
                <w:shd w:val="clear" w:color="auto" w:fill="FFFFFF"/>
              </w:rPr>
              <w:t>“</w:t>
            </w:r>
            <w:r w:rsidRPr="00562A3E">
              <w:rPr>
                <w:rFonts w:ascii="Arial Narrow" w:hAnsi="Arial Narrow" w:cs="Times New Roman"/>
                <w:color w:val="000000"/>
                <w:sz w:val="18"/>
                <w:szCs w:val="18"/>
                <w:shd w:val="clear" w:color="auto" w:fill="FFFFFF"/>
              </w:rPr>
              <w:t>Easter Bunny Puppy</w:t>
            </w:r>
            <w:r>
              <w:rPr>
                <w:rFonts w:ascii="Arial Narrow" w:hAnsi="Arial Narrow" w:cs="Times New Roman"/>
                <w:color w:val="000000"/>
                <w:sz w:val="18"/>
                <w:szCs w:val="18"/>
                <w:shd w:val="clear" w:color="auto" w:fill="FFFFFF"/>
              </w:rPr>
              <w:t>”</w:t>
            </w:r>
          </w:p>
        </w:tc>
        <w:tc>
          <w:tcPr>
            <w:tcW w:w="4111" w:type="dxa"/>
            <w:vAlign w:val="bottom"/>
          </w:tcPr>
          <w:p w:rsidR="0098607C" w:rsidRPr="00562A3E" w:rsidRDefault="0098607C" w:rsidP="0098607C">
            <w:pPr>
              <w:numPr>
                <w:ilvl w:val="0"/>
                <w:numId w:val="71"/>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Age inappropriate</w:t>
            </w:r>
          </w:p>
          <w:p w:rsidR="0098607C" w:rsidRPr="00562A3E" w:rsidRDefault="0098607C" w:rsidP="0098607C">
            <w:pPr>
              <w:snapToGrid w:val="0"/>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"Reference to murder within the first three minutes. Reference to Ancient Egyptian fertility rites at about 30-minute mark."</w:t>
            </w:r>
          </w:p>
          <w:p w:rsidR="0098607C" w:rsidRPr="00562A3E" w:rsidRDefault="0098607C" w:rsidP="0098607C">
            <w:pPr>
              <w:numPr>
                <w:ilvl w:val="0"/>
                <w:numId w:val="71"/>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shd w:val="clear" w:color="auto" w:fill="FFFFFF"/>
              </w:rPr>
              <w:t>"Funny for adults. It's a narrative of nothing that has to do with the title. Just move to adult section and mark PG, not G rating. Definitely not appropriate for 3-7 year olds."</w:t>
            </w:r>
          </w:p>
        </w:tc>
        <w:tc>
          <w:tcPr>
            <w:tcW w:w="709" w:type="dxa"/>
            <w:vAlign w:val="bottom"/>
          </w:tcPr>
          <w:p w:rsidR="0098607C" w:rsidRPr="00562A3E" w:rsidRDefault="0098607C" w:rsidP="0098607C">
            <w:pPr>
              <w:numPr>
                <w:ilvl w:val="0"/>
                <w:numId w:val="74"/>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Patron</w:t>
            </w:r>
          </w:p>
        </w:tc>
        <w:tc>
          <w:tcPr>
            <w:tcW w:w="708" w:type="dxa"/>
            <w:vAlign w:val="bottom"/>
          </w:tcPr>
          <w:p w:rsidR="0098607C" w:rsidRPr="00562A3E" w:rsidRDefault="0098607C" w:rsidP="0098607C">
            <w:pPr>
              <w:numPr>
                <w:ilvl w:val="0"/>
                <w:numId w:val="57"/>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Public</w:t>
            </w:r>
          </w:p>
        </w:tc>
        <w:tc>
          <w:tcPr>
            <w:tcW w:w="6096" w:type="dxa"/>
            <w:vAlign w:val="bottom"/>
          </w:tcPr>
          <w:p w:rsidR="0098607C" w:rsidRPr="00562A3E" w:rsidRDefault="0098607C" w:rsidP="0098607C">
            <w:pPr>
              <w:numPr>
                <w:ilvl w:val="0"/>
                <w:numId w:val="73"/>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Policy retained</w:t>
            </w:r>
          </w:p>
          <w:p w:rsidR="0098607C" w:rsidRPr="00562A3E" w:rsidRDefault="0098607C" w:rsidP="0098607C">
            <w:pPr>
              <w:numPr>
                <w:ilvl w:val="0"/>
                <w:numId w:val="73"/>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shd w:val="clear" w:color="auto" w:fill="FFFFFF"/>
              </w:rPr>
              <w:t xml:space="preserve">This title is unrated, meaning that it has not been assigned a classification (G, PG, etc.) by the Motion Picture Association of America or the Canadian Home Video Rating System. It is not the role of the Library to assign or reassign these ratings. </w:t>
            </w:r>
            <w:r>
              <w:rPr>
                <w:rFonts w:ascii="Arial Narrow" w:hAnsi="Arial Narrow" w:cs="Times New Roman"/>
                <w:color w:val="000000"/>
                <w:sz w:val="18"/>
                <w:szCs w:val="18"/>
                <w:shd w:val="clear" w:color="auto" w:fill="FFFFFF"/>
              </w:rPr>
              <w:t>The Library</w:t>
            </w:r>
            <w:r w:rsidRPr="00562A3E">
              <w:rPr>
                <w:rFonts w:ascii="Arial Narrow" w:hAnsi="Arial Narrow" w:cs="Times New Roman"/>
                <w:color w:val="000000"/>
                <w:sz w:val="18"/>
                <w:szCs w:val="18"/>
                <w:shd w:val="clear" w:color="auto" w:fill="FFFFFF"/>
              </w:rPr>
              <w:t xml:space="preserve"> does use its own classification system to help guide its customers when selecting appropriate material, particularly for young viewers and readers. The DVD Easter Bunny Puppy is classified in the J (juvenile) collection which indicates that the inten</w:t>
            </w:r>
            <w:r>
              <w:rPr>
                <w:rFonts w:ascii="Arial Narrow" w:hAnsi="Arial Narrow" w:cs="Times New Roman"/>
                <w:color w:val="000000"/>
                <w:sz w:val="18"/>
                <w:szCs w:val="18"/>
                <w:shd w:val="clear" w:color="auto" w:fill="FFFFFF"/>
              </w:rPr>
              <w:t>ded audience is ages 8</w:t>
            </w:r>
            <w:r w:rsidRPr="00562A3E">
              <w:rPr>
                <w:rFonts w:ascii="Arial Narrow" w:hAnsi="Arial Narrow" w:cs="Times New Roman"/>
                <w:color w:val="000000"/>
                <w:sz w:val="18"/>
                <w:szCs w:val="18"/>
                <w:shd w:val="clear" w:color="auto" w:fill="FFFFFF"/>
              </w:rPr>
              <w:t xml:space="preserve"> to 12; as well, the supplier of the DVD lists this title as a "Family Film", indicating that it is suitable for a range of viewers. You indicated that this title is not</w:t>
            </w:r>
            <w:r>
              <w:rPr>
                <w:rFonts w:ascii="Arial Narrow" w:hAnsi="Arial Narrow" w:cs="Times New Roman"/>
                <w:color w:val="000000"/>
                <w:sz w:val="18"/>
                <w:szCs w:val="18"/>
                <w:shd w:val="clear" w:color="auto" w:fill="FFFFFF"/>
              </w:rPr>
              <w:t xml:space="preserve"> appropriate for </w:t>
            </w:r>
            <w:r>
              <w:rPr>
                <w:rFonts w:ascii="Arial Narrow" w:hAnsi="Arial Narrow" w:cs="Times New Roman"/>
                <w:color w:val="000000"/>
                <w:sz w:val="18"/>
                <w:szCs w:val="18"/>
                <w:shd w:val="clear" w:color="auto" w:fill="FFFFFF"/>
              </w:rPr>
              <w:lastRenderedPageBreak/>
              <w:t>children ages 3 to 7</w:t>
            </w:r>
            <w:r w:rsidRPr="00562A3E">
              <w:rPr>
                <w:rFonts w:ascii="Arial Narrow" w:hAnsi="Arial Narrow" w:cs="Times New Roman"/>
                <w:color w:val="000000"/>
                <w:sz w:val="18"/>
                <w:szCs w:val="18"/>
                <w:shd w:val="clear" w:color="auto" w:fill="FFFFFF"/>
              </w:rPr>
              <w:t xml:space="preserve">. </w:t>
            </w:r>
            <w:r>
              <w:rPr>
                <w:rFonts w:ascii="Arial Narrow" w:hAnsi="Arial Narrow" w:cs="Times New Roman"/>
                <w:color w:val="000000"/>
                <w:sz w:val="18"/>
                <w:szCs w:val="18"/>
                <w:shd w:val="clear" w:color="auto" w:fill="FFFFFF"/>
              </w:rPr>
              <w:t>The Library</w:t>
            </w:r>
            <w:r w:rsidRPr="00562A3E">
              <w:rPr>
                <w:rFonts w:ascii="Arial Narrow" w:hAnsi="Arial Narrow" w:cs="Times New Roman"/>
                <w:color w:val="000000"/>
                <w:sz w:val="18"/>
                <w:szCs w:val="18"/>
                <w:shd w:val="clear" w:color="auto" w:fill="FFFFFF"/>
              </w:rPr>
              <w:t xml:space="preserve"> agrees that a more appropriate audience is childre</w:t>
            </w:r>
            <w:r>
              <w:rPr>
                <w:rFonts w:ascii="Arial Narrow" w:hAnsi="Arial Narrow" w:cs="Times New Roman"/>
                <w:color w:val="000000"/>
                <w:sz w:val="18"/>
                <w:szCs w:val="18"/>
                <w:shd w:val="clear" w:color="auto" w:fill="FFFFFF"/>
              </w:rPr>
              <w:t>n ages 8</w:t>
            </w:r>
            <w:r w:rsidRPr="00562A3E">
              <w:rPr>
                <w:rFonts w:ascii="Arial Narrow" w:hAnsi="Arial Narrow" w:cs="Times New Roman"/>
                <w:color w:val="000000"/>
                <w:sz w:val="18"/>
                <w:szCs w:val="18"/>
                <w:shd w:val="clear" w:color="auto" w:fill="FFFFFF"/>
              </w:rPr>
              <w:t xml:space="preserve"> to 12, as indicated by the J classification. </w:t>
            </w:r>
            <w:r>
              <w:rPr>
                <w:rFonts w:ascii="Arial Narrow" w:hAnsi="Arial Narrow" w:cs="Times New Roman"/>
                <w:color w:val="000000"/>
                <w:sz w:val="18"/>
                <w:szCs w:val="18"/>
                <w:shd w:val="clear" w:color="auto" w:fill="FFFFFF"/>
              </w:rPr>
              <w:t>The Library</w:t>
            </w:r>
            <w:r w:rsidRPr="00562A3E">
              <w:rPr>
                <w:rFonts w:ascii="Arial Narrow" w:hAnsi="Arial Narrow" w:cs="Times New Roman"/>
                <w:color w:val="000000"/>
                <w:sz w:val="18"/>
                <w:szCs w:val="18"/>
                <w:shd w:val="clear" w:color="auto" w:fill="FFFFFF"/>
              </w:rPr>
              <w:t xml:space="preserve"> strives to provide a broad range of material to its customers and while you felt the content of Easter Bunny Puppy was not suitable for your family, this title has been popular since being added to the collection in April, 2013. The librarian responsible for Children's Collections has reviewed this title, with the intended audience in mind, and </w:t>
            </w:r>
            <w:r>
              <w:rPr>
                <w:rFonts w:ascii="Arial Narrow" w:hAnsi="Arial Narrow" w:cs="Times New Roman"/>
                <w:color w:val="000000"/>
                <w:sz w:val="18"/>
                <w:szCs w:val="18"/>
                <w:shd w:val="clear" w:color="auto" w:fill="FFFFFF"/>
              </w:rPr>
              <w:t>the Library</w:t>
            </w:r>
            <w:r w:rsidRPr="00562A3E">
              <w:rPr>
                <w:rFonts w:ascii="Arial Narrow" w:hAnsi="Arial Narrow" w:cs="Times New Roman"/>
                <w:color w:val="000000"/>
                <w:sz w:val="18"/>
                <w:szCs w:val="18"/>
                <w:shd w:val="clear" w:color="auto" w:fill="FFFFFF"/>
              </w:rPr>
              <w:t xml:space="preserve"> has decided to leave this title in the J fiction DVD collection, without additional labels as to content.</w:t>
            </w:r>
          </w:p>
        </w:tc>
        <w:tc>
          <w:tcPr>
            <w:tcW w:w="283" w:type="dxa"/>
            <w:vAlign w:val="bottom"/>
          </w:tcPr>
          <w:p w:rsidR="0098607C" w:rsidRPr="00562A3E" w:rsidRDefault="0098607C" w:rsidP="0098607C">
            <w:pPr>
              <w:snapToGrid w:val="0"/>
              <w:rPr>
                <w:rFonts w:ascii="Arial Narrow" w:hAnsi="Arial Narrow" w:cs="Times New Roman"/>
                <w:color w:val="000000"/>
                <w:sz w:val="18"/>
                <w:szCs w:val="18"/>
                <w:shd w:val="clear" w:color="auto" w:fill="FFFFFF"/>
              </w:rPr>
            </w:pPr>
            <w:r>
              <w:rPr>
                <w:rFonts w:ascii="Arial Narrow" w:hAnsi="Arial Narrow" w:cs="Times New Roman"/>
                <w:color w:val="000000"/>
                <w:sz w:val="18"/>
                <w:szCs w:val="18"/>
                <w:shd w:val="clear" w:color="auto" w:fill="FFFFFF"/>
              </w:rPr>
              <w:lastRenderedPageBreak/>
              <w:t>AB</w:t>
            </w:r>
          </w:p>
        </w:tc>
        <w:tc>
          <w:tcPr>
            <w:tcW w:w="1039" w:type="dxa"/>
          </w:tcPr>
          <w:p w:rsidR="0098607C" w:rsidRPr="00562A3E" w:rsidRDefault="0098607C" w:rsidP="0098607C">
            <w:pPr>
              <w:snapToGrid w:val="0"/>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August 2, 2013</w:t>
            </w:r>
            <w:r>
              <w:rPr>
                <w:rFonts w:ascii="Arial Narrow" w:hAnsi="Arial Narrow" w:cs="Times New Roman"/>
                <w:color w:val="000000"/>
                <w:sz w:val="18"/>
                <w:szCs w:val="18"/>
                <w:shd w:val="clear" w:color="auto" w:fill="FFFFFF"/>
              </w:rPr>
              <w:t xml:space="preserve">; resolved </w:t>
            </w:r>
            <w:r w:rsidRPr="00562A3E">
              <w:rPr>
                <w:rFonts w:ascii="Arial Narrow" w:hAnsi="Arial Narrow" w:cs="Times New Roman"/>
                <w:color w:val="000000"/>
                <w:sz w:val="18"/>
                <w:szCs w:val="18"/>
                <w:shd w:val="clear" w:color="auto" w:fill="FFFFFF"/>
              </w:rPr>
              <w:t>August 14, 2013</w:t>
            </w:r>
          </w:p>
        </w:tc>
      </w:tr>
      <w:tr w:rsidR="0098607C" w:rsidRPr="00562A3E" w:rsidTr="00DD53C7">
        <w:tc>
          <w:tcPr>
            <w:tcW w:w="283" w:type="dxa"/>
            <w:vAlign w:val="bottom"/>
          </w:tcPr>
          <w:p w:rsidR="0098607C" w:rsidRPr="00562A3E" w:rsidRDefault="0098607C" w:rsidP="0098607C">
            <w:pPr>
              <w:snapToGrid w:val="0"/>
              <w:rPr>
                <w:rFonts w:ascii="Arial Narrow" w:hAnsi="Arial Narrow" w:cs="Times New Roman"/>
                <w:sz w:val="18"/>
                <w:szCs w:val="18"/>
              </w:rPr>
            </w:pPr>
            <w:r>
              <w:rPr>
                <w:rFonts w:ascii="Arial Narrow" w:hAnsi="Arial Narrow" w:cs="Times New Roman"/>
                <w:sz w:val="18"/>
                <w:szCs w:val="18"/>
              </w:rPr>
              <w:lastRenderedPageBreak/>
              <w:t>P6</w:t>
            </w:r>
          </w:p>
        </w:tc>
        <w:tc>
          <w:tcPr>
            <w:tcW w:w="993" w:type="dxa"/>
            <w:vAlign w:val="bottom"/>
          </w:tcPr>
          <w:p w:rsidR="0098607C" w:rsidRPr="00562A3E" w:rsidRDefault="0098607C" w:rsidP="0098607C">
            <w:pPr>
              <w:snapToGrid w:val="0"/>
              <w:rPr>
                <w:rStyle w:val="notranslate"/>
                <w:rFonts w:ascii="Arial Narrow" w:hAnsi="Arial Narrow" w:cs="Times New Roman"/>
                <w:sz w:val="18"/>
                <w:szCs w:val="18"/>
              </w:rPr>
            </w:pPr>
            <w:r>
              <w:rPr>
                <w:rStyle w:val="notranslate"/>
                <w:rFonts w:ascii="Arial Narrow" w:hAnsi="Arial Narrow" w:cs="Times New Roman"/>
                <w:sz w:val="18"/>
                <w:szCs w:val="18"/>
              </w:rPr>
              <w:t xml:space="preserve">PG DVD </w:t>
            </w:r>
            <w:r w:rsidRPr="00562A3E">
              <w:rPr>
                <w:rStyle w:val="notranslate"/>
                <w:rFonts w:ascii="Arial Narrow" w:hAnsi="Arial Narrow" w:cs="Times New Roman"/>
                <w:sz w:val="18"/>
                <w:szCs w:val="18"/>
              </w:rPr>
              <w:t>Policy</w:t>
            </w:r>
          </w:p>
        </w:tc>
        <w:tc>
          <w:tcPr>
            <w:tcW w:w="1276" w:type="dxa"/>
            <w:vAlign w:val="bottom"/>
          </w:tcPr>
          <w:p w:rsidR="0098607C" w:rsidRPr="00562A3E" w:rsidRDefault="0098607C" w:rsidP="0098607C">
            <w:pPr>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 xml:space="preserve">Policy of classifying DVDs according to their own classification, linked to challenge of </w:t>
            </w:r>
            <w:r>
              <w:rPr>
                <w:rFonts w:ascii="Arial Narrow" w:hAnsi="Arial Narrow" w:cs="Times New Roman"/>
                <w:color w:val="000000"/>
                <w:sz w:val="18"/>
                <w:szCs w:val="18"/>
                <w:shd w:val="clear" w:color="auto" w:fill="FFFFFF"/>
              </w:rPr>
              <w:t>“</w:t>
            </w:r>
            <w:r w:rsidRPr="00562A3E">
              <w:rPr>
                <w:rFonts w:ascii="Arial Narrow" w:hAnsi="Arial Narrow" w:cs="Times New Roman"/>
                <w:color w:val="000000"/>
                <w:sz w:val="18"/>
                <w:szCs w:val="18"/>
                <w:shd w:val="clear" w:color="auto" w:fill="FFFFFF"/>
              </w:rPr>
              <w:t>The Muppets’ Wizard of Oz</w:t>
            </w:r>
            <w:r>
              <w:rPr>
                <w:rFonts w:ascii="Arial Narrow" w:hAnsi="Arial Narrow" w:cs="Times New Roman"/>
                <w:color w:val="000000"/>
                <w:sz w:val="18"/>
                <w:szCs w:val="18"/>
                <w:shd w:val="clear" w:color="auto" w:fill="FFFFFF"/>
              </w:rPr>
              <w:t>”</w:t>
            </w:r>
          </w:p>
        </w:tc>
        <w:tc>
          <w:tcPr>
            <w:tcW w:w="4111" w:type="dxa"/>
            <w:vAlign w:val="bottom"/>
          </w:tcPr>
          <w:p w:rsidR="0098607C" w:rsidRPr="00562A3E" w:rsidRDefault="0098607C" w:rsidP="0098607C">
            <w:pPr>
              <w:numPr>
                <w:ilvl w:val="0"/>
                <w:numId w:val="76"/>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Age inappropriate</w:t>
            </w:r>
          </w:p>
          <w:p w:rsidR="0098607C" w:rsidRPr="00562A3E" w:rsidRDefault="0098607C" w:rsidP="0098607C">
            <w:pPr>
              <w:numPr>
                <w:ilvl w:val="0"/>
                <w:numId w:val="76"/>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shd w:val="clear" w:color="auto" w:fill="FFFFFF"/>
              </w:rPr>
              <w:t>"More appropriate for adolescents and pre-teen than young kids. Opening scene is graphic depiction of a house being destroyed and sucked up by a tornado and then dropped."</w:t>
            </w:r>
          </w:p>
        </w:tc>
        <w:tc>
          <w:tcPr>
            <w:tcW w:w="709" w:type="dxa"/>
            <w:vAlign w:val="bottom"/>
          </w:tcPr>
          <w:p w:rsidR="0098607C" w:rsidRDefault="0098607C" w:rsidP="0098607C">
            <w:pPr>
              <w:numPr>
                <w:ilvl w:val="0"/>
                <w:numId w:val="74"/>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Parent/</w:t>
            </w:r>
          </w:p>
          <w:p w:rsidR="0098607C" w:rsidRPr="00562A3E" w:rsidRDefault="0098607C" w:rsidP="0098607C">
            <w:pPr>
              <w:numPr>
                <w:ilvl w:val="0"/>
                <w:numId w:val="74"/>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guardian</w:t>
            </w:r>
          </w:p>
        </w:tc>
        <w:tc>
          <w:tcPr>
            <w:tcW w:w="708" w:type="dxa"/>
            <w:vAlign w:val="bottom"/>
          </w:tcPr>
          <w:p w:rsidR="0098607C" w:rsidRPr="00562A3E" w:rsidRDefault="0098607C" w:rsidP="0098607C">
            <w:pPr>
              <w:numPr>
                <w:ilvl w:val="0"/>
                <w:numId w:val="75"/>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Public</w:t>
            </w:r>
          </w:p>
        </w:tc>
        <w:tc>
          <w:tcPr>
            <w:tcW w:w="6096" w:type="dxa"/>
            <w:vAlign w:val="bottom"/>
          </w:tcPr>
          <w:p w:rsidR="0098607C" w:rsidRPr="00562A3E" w:rsidRDefault="0098607C" w:rsidP="0098607C">
            <w:pPr>
              <w:shd w:val="clear" w:color="auto" w:fill="FFFFFF"/>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Policy retained</w:t>
            </w:r>
          </w:p>
          <w:p w:rsidR="0098607C" w:rsidRPr="00562A3E" w:rsidRDefault="0098607C" w:rsidP="0098607C">
            <w:pPr>
              <w:shd w:val="clear" w:color="auto" w:fill="FFFFFF"/>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You indicated that this DVD contains material that is inappropriate for young viewers, p</w:t>
            </w:r>
            <w:r>
              <w:rPr>
                <w:rFonts w:ascii="Arial Narrow" w:hAnsi="Arial Narrow" w:cs="Times New Roman"/>
                <w:color w:val="000000"/>
                <w:sz w:val="18"/>
                <w:szCs w:val="18"/>
                <w:shd w:val="clear" w:color="auto" w:fill="FFFFFF"/>
              </w:rPr>
              <w:t>articularly under the age of 6</w:t>
            </w:r>
            <w:r w:rsidRPr="00562A3E">
              <w:rPr>
                <w:rFonts w:ascii="Arial Narrow" w:hAnsi="Arial Narrow" w:cs="Times New Roman"/>
                <w:color w:val="000000"/>
                <w:sz w:val="18"/>
                <w:szCs w:val="18"/>
                <w:shd w:val="clear" w:color="auto" w:fill="FFFFFF"/>
              </w:rPr>
              <w:t xml:space="preserve">. You specifically referenced one of the beginning scenes where a tornado destroys a house. The Muppets' Wizard of Oz has been rated TV-PG by the Motion Picture Association of America, indicating that it may contain material that is inappropriate for young viewers, noting age 7 and below. The story is summarized on the disc case with a specific reference to the tornado. </w:t>
            </w:r>
            <w:r>
              <w:rPr>
                <w:rFonts w:ascii="Arial Narrow" w:hAnsi="Arial Narrow" w:cs="Times New Roman"/>
                <w:color w:val="000000"/>
                <w:sz w:val="18"/>
                <w:szCs w:val="18"/>
                <w:shd w:val="clear" w:color="auto" w:fill="FFFFFF"/>
              </w:rPr>
              <w:t>The Library</w:t>
            </w:r>
            <w:r w:rsidRPr="00562A3E">
              <w:rPr>
                <w:rFonts w:ascii="Arial Narrow" w:hAnsi="Arial Narrow" w:cs="Times New Roman"/>
                <w:color w:val="000000"/>
                <w:sz w:val="18"/>
                <w:szCs w:val="18"/>
                <w:shd w:val="clear" w:color="auto" w:fill="FFFFFF"/>
              </w:rPr>
              <w:t xml:space="preserve"> does use its own classification system to help guide our customers when selecting appropriate material, particularly for young viewers and readers. The DVD Muppets' Wizard of Oz is classified in the J (juvenile) collection which indicates that the intended audience is ages</w:t>
            </w:r>
            <w:r>
              <w:rPr>
                <w:rFonts w:ascii="Arial Narrow" w:hAnsi="Arial Narrow" w:cs="Times New Roman"/>
                <w:color w:val="000000"/>
                <w:sz w:val="18"/>
                <w:szCs w:val="18"/>
                <w:shd w:val="clear" w:color="auto" w:fill="FFFFFF"/>
              </w:rPr>
              <w:t xml:space="preserve"> 8</w:t>
            </w:r>
            <w:r w:rsidRPr="00562A3E">
              <w:rPr>
                <w:rFonts w:ascii="Arial Narrow" w:hAnsi="Arial Narrow" w:cs="Times New Roman"/>
                <w:color w:val="000000"/>
                <w:sz w:val="18"/>
                <w:szCs w:val="18"/>
                <w:shd w:val="clear" w:color="auto" w:fill="FFFFFF"/>
              </w:rPr>
              <w:t xml:space="preserve"> to 12; as well", indicating that it is suitable for a range of viewers. You indicated that this title is not </w:t>
            </w:r>
            <w:r>
              <w:rPr>
                <w:rFonts w:ascii="Arial Narrow" w:hAnsi="Arial Narrow" w:cs="Times New Roman"/>
                <w:color w:val="000000"/>
                <w:sz w:val="18"/>
                <w:szCs w:val="18"/>
                <w:shd w:val="clear" w:color="auto" w:fill="FFFFFF"/>
              </w:rPr>
              <w:t>appropriate for children ages 6</w:t>
            </w:r>
            <w:r w:rsidRPr="00562A3E">
              <w:rPr>
                <w:rFonts w:ascii="Arial Narrow" w:hAnsi="Arial Narrow" w:cs="Times New Roman"/>
                <w:color w:val="000000"/>
                <w:sz w:val="18"/>
                <w:szCs w:val="18"/>
                <w:shd w:val="clear" w:color="auto" w:fill="FFFFFF"/>
              </w:rPr>
              <w:t xml:space="preserve"> and under. </w:t>
            </w:r>
            <w:r>
              <w:rPr>
                <w:rFonts w:ascii="Arial Narrow" w:hAnsi="Arial Narrow" w:cs="Times New Roman"/>
                <w:color w:val="000000"/>
                <w:sz w:val="18"/>
                <w:szCs w:val="18"/>
                <w:shd w:val="clear" w:color="auto" w:fill="FFFFFF"/>
              </w:rPr>
              <w:t>The Library</w:t>
            </w:r>
            <w:r w:rsidRPr="00562A3E">
              <w:rPr>
                <w:rFonts w:ascii="Arial Narrow" w:hAnsi="Arial Narrow" w:cs="Times New Roman"/>
                <w:color w:val="000000"/>
                <w:sz w:val="18"/>
                <w:szCs w:val="18"/>
                <w:shd w:val="clear" w:color="auto" w:fill="FFFFFF"/>
              </w:rPr>
              <w:t xml:space="preserve"> agrees that a more appropriate</w:t>
            </w:r>
            <w:r>
              <w:rPr>
                <w:rFonts w:ascii="Arial Narrow" w:hAnsi="Arial Narrow" w:cs="Times New Roman"/>
                <w:color w:val="000000"/>
                <w:sz w:val="18"/>
                <w:szCs w:val="18"/>
                <w:shd w:val="clear" w:color="auto" w:fill="FFFFFF"/>
              </w:rPr>
              <w:t xml:space="preserve"> audience is children ages 8</w:t>
            </w:r>
            <w:r w:rsidRPr="00562A3E">
              <w:rPr>
                <w:rFonts w:ascii="Arial Narrow" w:hAnsi="Arial Narrow" w:cs="Times New Roman"/>
                <w:color w:val="000000"/>
                <w:sz w:val="18"/>
                <w:szCs w:val="18"/>
                <w:shd w:val="clear" w:color="auto" w:fill="FFFFFF"/>
              </w:rPr>
              <w:t xml:space="preserve"> to 12, as indicated by the J classification.</w:t>
            </w:r>
          </w:p>
          <w:p w:rsidR="0098607C" w:rsidRPr="00562A3E" w:rsidRDefault="0098607C" w:rsidP="0098607C">
            <w:pPr>
              <w:shd w:val="clear" w:color="auto" w:fill="FFFFFF"/>
              <w:ind w:left="720"/>
              <w:rPr>
                <w:rFonts w:ascii="Arial Narrow" w:hAnsi="Arial Narrow" w:cs="Times New Roman"/>
                <w:color w:val="000000"/>
                <w:sz w:val="18"/>
                <w:szCs w:val="18"/>
                <w:lang w:eastAsia="en-CA"/>
              </w:rPr>
            </w:pPr>
          </w:p>
        </w:tc>
        <w:tc>
          <w:tcPr>
            <w:tcW w:w="283" w:type="dxa"/>
            <w:vAlign w:val="bottom"/>
          </w:tcPr>
          <w:p w:rsidR="0098607C" w:rsidRPr="00562A3E" w:rsidRDefault="0098607C" w:rsidP="0098607C">
            <w:pPr>
              <w:snapToGrid w:val="0"/>
              <w:rPr>
                <w:rFonts w:ascii="Arial Narrow" w:hAnsi="Arial Narrow" w:cs="Times New Roman"/>
                <w:color w:val="000000"/>
                <w:sz w:val="18"/>
                <w:szCs w:val="18"/>
                <w:shd w:val="clear" w:color="auto" w:fill="FFFFFF"/>
              </w:rPr>
            </w:pPr>
            <w:r>
              <w:rPr>
                <w:rFonts w:ascii="Arial Narrow" w:hAnsi="Arial Narrow" w:cs="Times New Roman"/>
                <w:color w:val="000000"/>
                <w:sz w:val="18"/>
                <w:szCs w:val="18"/>
                <w:shd w:val="clear" w:color="auto" w:fill="FFFFFF"/>
              </w:rPr>
              <w:t>AB</w:t>
            </w:r>
          </w:p>
        </w:tc>
        <w:tc>
          <w:tcPr>
            <w:tcW w:w="1039" w:type="dxa"/>
          </w:tcPr>
          <w:p w:rsidR="0098607C" w:rsidRPr="00562A3E" w:rsidRDefault="0098607C" w:rsidP="0098607C">
            <w:pPr>
              <w:snapToGrid w:val="0"/>
              <w:rPr>
                <w:rFonts w:ascii="Arial Narrow" w:hAnsi="Arial Narrow" w:cs="Times New Roman"/>
                <w:color w:val="000000"/>
                <w:sz w:val="18"/>
                <w:szCs w:val="18"/>
                <w:shd w:val="clear" w:color="auto" w:fill="FFFFFF"/>
              </w:rPr>
            </w:pPr>
            <w:r>
              <w:rPr>
                <w:rFonts w:ascii="Arial Narrow" w:hAnsi="Arial Narrow" w:cs="Times New Roman"/>
                <w:color w:val="000000"/>
                <w:sz w:val="18"/>
                <w:szCs w:val="18"/>
                <w:shd w:val="clear" w:color="auto" w:fill="FFFFFF"/>
              </w:rPr>
              <w:t xml:space="preserve">August 18, 2013; resolved </w:t>
            </w:r>
            <w:r w:rsidRPr="00562A3E">
              <w:rPr>
                <w:rFonts w:ascii="Arial Narrow" w:hAnsi="Arial Narrow" w:cs="Times New Roman"/>
                <w:color w:val="000000"/>
                <w:sz w:val="18"/>
                <w:szCs w:val="18"/>
                <w:shd w:val="clear" w:color="auto" w:fill="FFFFFF"/>
              </w:rPr>
              <w:t>September 12, 2013</w:t>
            </w:r>
          </w:p>
        </w:tc>
      </w:tr>
      <w:tr w:rsidR="0098607C" w:rsidRPr="00562A3E" w:rsidTr="00DD53C7">
        <w:trPr>
          <w:trHeight w:val="1975"/>
        </w:trPr>
        <w:tc>
          <w:tcPr>
            <w:tcW w:w="283" w:type="dxa"/>
            <w:vAlign w:val="bottom"/>
          </w:tcPr>
          <w:p w:rsidR="0098607C" w:rsidRPr="00562A3E" w:rsidRDefault="0098607C" w:rsidP="0098607C">
            <w:pPr>
              <w:snapToGrid w:val="0"/>
              <w:rPr>
                <w:rFonts w:ascii="Arial Narrow" w:hAnsi="Arial Narrow" w:cs="Times New Roman"/>
                <w:sz w:val="18"/>
                <w:szCs w:val="18"/>
              </w:rPr>
            </w:pPr>
            <w:r>
              <w:rPr>
                <w:rFonts w:ascii="Arial Narrow" w:hAnsi="Arial Narrow" w:cs="Times New Roman"/>
                <w:sz w:val="18"/>
                <w:szCs w:val="18"/>
              </w:rPr>
              <w:t>P7</w:t>
            </w:r>
          </w:p>
        </w:tc>
        <w:tc>
          <w:tcPr>
            <w:tcW w:w="993" w:type="dxa"/>
            <w:vAlign w:val="bottom"/>
          </w:tcPr>
          <w:p w:rsidR="0098607C" w:rsidRPr="00562A3E" w:rsidRDefault="0098607C" w:rsidP="0098607C">
            <w:pPr>
              <w:numPr>
                <w:ilvl w:val="0"/>
                <w:numId w:val="89"/>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Policy of not labelling</w:t>
            </w:r>
            <w:r>
              <w:rPr>
                <w:rFonts w:ascii="Arial Narrow" w:hAnsi="Arial Narrow" w:cs="Times New Roman"/>
                <w:color w:val="000000"/>
                <w:sz w:val="18"/>
                <w:szCs w:val="18"/>
                <w:lang w:eastAsia="en-CA"/>
              </w:rPr>
              <w:t xml:space="preserve"> 18A film/</w:t>
            </w:r>
            <w:r w:rsidRPr="00562A3E">
              <w:rPr>
                <w:rFonts w:ascii="Arial Narrow" w:hAnsi="Arial Narrow" w:cs="Times New Roman"/>
                <w:color w:val="000000"/>
                <w:sz w:val="18"/>
                <w:szCs w:val="18"/>
                <w:lang w:eastAsia="en-CA"/>
              </w:rPr>
              <w:t xml:space="preserve">DVDs </w:t>
            </w:r>
          </w:p>
        </w:tc>
        <w:tc>
          <w:tcPr>
            <w:tcW w:w="1276" w:type="dxa"/>
            <w:vAlign w:val="bottom"/>
          </w:tcPr>
          <w:p w:rsidR="0098607C" w:rsidRPr="00562A3E" w:rsidRDefault="0098607C" w:rsidP="0098607C">
            <w:pPr>
              <w:snapToGrid w:val="0"/>
              <w:rPr>
                <w:rFonts w:ascii="Arial Narrow" w:hAnsi="Arial Narrow" w:cs="Times New Roman"/>
                <w:color w:val="000000"/>
                <w:sz w:val="18"/>
                <w:szCs w:val="18"/>
                <w:shd w:val="clear" w:color="auto" w:fill="FFFFFF"/>
              </w:rPr>
            </w:pPr>
            <w:r>
              <w:rPr>
                <w:rFonts w:ascii="Arial Narrow" w:hAnsi="Arial Narrow" w:cs="Times New Roman"/>
                <w:color w:val="000000"/>
                <w:sz w:val="18"/>
                <w:szCs w:val="18"/>
                <w:shd w:val="clear" w:color="auto" w:fill="FFFFFF"/>
              </w:rPr>
              <w:t>Policy linked</w:t>
            </w:r>
            <w:r>
              <w:rPr>
                <w:rFonts w:ascii="Arial Narrow" w:hAnsi="Arial Narrow" w:cs="Times New Roman"/>
                <w:color w:val="000000"/>
                <w:sz w:val="18"/>
                <w:szCs w:val="18"/>
                <w:lang w:eastAsia="en-CA"/>
              </w:rPr>
              <w:t xml:space="preserve"> to challenge of DVD </w:t>
            </w:r>
            <w:r>
              <w:rPr>
                <w:rFonts w:ascii="Arial Narrow" w:hAnsi="Arial Narrow" w:cs="Times New Roman"/>
                <w:color w:val="000000"/>
                <w:sz w:val="18"/>
                <w:szCs w:val="18"/>
                <w:shd w:val="clear" w:color="auto" w:fill="FFFFFF"/>
              </w:rPr>
              <w:t>“</w:t>
            </w:r>
            <w:r w:rsidRPr="00562A3E">
              <w:rPr>
                <w:rFonts w:ascii="Arial Narrow" w:hAnsi="Arial Narrow" w:cs="Times New Roman"/>
                <w:color w:val="000000"/>
                <w:sz w:val="18"/>
                <w:szCs w:val="18"/>
                <w:shd w:val="clear" w:color="auto" w:fill="FFFFFF"/>
              </w:rPr>
              <w:t>The Aristocrats</w:t>
            </w:r>
            <w:r>
              <w:rPr>
                <w:rFonts w:ascii="Arial Narrow" w:hAnsi="Arial Narrow" w:cs="Times New Roman"/>
                <w:color w:val="000000"/>
                <w:sz w:val="18"/>
                <w:szCs w:val="18"/>
                <w:shd w:val="clear" w:color="auto" w:fill="FFFFFF"/>
              </w:rPr>
              <w:t>,”</w:t>
            </w:r>
            <w:r w:rsidRPr="00562A3E">
              <w:rPr>
                <w:rFonts w:ascii="Arial Narrow" w:hAnsi="Arial Narrow" w:cs="Times New Roman"/>
                <w:color w:val="000000"/>
                <w:sz w:val="18"/>
                <w:szCs w:val="18"/>
                <w:shd w:val="clear" w:color="auto" w:fill="FFFFFF"/>
              </w:rPr>
              <w:t xml:space="preserve"> </w:t>
            </w:r>
            <w:r>
              <w:rPr>
                <w:rFonts w:ascii="Arial Narrow" w:hAnsi="Arial Narrow" w:cs="Times New Roman"/>
                <w:color w:val="000000"/>
                <w:sz w:val="18"/>
                <w:szCs w:val="18"/>
                <w:shd w:val="clear" w:color="auto" w:fill="FFFFFF"/>
              </w:rPr>
              <w:t xml:space="preserve">directed </w:t>
            </w:r>
            <w:r w:rsidRPr="00562A3E">
              <w:rPr>
                <w:rFonts w:ascii="Arial Narrow" w:hAnsi="Arial Narrow" w:cs="Times New Roman"/>
                <w:color w:val="000000"/>
                <w:sz w:val="18"/>
                <w:szCs w:val="18"/>
                <w:shd w:val="clear" w:color="auto" w:fill="FFFFFF"/>
              </w:rPr>
              <w:t>by P</w:t>
            </w:r>
            <w:r>
              <w:rPr>
                <w:rFonts w:ascii="Arial Narrow" w:hAnsi="Arial Narrow" w:cs="Times New Roman"/>
                <w:color w:val="000000"/>
                <w:sz w:val="18"/>
                <w:szCs w:val="18"/>
                <w:shd w:val="clear" w:color="auto" w:fill="FFFFFF"/>
              </w:rPr>
              <w:t>aul Provenza</w:t>
            </w:r>
          </w:p>
        </w:tc>
        <w:tc>
          <w:tcPr>
            <w:tcW w:w="4111" w:type="dxa"/>
            <w:vAlign w:val="bottom"/>
          </w:tcPr>
          <w:p w:rsidR="0098607C" w:rsidRDefault="0098607C" w:rsidP="0098607C">
            <w:pPr>
              <w:shd w:val="clear" w:color="auto" w:fill="FFFFFF"/>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Offensive language</w:t>
            </w:r>
          </w:p>
          <w:p w:rsidR="0098607C" w:rsidRDefault="0098607C" w:rsidP="0098607C">
            <w:pPr>
              <w:numPr>
                <w:ilvl w:val="0"/>
                <w:numId w:val="90"/>
              </w:numPr>
              <w:shd w:val="clear" w:color="auto" w:fill="FFFFFF"/>
              <w:ind w:left="0"/>
              <w:rPr>
                <w:rFonts w:ascii="Arial Narrow" w:hAnsi="Arial Narrow" w:cs="Times New Roman"/>
                <w:color w:val="000000"/>
                <w:sz w:val="18"/>
                <w:szCs w:val="18"/>
                <w:lang w:eastAsia="en-CA"/>
              </w:rPr>
            </w:pPr>
            <w:r w:rsidRPr="00DD57AC">
              <w:rPr>
                <w:rFonts w:ascii="Arial Narrow" w:hAnsi="Arial Narrow" w:cs="Times New Roman"/>
                <w:color w:val="000000"/>
                <w:sz w:val="18"/>
                <w:szCs w:val="18"/>
                <w:lang w:eastAsia="en-CA"/>
              </w:rPr>
              <w:t>Violence</w:t>
            </w:r>
          </w:p>
          <w:p w:rsidR="0098607C" w:rsidRPr="00562A3E" w:rsidRDefault="0098607C" w:rsidP="0098607C">
            <w:pPr>
              <w:numPr>
                <w:ilvl w:val="0"/>
                <w:numId w:val="90"/>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[Sexually explicit]</w:t>
            </w:r>
          </w:p>
          <w:p w:rsidR="0098607C" w:rsidRPr="00562A3E" w:rsidRDefault="0098607C" w:rsidP="0098607C">
            <w:pPr>
              <w:numPr>
                <w:ilvl w:val="0"/>
                <w:numId w:val="90"/>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shd w:val="clear" w:color="auto" w:fill="FFFFFF"/>
              </w:rPr>
              <w:t>From patron's Request for Reconsideration: "The 'joke' in this movie explicitly discusses: incest, sodomy, pedophilia, bestiality, etc. and describes itself as 'unspeakable obscenity.'" Patron requests library review, rate, and provide a warning on DVD case.</w:t>
            </w:r>
          </w:p>
        </w:tc>
        <w:tc>
          <w:tcPr>
            <w:tcW w:w="709" w:type="dxa"/>
            <w:vAlign w:val="bottom"/>
          </w:tcPr>
          <w:p w:rsidR="0098607C" w:rsidRPr="00562A3E" w:rsidRDefault="0098607C" w:rsidP="0098607C">
            <w:pPr>
              <w:numPr>
                <w:ilvl w:val="0"/>
                <w:numId w:val="91"/>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Patron</w:t>
            </w:r>
          </w:p>
        </w:tc>
        <w:tc>
          <w:tcPr>
            <w:tcW w:w="708" w:type="dxa"/>
            <w:vAlign w:val="bottom"/>
          </w:tcPr>
          <w:p w:rsidR="0098607C" w:rsidRPr="00562A3E" w:rsidRDefault="0098607C" w:rsidP="0098607C">
            <w:pPr>
              <w:numPr>
                <w:ilvl w:val="0"/>
                <w:numId w:val="88"/>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Public</w:t>
            </w:r>
          </w:p>
        </w:tc>
        <w:tc>
          <w:tcPr>
            <w:tcW w:w="6096" w:type="dxa"/>
            <w:vAlign w:val="bottom"/>
          </w:tcPr>
          <w:p w:rsidR="0098607C" w:rsidRPr="00562A3E" w:rsidRDefault="0098607C" w:rsidP="0098607C">
            <w:pPr>
              <w:numPr>
                <w:ilvl w:val="0"/>
                <w:numId w:val="92"/>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Policy retained</w:t>
            </w:r>
          </w:p>
          <w:p w:rsidR="0098607C" w:rsidRPr="00562A3E" w:rsidRDefault="0098607C" w:rsidP="0098607C">
            <w:pPr>
              <w:numPr>
                <w:ilvl w:val="0"/>
                <w:numId w:val="92"/>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shd w:val="clear" w:color="auto" w:fill="FFFFFF"/>
              </w:rPr>
              <w:t>The library does not have the legal authority to create its own ratings or warning labels or to change a film's rating. The CMPDA rating of 18A is visible on the DVD case. In addition, the DVD cover packaging also contains several warnings of offensive content.</w:t>
            </w:r>
          </w:p>
        </w:tc>
        <w:tc>
          <w:tcPr>
            <w:tcW w:w="283" w:type="dxa"/>
            <w:vAlign w:val="bottom"/>
          </w:tcPr>
          <w:p w:rsidR="0098607C" w:rsidRPr="00562A3E" w:rsidRDefault="0098607C" w:rsidP="0098607C">
            <w:pPr>
              <w:snapToGrid w:val="0"/>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BC</w:t>
            </w:r>
          </w:p>
        </w:tc>
        <w:tc>
          <w:tcPr>
            <w:tcW w:w="1039" w:type="dxa"/>
          </w:tcPr>
          <w:p w:rsidR="0098607C" w:rsidRPr="00562A3E" w:rsidRDefault="0098607C" w:rsidP="0098607C">
            <w:pPr>
              <w:snapToGrid w:val="0"/>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 xml:space="preserve">Feb. 18, 2013; </w:t>
            </w:r>
            <w:r>
              <w:rPr>
                <w:rFonts w:ascii="Arial Narrow" w:hAnsi="Arial Narrow" w:cs="Times New Roman"/>
                <w:color w:val="000000"/>
                <w:sz w:val="18"/>
                <w:szCs w:val="18"/>
                <w:shd w:val="clear" w:color="auto" w:fill="FFFFFF"/>
              </w:rPr>
              <w:t>resolved</w:t>
            </w:r>
            <w:r w:rsidRPr="00562A3E">
              <w:rPr>
                <w:rFonts w:ascii="Arial Narrow" w:hAnsi="Arial Narrow" w:cs="Times New Roman"/>
                <w:color w:val="000000"/>
                <w:sz w:val="18"/>
                <w:szCs w:val="18"/>
                <w:shd w:val="clear" w:color="auto" w:fill="FFFFFF"/>
              </w:rPr>
              <w:t xml:space="preserve"> Feb. 25, 2013.</w:t>
            </w:r>
          </w:p>
        </w:tc>
      </w:tr>
      <w:tr w:rsidR="0098607C" w:rsidRPr="00562A3E" w:rsidTr="00DD53C7">
        <w:tc>
          <w:tcPr>
            <w:tcW w:w="283" w:type="dxa"/>
            <w:vAlign w:val="bottom"/>
          </w:tcPr>
          <w:p w:rsidR="0098607C" w:rsidRPr="00562A3E" w:rsidRDefault="0098607C" w:rsidP="0098607C">
            <w:pPr>
              <w:snapToGrid w:val="0"/>
              <w:rPr>
                <w:rFonts w:ascii="Arial Narrow" w:hAnsi="Arial Narrow" w:cs="Times New Roman"/>
                <w:sz w:val="18"/>
                <w:szCs w:val="18"/>
              </w:rPr>
            </w:pPr>
            <w:r>
              <w:rPr>
                <w:rFonts w:ascii="Arial Narrow" w:hAnsi="Arial Narrow" w:cs="Times New Roman"/>
                <w:sz w:val="18"/>
                <w:szCs w:val="18"/>
              </w:rPr>
              <w:t>P8</w:t>
            </w:r>
          </w:p>
        </w:tc>
        <w:tc>
          <w:tcPr>
            <w:tcW w:w="993" w:type="dxa"/>
            <w:vAlign w:val="bottom"/>
          </w:tcPr>
          <w:p w:rsidR="0098607C" w:rsidRPr="00562A3E" w:rsidRDefault="0098607C" w:rsidP="0098607C">
            <w:pPr>
              <w:rPr>
                <w:rFonts w:ascii="Arial Narrow" w:hAnsi="Arial Narrow" w:cs="Times New Roman"/>
                <w:color w:val="000000"/>
                <w:sz w:val="18"/>
                <w:szCs w:val="18"/>
                <w:lang w:eastAsia="en-CA"/>
              </w:rPr>
            </w:pPr>
            <w:r>
              <w:rPr>
                <w:rFonts w:ascii="Arial Narrow" w:hAnsi="Arial Narrow" w:cs="Times New Roman"/>
                <w:color w:val="000000"/>
                <w:sz w:val="18"/>
                <w:szCs w:val="18"/>
                <w:lang w:eastAsia="en-CA"/>
              </w:rPr>
              <w:t xml:space="preserve">DVD/film R rating </w:t>
            </w:r>
            <w:r w:rsidRPr="00562A3E">
              <w:rPr>
                <w:rFonts w:ascii="Arial Narrow" w:hAnsi="Arial Narrow" w:cs="Times New Roman"/>
                <w:color w:val="000000"/>
                <w:sz w:val="18"/>
                <w:szCs w:val="18"/>
                <w:lang w:eastAsia="en-CA"/>
              </w:rPr>
              <w:t>Policy</w:t>
            </w:r>
          </w:p>
        </w:tc>
        <w:tc>
          <w:tcPr>
            <w:tcW w:w="1276" w:type="dxa"/>
            <w:vAlign w:val="bottom"/>
          </w:tcPr>
          <w:p w:rsidR="0098607C" w:rsidRPr="00562A3E" w:rsidRDefault="0098607C" w:rsidP="0098607C">
            <w:pPr>
              <w:snapToGrid w:val="0"/>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 xml:space="preserve">Policy of video classification linked to </w:t>
            </w:r>
            <w:r>
              <w:rPr>
                <w:rFonts w:ascii="Arial Narrow" w:hAnsi="Arial Narrow" w:cs="Times New Roman"/>
                <w:color w:val="000000"/>
                <w:sz w:val="18"/>
                <w:szCs w:val="18"/>
                <w:shd w:val="clear" w:color="auto" w:fill="FFFFFF"/>
              </w:rPr>
              <w:t>“</w:t>
            </w:r>
            <w:r w:rsidRPr="00562A3E">
              <w:rPr>
                <w:rFonts w:ascii="Arial Narrow" w:hAnsi="Arial Narrow" w:cs="Times New Roman"/>
                <w:color w:val="000000"/>
                <w:sz w:val="18"/>
                <w:szCs w:val="18"/>
                <w:shd w:val="clear" w:color="auto" w:fill="FFFFFF"/>
              </w:rPr>
              <w:t>Killer Joe</w:t>
            </w:r>
            <w:r>
              <w:rPr>
                <w:rFonts w:ascii="Arial Narrow" w:hAnsi="Arial Narrow" w:cs="Times New Roman"/>
                <w:color w:val="000000"/>
                <w:sz w:val="18"/>
                <w:szCs w:val="18"/>
                <w:shd w:val="clear" w:color="auto" w:fill="FFFFFF"/>
              </w:rPr>
              <w:t>” DVD challenge</w:t>
            </w:r>
            <w:r w:rsidR="004D615C">
              <w:rPr>
                <w:rFonts w:ascii="Arial Narrow" w:hAnsi="Arial Narrow" w:cs="Times New Roman"/>
                <w:color w:val="000000"/>
                <w:sz w:val="18"/>
                <w:szCs w:val="18"/>
                <w:shd w:val="clear" w:color="auto" w:fill="FFFFFF"/>
              </w:rPr>
              <w:t xml:space="preserve"> (2011)</w:t>
            </w:r>
          </w:p>
        </w:tc>
        <w:tc>
          <w:tcPr>
            <w:tcW w:w="4111" w:type="dxa"/>
            <w:vAlign w:val="bottom"/>
          </w:tcPr>
          <w:p w:rsidR="0098607C" w:rsidRDefault="0098607C" w:rsidP="0098607C">
            <w:pPr>
              <w:pBdr>
                <w:top w:val="single" w:sz="6" w:space="5" w:color="E5E5E3"/>
              </w:pBdr>
              <w:shd w:val="clear" w:color="auto" w:fill="FFFFFF"/>
              <w:rPr>
                <w:rFonts w:ascii="Arial Narrow" w:hAnsi="Arial Narrow" w:cs="Times New Roman"/>
                <w:color w:val="000000"/>
                <w:sz w:val="18"/>
                <w:szCs w:val="18"/>
                <w:lang w:eastAsia="en-CA"/>
              </w:rPr>
            </w:pPr>
            <w:r w:rsidRPr="00DD57AC">
              <w:rPr>
                <w:rFonts w:ascii="Arial Narrow" w:hAnsi="Arial Narrow" w:cs="Times New Roman"/>
                <w:color w:val="000000"/>
                <w:sz w:val="18"/>
                <w:szCs w:val="18"/>
                <w:lang w:eastAsia="en-CA"/>
              </w:rPr>
              <w:t>Sexually explicit</w:t>
            </w:r>
          </w:p>
          <w:p w:rsidR="0098607C" w:rsidRPr="00DD57AC" w:rsidRDefault="0098607C" w:rsidP="0098607C">
            <w:pPr>
              <w:pBdr>
                <w:top w:val="single" w:sz="6" w:space="5" w:color="E5E5E3"/>
              </w:pBdr>
              <w:shd w:val="clear" w:color="auto" w:fill="FFFFFF"/>
              <w:rPr>
                <w:rFonts w:ascii="Arial Narrow" w:hAnsi="Arial Narrow" w:cs="Times New Roman"/>
                <w:color w:val="000000"/>
                <w:sz w:val="18"/>
                <w:szCs w:val="18"/>
                <w:lang w:eastAsia="en-CA"/>
              </w:rPr>
            </w:pPr>
            <w:r w:rsidRPr="00DD57AC">
              <w:rPr>
                <w:rFonts w:ascii="Arial Narrow" w:hAnsi="Arial Narrow" w:cs="Times New Roman"/>
                <w:color w:val="000000"/>
                <w:sz w:val="18"/>
                <w:szCs w:val="18"/>
                <w:lang w:eastAsia="en-CA"/>
              </w:rPr>
              <w:t>Homosexuality</w:t>
            </w:r>
          </w:p>
          <w:p w:rsidR="0098607C" w:rsidRPr="00562A3E" w:rsidRDefault="0098607C" w:rsidP="0098607C">
            <w:pPr>
              <w:numPr>
                <w:ilvl w:val="0"/>
                <w:numId w:val="103"/>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shd w:val="clear" w:color="auto" w:fill="FFFFFF"/>
              </w:rPr>
              <w:t>Wanted rating changed</w:t>
            </w:r>
          </w:p>
        </w:tc>
        <w:tc>
          <w:tcPr>
            <w:tcW w:w="709" w:type="dxa"/>
            <w:vAlign w:val="bottom"/>
          </w:tcPr>
          <w:p w:rsidR="0098607C" w:rsidRPr="00562A3E" w:rsidRDefault="0098607C" w:rsidP="0098607C">
            <w:pPr>
              <w:numPr>
                <w:ilvl w:val="0"/>
                <w:numId w:val="104"/>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Patron</w:t>
            </w:r>
          </w:p>
        </w:tc>
        <w:tc>
          <w:tcPr>
            <w:tcW w:w="708" w:type="dxa"/>
            <w:vAlign w:val="bottom"/>
          </w:tcPr>
          <w:p w:rsidR="0098607C" w:rsidRPr="00DD57AC" w:rsidRDefault="0098607C" w:rsidP="0098607C">
            <w:pPr>
              <w:numPr>
                <w:ilvl w:val="0"/>
                <w:numId w:val="98"/>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Public</w:t>
            </w:r>
          </w:p>
        </w:tc>
        <w:tc>
          <w:tcPr>
            <w:tcW w:w="6096" w:type="dxa"/>
            <w:vAlign w:val="bottom"/>
          </w:tcPr>
          <w:p w:rsidR="0098607C" w:rsidRPr="00562A3E" w:rsidRDefault="0098607C" w:rsidP="0098607C">
            <w:pPr>
              <w:numPr>
                <w:ilvl w:val="0"/>
                <w:numId w:val="102"/>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Policy retained</w:t>
            </w:r>
          </w:p>
        </w:tc>
        <w:tc>
          <w:tcPr>
            <w:tcW w:w="283" w:type="dxa"/>
            <w:vAlign w:val="bottom"/>
          </w:tcPr>
          <w:p w:rsidR="0098607C" w:rsidRPr="00562A3E" w:rsidRDefault="0098607C" w:rsidP="0098607C">
            <w:pPr>
              <w:snapToGrid w:val="0"/>
              <w:rPr>
                <w:rFonts w:ascii="Arial Narrow" w:hAnsi="Arial Narrow" w:cs="Times New Roman"/>
                <w:color w:val="000000"/>
                <w:sz w:val="18"/>
                <w:szCs w:val="18"/>
                <w:shd w:val="clear" w:color="auto" w:fill="FFFFFF"/>
              </w:rPr>
            </w:pPr>
            <w:r>
              <w:rPr>
                <w:rFonts w:ascii="Arial Narrow" w:hAnsi="Arial Narrow" w:cs="Times New Roman"/>
                <w:color w:val="000000"/>
                <w:sz w:val="18"/>
                <w:szCs w:val="18"/>
                <w:shd w:val="clear" w:color="auto" w:fill="FFFFFF"/>
              </w:rPr>
              <w:t>ON</w:t>
            </w:r>
          </w:p>
        </w:tc>
        <w:tc>
          <w:tcPr>
            <w:tcW w:w="1039" w:type="dxa"/>
          </w:tcPr>
          <w:p w:rsidR="0098607C" w:rsidRPr="00562A3E" w:rsidRDefault="0098607C" w:rsidP="0098607C">
            <w:pPr>
              <w:snapToGrid w:val="0"/>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2013</w:t>
            </w:r>
          </w:p>
        </w:tc>
      </w:tr>
      <w:tr w:rsidR="0098607C" w:rsidRPr="00562A3E" w:rsidTr="00DD53C7">
        <w:tc>
          <w:tcPr>
            <w:tcW w:w="283" w:type="dxa"/>
            <w:vAlign w:val="bottom"/>
          </w:tcPr>
          <w:p w:rsidR="0098607C" w:rsidRPr="00562A3E" w:rsidRDefault="0098607C" w:rsidP="0098607C">
            <w:pPr>
              <w:snapToGrid w:val="0"/>
              <w:rPr>
                <w:rFonts w:ascii="Arial Narrow" w:hAnsi="Arial Narrow" w:cs="Times New Roman"/>
                <w:sz w:val="18"/>
                <w:szCs w:val="18"/>
              </w:rPr>
            </w:pPr>
            <w:r>
              <w:rPr>
                <w:rFonts w:ascii="Arial Narrow" w:hAnsi="Arial Narrow" w:cs="Times New Roman"/>
                <w:sz w:val="18"/>
                <w:szCs w:val="18"/>
              </w:rPr>
              <w:t>P9</w:t>
            </w:r>
          </w:p>
        </w:tc>
        <w:tc>
          <w:tcPr>
            <w:tcW w:w="993" w:type="dxa"/>
            <w:vAlign w:val="bottom"/>
          </w:tcPr>
          <w:p w:rsidR="0098607C" w:rsidRPr="00562A3E" w:rsidRDefault="0098607C" w:rsidP="0098607C">
            <w:pPr>
              <w:numPr>
                <w:ilvl w:val="0"/>
                <w:numId w:val="113"/>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 xml:space="preserve">Policy </w:t>
            </w:r>
            <w:r>
              <w:rPr>
                <w:rFonts w:ascii="Arial Narrow" w:hAnsi="Arial Narrow" w:cs="Times New Roman"/>
                <w:color w:val="000000"/>
                <w:sz w:val="18"/>
                <w:szCs w:val="18"/>
                <w:lang w:eastAsia="en-CA"/>
              </w:rPr>
              <w:t>about DVD/film R r</w:t>
            </w:r>
            <w:r w:rsidRPr="00562A3E">
              <w:rPr>
                <w:rFonts w:ascii="Arial Narrow" w:hAnsi="Arial Narrow" w:cs="Times New Roman"/>
                <w:color w:val="000000"/>
                <w:sz w:val="18"/>
                <w:szCs w:val="18"/>
                <w:lang w:eastAsia="en-CA"/>
              </w:rPr>
              <w:t>ating</w:t>
            </w:r>
            <w:r>
              <w:rPr>
                <w:rFonts w:ascii="Arial Narrow" w:hAnsi="Arial Narrow" w:cs="Times New Roman"/>
                <w:color w:val="000000"/>
                <w:sz w:val="18"/>
                <w:szCs w:val="18"/>
                <w:lang w:eastAsia="en-CA"/>
              </w:rPr>
              <w:t>s</w:t>
            </w:r>
          </w:p>
        </w:tc>
        <w:tc>
          <w:tcPr>
            <w:tcW w:w="1276" w:type="dxa"/>
            <w:vAlign w:val="bottom"/>
          </w:tcPr>
          <w:p w:rsidR="0098607C" w:rsidRPr="00562A3E" w:rsidRDefault="0098607C" w:rsidP="0098607C">
            <w:pPr>
              <w:snapToGrid w:val="0"/>
              <w:rPr>
                <w:rFonts w:ascii="Arial Narrow" w:hAnsi="Arial Narrow" w:cs="Times New Roman"/>
                <w:color w:val="000000"/>
                <w:sz w:val="18"/>
                <w:szCs w:val="18"/>
                <w:shd w:val="clear" w:color="auto" w:fill="FFFFFF"/>
              </w:rPr>
            </w:pPr>
            <w:r>
              <w:rPr>
                <w:rFonts w:ascii="Arial Narrow" w:hAnsi="Arial Narrow" w:cs="Times New Roman"/>
                <w:color w:val="000000"/>
                <w:sz w:val="18"/>
                <w:szCs w:val="18"/>
                <w:shd w:val="clear" w:color="auto" w:fill="FFFFFF"/>
              </w:rPr>
              <w:t>Policy l</w:t>
            </w:r>
            <w:r w:rsidRPr="00562A3E">
              <w:rPr>
                <w:rFonts w:ascii="Arial Narrow" w:hAnsi="Arial Narrow" w:cs="Times New Roman"/>
                <w:color w:val="000000"/>
                <w:sz w:val="18"/>
                <w:szCs w:val="18"/>
                <w:shd w:val="clear" w:color="auto" w:fill="FFFFFF"/>
              </w:rPr>
              <w:t xml:space="preserve">inked to challenge of DVD </w:t>
            </w:r>
            <w:r>
              <w:rPr>
                <w:rFonts w:ascii="Arial Narrow" w:hAnsi="Arial Narrow" w:cs="Times New Roman"/>
                <w:color w:val="000000"/>
                <w:sz w:val="18"/>
                <w:szCs w:val="18"/>
                <w:shd w:val="clear" w:color="auto" w:fill="FFFFFF"/>
              </w:rPr>
              <w:t>“</w:t>
            </w:r>
            <w:r w:rsidRPr="00562A3E">
              <w:rPr>
                <w:rFonts w:ascii="Arial Narrow" w:hAnsi="Arial Narrow" w:cs="Times New Roman"/>
                <w:color w:val="000000"/>
                <w:sz w:val="18"/>
                <w:szCs w:val="18"/>
                <w:shd w:val="clear" w:color="auto" w:fill="FFFFFF"/>
              </w:rPr>
              <w:t>Red S</w:t>
            </w:r>
            <w:r>
              <w:rPr>
                <w:rFonts w:ascii="Arial Narrow" w:hAnsi="Arial Narrow" w:cs="Times New Roman"/>
                <w:color w:val="000000"/>
                <w:sz w:val="18"/>
                <w:szCs w:val="18"/>
                <w:shd w:val="clear" w:color="auto" w:fill="FFFFFF"/>
              </w:rPr>
              <w:t>t</w:t>
            </w:r>
            <w:r w:rsidRPr="00562A3E">
              <w:rPr>
                <w:rFonts w:ascii="Arial Narrow" w:hAnsi="Arial Narrow" w:cs="Times New Roman"/>
                <w:color w:val="000000"/>
                <w:sz w:val="18"/>
                <w:szCs w:val="18"/>
                <w:shd w:val="clear" w:color="auto" w:fill="FFFFFF"/>
              </w:rPr>
              <w:t>ate</w:t>
            </w:r>
            <w:r>
              <w:rPr>
                <w:rFonts w:ascii="Arial Narrow" w:hAnsi="Arial Narrow" w:cs="Times New Roman"/>
                <w:color w:val="000000"/>
                <w:sz w:val="18"/>
                <w:szCs w:val="18"/>
                <w:shd w:val="clear" w:color="auto" w:fill="FFFFFF"/>
              </w:rPr>
              <w:t>”</w:t>
            </w:r>
          </w:p>
        </w:tc>
        <w:tc>
          <w:tcPr>
            <w:tcW w:w="4111" w:type="dxa"/>
            <w:vAlign w:val="bottom"/>
          </w:tcPr>
          <w:p w:rsidR="0098607C" w:rsidRDefault="0098607C" w:rsidP="0098607C">
            <w:pPr>
              <w:numPr>
                <w:ilvl w:val="0"/>
                <w:numId w:val="114"/>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Offensive language</w:t>
            </w:r>
          </w:p>
          <w:p w:rsidR="0098607C" w:rsidRDefault="0098607C" w:rsidP="0098607C">
            <w:pPr>
              <w:numPr>
                <w:ilvl w:val="0"/>
                <w:numId w:val="114"/>
              </w:numPr>
              <w:shd w:val="clear" w:color="auto" w:fill="FFFFFF"/>
              <w:ind w:left="0"/>
              <w:rPr>
                <w:rFonts w:ascii="Arial Narrow" w:hAnsi="Arial Narrow" w:cs="Times New Roman"/>
                <w:color w:val="000000"/>
                <w:sz w:val="18"/>
                <w:szCs w:val="18"/>
                <w:lang w:eastAsia="en-CA"/>
              </w:rPr>
            </w:pPr>
            <w:r w:rsidRPr="00DD57AC">
              <w:rPr>
                <w:rFonts w:ascii="Arial Narrow" w:hAnsi="Arial Narrow" w:cs="Times New Roman"/>
                <w:color w:val="000000"/>
                <w:sz w:val="18"/>
                <w:szCs w:val="18"/>
                <w:lang w:eastAsia="en-CA"/>
              </w:rPr>
              <w:t>Violence</w:t>
            </w:r>
          </w:p>
          <w:p w:rsidR="0098607C" w:rsidRPr="00DD57AC" w:rsidRDefault="0098607C" w:rsidP="0098607C">
            <w:pPr>
              <w:numPr>
                <w:ilvl w:val="0"/>
                <w:numId w:val="114"/>
              </w:numPr>
              <w:shd w:val="clear" w:color="auto" w:fill="FFFFFF"/>
              <w:ind w:left="0"/>
              <w:rPr>
                <w:rFonts w:ascii="Arial Narrow" w:hAnsi="Arial Narrow" w:cs="Times New Roman"/>
                <w:color w:val="000000"/>
                <w:sz w:val="18"/>
                <w:szCs w:val="18"/>
                <w:lang w:eastAsia="en-CA"/>
              </w:rPr>
            </w:pPr>
            <w:r w:rsidRPr="00DD57AC">
              <w:rPr>
                <w:rFonts w:ascii="Arial Narrow" w:hAnsi="Arial Narrow" w:cs="Times New Roman"/>
                <w:color w:val="000000"/>
                <w:sz w:val="18"/>
                <w:szCs w:val="18"/>
                <w:lang w:eastAsia="en-CA"/>
              </w:rPr>
              <w:t>Sexually explicit</w:t>
            </w:r>
          </w:p>
          <w:p w:rsidR="0098607C" w:rsidRPr="00562A3E" w:rsidRDefault="0098607C" w:rsidP="0098607C">
            <w:pPr>
              <w:numPr>
                <w:ilvl w:val="0"/>
                <w:numId w:val="114"/>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shd w:val="clear" w:color="auto" w:fill="FFFFFF"/>
              </w:rPr>
              <w:t xml:space="preserve">From patron's Request for Reconsideration: "Perhaps... any new DVD that has been given an 'R' rating by its makers should be checked before being processed and </w:t>
            </w:r>
            <w:r w:rsidRPr="00562A3E">
              <w:rPr>
                <w:rFonts w:ascii="Arial Narrow" w:hAnsi="Arial Narrow" w:cs="Times New Roman"/>
                <w:color w:val="000000"/>
                <w:sz w:val="18"/>
                <w:szCs w:val="18"/>
                <w:shd w:val="clear" w:color="auto" w:fill="FFFFFF"/>
              </w:rPr>
              <w:lastRenderedPageBreak/>
              <w:t>added to the collection....In my opinion, violence is the most serious concern [about this film]."</w:t>
            </w:r>
          </w:p>
        </w:tc>
        <w:tc>
          <w:tcPr>
            <w:tcW w:w="709" w:type="dxa"/>
            <w:vAlign w:val="bottom"/>
          </w:tcPr>
          <w:p w:rsidR="0098607C" w:rsidRPr="00562A3E" w:rsidRDefault="0098607C" w:rsidP="0098607C">
            <w:pPr>
              <w:numPr>
                <w:ilvl w:val="0"/>
                <w:numId w:val="115"/>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lastRenderedPageBreak/>
              <w:t>Patron</w:t>
            </w:r>
          </w:p>
        </w:tc>
        <w:tc>
          <w:tcPr>
            <w:tcW w:w="708" w:type="dxa"/>
            <w:vAlign w:val="bottom"/>
          </w:tcPr>
          <w:p w:rsidR="0098607C" w:rsidRPr="00562A3E" w:rsidRDefault="0098607C" w:rsidP="0098607C">
            <w:pPr>
              <w:numPr>
                <w:ilvl w:val="0"/>
                <w:numId w:val="112"/>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Public</w:t>
            </w:r>
          </w:p>
        </w:tc>
        <w:tc>
          <w:tcPr>
            <w:tcW w:w="6096" w:type="dxa"/>
            <w:vAlign w:val="bottom"/>
          </w:tcPr>
          <w:p w:rsidR="0098607C" w:rsidRPr="00562A3E" w:rsidRDefault="0098607C" w:rsidP="0098607C">
            <w:pPr>
              <w:numPr>
                <w:ilvl w:val="0"/>
                <w:numId w:val="116"/>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Policy retained</w:t>
            </w:r>
          </w:p>
          <w:p w:rsidR="0098607C" w:rsidRPr="00562A3E" w:rsidRDefault="0098607C" w:rsidP="0098607C">
            <w:pPr>
              <w:numPr>
                <w:ilvl w:val="0"/>
                <w:numId w:val="116"/>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shd w:val="clear" w:color="auto" w:fill="FFFFFF"/>
              </w:rPr>
              <w:t>The library does not have the legal authority to create its own ratings or warning labels or to change a film's rating. The MPAA rating and accompanying warnings are visible on the DVD case.</w:t>
            </w:r>
          </w:p>
        </w:tc>
        <w:tc>
          <w:tcPr>
            <w:tcW w:w="283" w:type="dxa"/>
            <w:vAlign w:val="bottom"/>
          </w:tcPr>
          <w:p w:rsidR="0098607C" w:rsidRPr="00562A3E" w:rsidRDefault="0098607C" w:rsidP="0098607C">
            <w:pPr>
              <w:snapToGrid w:val="0"/>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BC</w:t>
            </w:r>
          </w:p>
        </w:tc>
        <w:tc>
          <w:tcPr>
            <w:tcW w:w="1039" w:type="dxa"/>
          </w:tcPr>
          <w:p w:rsidR="0098607C" w:rsidRPr="00562A3E" w:rsidRDefault="0098607C" w:rsidP="0098607C">
            <w:pPr>
              <w:snapToGrid w:val="0"/>
              <w:rPr>
                <w:rFonts w:ascii="Arial Narrow" w:hAnsi="Arial Narrow" w:cs="Times New Roman"/>
                <w:color w:val="000000"/>
                <w:sz w:val="18"/>
                <w:szCs w:val="18"/>
                <w:shd w:val="clear" w:color="auto" w:fill="FFFFFF"/>
              </w:rPr>
            </w:pPr>
            <w:r>
              <w:rPr>
                <w:rFonts w:ascii="Arial Narrow" w:hAnsi="Arial Narrow" w:cs="Times New Roman"/>
                <w:color w:val="000000"/>
                <w:sz w:val="18"/>
                <w:szCs w:val="18"/>
                <w:shd w:val="clear" w:color="auto" w:fill="FFFFFF"/>
              </w:rPr>
              <w:t>Mar. 7, 2013; r</w:t>
            </w:r>
            <w:r w:rsidRPr="00562A3E">
              <w:rPr>
                <w:rFonts w:ascii="Arial Narrow" w:hAnsi="Arial Narrow" w:cs="Times New Roman"/>
                <w:color w:val="000000"/>
                <w:sz w:val="18"/>
                <w:szCs w:val="18"/>
                <w:shd w:val="clear" w:color="auto" w:fill="FFFFFF"/>
              </w:rPr>
              <w:t>esolved Mar. 27, 2013</w:t>
            </w:r>
          </w:p>
        </w:tc>
      </w:tr>
      <w:tr w:rsidR="0098607C" w:rsidRPr="00562A3E" w:rsidTr="00DD53C7">
        <w:tc>
          <w:tcPr>
            <w:tcW w:w="283" w:type="dxa"/>
            <w:vAlign w:val="bottom"/>
          </w:tcPr>
          <w:p w:rsidR="0098607C" w:rsidRPr="00562A3E" w:rsidRDefault="0098607C" w:rsidP="0098607C">
            <w:pPr>
              <w:snapToGrid w:val="0"/>
              <w:rPr>
                <w:rFonts w:ascii="Arial Narrow" w:hAnsi="Arial Narrow" w:cs="Times New Roman"/>
                <w:sz w:val="18"/>
                <w:szCs w:val="18"/>
              </w:rPr>
            </w:pPr>
            <w:r>
              <w:rPr>
                <w:rFonts w:ascii="Arial Narrow" w:hAnsi="Arial Narrow" w:cs="Times New Roman"/>
                <w:sz w:val="18"/>
                <w:szCs w:val="18"/>
              </w:rPr>
              <w:lastRenderedPageBreak/>
              <w:t>P10</w:t>
            </w:r>
          </w:p>
        </w:tc>
        <w:tc>
          <w:tcPr>
            <w:tcW w:w="993" w:type="dxa"/>
            <w:vAlign w:val="bottom"/>
          </w:tcPr>
          <w:p w:rsidR="0098607C" w:rsidRPr="00562A3E" w:rsidRDefault="0098607C" w:rsidP="0098607C">
            <w:pPr>
              <w:numPr>
                <w:ilvl w:val="0"/>
                <w:numId w:val="118"/>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Policy</w:t>
            </w:r>
            <w:r>
              <w:rPr>
                <w:rFonts w:ascii="Arial Narrow" w:hAnsi="Arial Narrow" w:cs="Times New Roman"/>
                <w:color w:val="000000"/>
                <w:sz w:val="18"/>
                <w:szCs w:val="18"/>
                <w:lang w:eastAsia="en-CA"/>
              </w:rPr>
              <w:t xml:space="preserve"> of DVD/film adult unrated ratings</w:t>
            </w:r>
          </w:p>
        </w:tc>
        <w:tc>
          <w:tcPr>
            <w:tcW w:w="1276" w:type="dxa"/>
            <w:vAlign w:val="bottom"/>
          </w:tcPr>
          <w:p w:rsidR="0098607C" w:rsidRPr="00562A3E" w:rsidRDefault="0098607C" w:rsidP="0098607C">
            <w:pPr>
              <w:snapToGrid w:val="0"/>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 xml:space="preserve">Policy of not changing film ratings linked to challenge of </w:t>
            </w:r>
            <w:r>
              <w:rPr>
                <w:rFonts w:ascii="Arial Narrow" w:hAnsi="Arial Narrow" w:cs="Times New Roman"/>
                <w:color w:val="000000"/>
                <w:sz w:val="18"/>
                <w:szCs w:val="18"/>
                <w:shd w:val="clear" w:color="auto" w:fill="FFFFFF"/>
              </w:rPr>
              <w:t>“</w:t>
            </w:r>
            <w:r w:rsidRPr="00562A3E">
              <w:rPr>
                <w:rFonts w:ascii="Arial Narrow" w:hAnsi="Arial Narrow" w:cs="Times New Roman"/>
                <w:color w:val="000000"/>
                <w:sz w:val="18"/>
                <w:szCs w:val="18"/>
                <w:shd w:val="clear" w:color="auto" w:fill="FFFFFF"/>
              </w:rPr>
              <w:t>Andrei Rublev</w:t>
            </w:r>
            <w:r>
              <w:rPr>
                <w:rFonts w:ascii="Arial Narrow" w:hAnsi="Arial Narrow" w:cs="Times New Roman"/>
                <w:color w:val="000000"/>
                <w:sz w:val="18"/>
                <w:szCs w:val="18"/>
                <w:shd w:val="clear" w:color="auto" w:fill="FFFFFF"/>
              </w:rPr>
              <w:t>”</w:t>
            </w:r>
          </w:p>
        </w:tc>
        <w:tc>
          <w:tcPr>
            <w:tcW w:w="4111" w:type="dxa"/>
            <w:vAlign w:val="bottom"/>
          </w:tcPr>
          <w:p w:rsidR="0098607C" w:rsidRPr="00562A3E" w:rsidRDefault="0098607C" w:rsidP="0098607C">
            <w:pPr>
              <w:shd w:val="clear" w:color="auto" w:fill="FFFFFF"/>
              <w:rPr>
                <w:rFonts w:ascii="Arial Narrow" w:hAnsi="Arial Narrow" w:cs="Times New Roman"/>
                <w:color w:val="000000"/>
                <w:sz w:val="18"/>
                <w:szCs w:val="18"/>
                <w:lang w:eastAsia="en-CA"/>
              </w:rPr>
            </w:pPr>
          </w:p>
          <w:p w:rsidR="0098607C" w:rsidRPr="00562A3E" w:rsidRDefault="0098607C" w:rsidP="0098607C">
            <w:pPr>
              <w:shd w:val="clear" w:color="auto" w:fill="FFFFFF"/>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[Violence]</w:t>
            </w:r>
          </w:p>
          <w:p w:rsidR="0098607C" w:rsidRPr="00562A3E" w:rsidRDefault="0098607C" w:rsidP="0098607C">
            <w:pPr>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cruelty to animals</w:t>
            </w:r>
          </w:p>
          <w:p w:rsidR="0098607C" w:rsidRPr="00562A3E" w:rsidRDefault="0098607C" w:rsidP="0098607C">
            <w:pPr>
              <w:shd w:val="clear" w:color="auto" w:fill="FFFFFF"/>
              <w:rPr>
                <w:rFonts w:ascii="Arial Narrow" w:hAnsi="Arial Narrow" w:cs="Times New Roman"/>
                <w:color w:val="000000"/>
                <w:sz w:val="18"/>
                <w:szCs w:val="18"/>
                <w:lang w:eastAsia="en-CA"/>
              </w:rPr>
            </w:pPr>
            <w:r w:rsidRPr="00562A3E">
              <w:rPr>
                <w:rFonts w:ascii="Arial Narrow" w:hAnsi="Arial Narrow" w:cs="Times New Roman"/>
                <w:color w:val="000000"/>
                <w:sz w:val="18"/>
                <w:szCs w:val="18"/>
                <w:shd w:val="clear" w:color="auto" w:fill="FFFFFF"/>
              </w:rPr>
              <w:t>From patron's Re</w:t>
            </w:r>
            <w:r>
              <w:rPr>
                <w:rFonts w:ascii="Arial Narrow" w:hAnsi="Arial Narrow" w:cs="Times New Roman"/>
                <w:color w:val="000000"/>
                <w:sz w:val="18"/>
                <w:szCs w:val="18"/>
                <w:shd w:val="clear" w:color="auto" w:fill="FFFFFF"/>
              </w:rPr>
              <w:t>quest for Reconsideration: 3</w:t>
            </w:r>
            <w:r w:rsidRPr="00562A3E">
              <w:rPr>
                <w:rFonts w:ascii="Arial Narrow" w:hAnsi="Arial Narrow" w:cs="Times New Roman"/>
                <w:color w:val="000000"/>
                <w:sz w:val="18"/>
                <w:szCs w:val="18"/>
                <w:shd w:val="clear" w:color="auto" w:fill="FFFFFF"/>
              </w:rPr>
              <w:t xml:space="preserve"> scenes of "extreme cruelty to horses. A necessary explicit warning as to content" [should be added]</w:t>
            </w:r>
          </w:p>
        </w:tc>
        <w:tc>
          <w:tcPr>
            <w:tcW w:w="709" w:type="dxa"/>
            <w:vAlign w:val="bottom"/>
          </w:tcPr>
          <w:p w:rsidR="0098607C" w:rsidRPr="00562A3E" w:rsidRDefault="0098607C" w:rsidP="0098607C">
            <w:pPr>
              <w:numPr>
                <w:ilvl w:val="0"/>
                <w:numId w:val="119"/>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Patron</w:t>
            </w:r>
          </w:p>
        </w:tc>
        <w:tc>
          <w:tcPr>
            <w:tcW w:w="708" w:type="dxa"/>
            <w:vAlign w:val="bottom"/>
          </w:tcPr>
          <w:p w:rsidR="0098607C" w:rsidRPr="00562A3E" w:rsidRDefault="0098607C" w:rsidP="0098607C">
            <w:pPr>
              <w:numPr>
                <w:ilvl w:val="0"/>
                <w:numId w:val="117"/>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Public</w:t>
            </w:r>
          </w:p>
        </w:tc>
        <w:tc>
          <w:tcPr>
            <w:tcW w:w="6096" w:type="dxa"/>
            <w:vAlign w:val="bottom"/>
          </w:tcPr>
          <w:p w:rsidR="0098607C" w:rsidRPr="00562A3E" w:rsidRDefault="0098607C" w:rsidP="0098607C">
            <w:pPr>
              <w:numPr>
                <w:ilvl w:val="0"/>
                <w:numId w:val="120"/>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Policy retained</w:t>
            </w:r>
          </w:p>
          <w:p w:rsidR="0098607C" w:rsidRPr="00562A3E" w:rsidRDefault="0098607C" w:rsidP="0098607C">
            <w:pPr>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Information about the DVD's content is amply provided on the DVD case, which notes that it was "immediately suppressed by the Soviets in 1966...as too experimental, too frightening, too violent" and provides context for the work via interviews with the director, audio and video essays by a Harvard film professor and a timeline of key events in Russian history. The library does not have the legal authority to create its own ratings or warning labels or to change a film's rating.</w:t>
            </w:r>
          </w:p>
        </w:tc>
        <w:tc>
          <w:tcPr>
            <w:tcW w:w="283" w:type="dxa"/>
            <w:vAlign w:val="bottom"/>
          </w:tcPr>
          <w:p w:rsidR="0098607C" w:rsidRPr="00562A3E" w:rsidRDefault="0098607C" w:rsidP="0098607C">
            <w:pPr>
              <w:snapToGrid w:val="0"/>
              <w:rPr>
                <w:rFonts w:ascii="Arial Narrow" w:hAnsi="Arial Narrow" w:cs="Times New Roman"/>
                <w:color w:val="000000"/>
                <w:sz w:val="18"/>
                <w:szCs w:val="18"/>
                <w:shd w:val="clear" w:color="auto" w:fill="FFFFFF"/>
              </w:rPr>
            </w:pPr>
            <w:r>
              <w:rPr>
                <w:rFonts w:ascii="Arial Narrow" w:hAnsi="Arial Narrow" w:cs="Times New Roman"/>
                <w:color w:val="000000"/>
                <w:sz w:val="18"/>
                <w:szCs w:val="18"/>
                <w:shd w:val="clear" w:color="auto" w:fill="FFFFFF"/>
              </w:rPr>
              <w:t>B</w:t>
            </w:r>
            <w:r w:rsidRPr="00562A3E">
              <w:rPr>
                <w:rFonts w:ascii="Arial Narrow" w:hAnsi="Arial Narrow" w:cs="Times New Roman"/>
                <w:color w:val="000000"/>
                <w:sz w:val="18"/>
                <w:szCs w:val="18"/>
                <w:shd w:val="clear" w:color="auto" w:fill="FFFFFF"/>
              </w:rPr>
              <w:t>C</w:t>
            </w:r>
          </w:p>
        </w:tc>
        <w:tc>
          <w:tcPr>
            <w:tcW w:w="1039" w:type="dxa"/>
          </w:tcPr>
          <w:p w:rsidR="0098607C" w:rsidRPr="00562A3E" w:rsidRDefault="0098607C" w:rsidP="0098607C">
            <w:pPr>
              <w:snapToGrid w:val="0"/>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 xml:space="preserve">May 3, 2013; </w:t>
            </w:r>
            <w:r>
              <w:rPr>
                <w:rFonts w:ascii="Arial Narrow" w:hAnsi="Arial Narrow" w:cs="Times New Roman"/>
                <w:color w:val="000000"/>
                <w:sz w:val="18"/>
                <w:szCs w:val="18"/>
                <w:shd w:val="clear" w:color="auto" w:fill="FFFFFF"/>
              </w:rPr>
              <w:t xml:space="preserve">resolved </w:t>
            </w:r>
            <w:r w:rsidRPr="00562A3E">
              <w:rPr>
                <w:rFonts w:ascii="Arial Narrow" w:hAnsi="Arial Narrow" w:cs="Times New Roman"/>
                <w:color w:val="000000"/>
                <w:sz w:val="18"/>
                <w:szCs w:val="18"/>
                <w:shd w:val="clear" w:color="auto" w:fill="FFFFFF"/>
              </w:rPr>
              <w:t>May 29, 2013</w:t>
            </w:r>
          </w:p>
        </w:tc>
      </w:tr>
      <w:tr w:rsidR="0098607C" w:rsidRPr="00562A3E" w:rsidTr="00DD53C7">
        <w:tc>
          <w:tcPr>
            <w:tcW w:w="283" w:type="dxa"/>
            <w:vAlign w:val="bottom"/>
          </w:tcPr>
          <w:p w:rsidR="0098607C" w:rsidRPr="00CA4E51" w:rsidRDefault="0098607C" w:rsidP="0098607C">
            <w:pPr>
              <w:pStyle w:val="NoSpacing"/>
              <w:rPr>
                <w:rFonts w:ascii="Arial Narrow" w:hAnsi="Arial Narrow"/>
                <w:sz w:val="18"/>
                <w:szCs w:val="18"/>
              </w:rPr>
            </w:pPr>
            <w:r>
              <w:rPr>
                <w:rFonts w:ascii="Arial Narrow" w:hAnsi="Arial Narrow"/>
                <w:sz w:val="18"/>
                <w:szCs w:val="18"/>
              </w:rPr>
              <w:t>P11</w:t>
            </w:r>
          </w:p>
        </w:tc>
        <w:tc>
          <w:tcPr>
            <w:tcW w:w="993" w:type="dxa"/>
            <w:vAlign w:val="bottom"/>
          </w:tcPr>
          <w:p w:rsidR="0098607C" w:rsidRPr="00CA4E51" w:rsidRDefault="0098607C" w:rsidP="0098607C">
            <w:pPr>
              <w:rPr>
                <w:rFonts w:ascii="Arial Narrow" w:hAnsi="Arial Narrow" w:cs="Times New Roman"/>
                <w:sz w:val="18"/>
                <w:szCs w:val="18"/>
              </w:rPr>
            </w:pPr>
            <w:r>
              <w:rPr>
                <w:rFonts w:ascii="Arial Narrow" w:hAnsi="Arial Narrow"/>
                <w:sz w:val="18"/>
                <w:szCs w:val="18"/>
                <w:lang w:eastAsia="en-CA"/>
              </w:rPr>
              <w:t xml:space="preserve">Collection policy </w:t>
            </w:r>
            <w:r w:rsidRPr="00CA4E51">
              <w:rPr>
                <w:rFonts w:ascii="Arial Narrow" w:hAnsi="Arial Narrow" w:cs="Times New Roman"/>
                <w:color w:val="000000"/>
                <w:sz w:val="18"/>
                <w:szCs w:val="18"/>
                <w:lang w:eastAsia="en-CA"/>
              </w:rPr>
              <w:t>[approx. 25</w:t>
            </w:r>
            <w:r>
              <w:rPr>
                <w:rFonts w:ascii="Arial Narrow" w:hAnsi="Arial Narrow" w:cs="Times New Roman"/>
                <w:color w:val="000000"/>
                <w:sz w:val="18"/>
                <w:szCs w:val="18"/>
                <w:lang w:eastAsia="en-CA"/>
              </w:rPr>
              <w:t xml:space="preserve"> books &amp; 5 film/DVD</w:t>
            </w:r>
            <w:r w:rsidRPr="00CA4E51">
              <w:rPr>
                <w:rFonts w:ascii="Arial Narrow" w:hAnsi="Arial Narrow" w:cs="Times New Roman"/>
                <w:color w:val="000000"/>
                <w:sz w:val="18"/>
                <w:szCs w:val="18"/>
                <w:lang w:eastAsia="en-CA"/>
              </w:rPr>
              <w:t>s]</w:t>
            </w:r>
          </w:p>
        </w:tc>
        <w:tc>
          <w:tcPr>
            <w:tcW w:w="1276" w:type="dxa"/>
            <w:vAlign w:val="bottom"/>
          </w:tcPr>
          <w:p w:rsidR="0098607C" w:rsidRPr="00562A3E" w:rsidRDefault="0098607C" w:rsidP="0098607C">
            <w:pPr>
              <w:rPr>
                <w:rStyle w:val="notranslate"/>
                <w:rFonts w:ascii="Arial Narrow" w:hAnsi="Arial Narrow" w:cs="Times New Roman"/>
                <w:sz w:val="18"/>
                <w:szCs w:val="18"/>
              </w:rPr>
            </w:pPr>
            <w:r>
              <w:rPr>
                <w:rFonts w:ascii="Arial Narrow" w:hAnsi="Arial Narrow" w:cs="Times New Roman"/>
                <w:color w:val="000000"/>
                <w:sz w:val="18"/>
                <w:szCs w:val="18"/>
                <w:shd w:val="clear" w:color="auto" w:fill="FFFFFF"/>
              </w:rPr>
              <w:t>A</w:t>
            </w:r>
            <w:r w:rsidRPr="00562A3E">
              <w:rPr>
                <w:rFonts w:ascii="Arial Narrow" w:hAnsi="Arial Narrow" w:cs="Times New Roman"/>
                <w:color w:val="000000"/>
                <w:sz w:val="18"/>
                <w:szCs w:val="18"/>
                <w:shd w:val="clear" w:color="auto" w:fill="FFFFFF"/>
              </w:rPr>
              <w:t>ll titles in the library's collect</w:t>
            </w:r>
            <w:r>
              <w:rPr>
                <w:rFonts w:ascii="Arial Narrow" w:hAnsi="Arial Narrow" w:cs="Times New Roman"/>
                <w:color w:val="000000"/>
                <w:sz w:val="18"/>
                <w:szCs w:val="18"/>
                <w:shd w:val="clear" w:color="auto" w:fill="FFFFFF"/>
              </w:rPr>
              <w:t>ion relating to Lance Armstrong</w:t>
            </w:r>
            <w:r w:rsidRPr="00562A3E">
              <w:rPr>
                <w:rFonts w:ascii="Arial Narrow" w:hAnsi="Arial Narrow" w:cs="Times New Roman"/>
                <w:color w:val="000000"/>
                <w:sz w:val="18"/>
                <w:szCs w:val="18"/>
                <w:shd w:val="clear" w:color="auto" w:fill="FFFFFF"/>
              </w:rPr>
              <w:t xml:space="preserve"> produced prior to January 2013</w:t>
            </w:r>
            <w:r>
              <w:rPr>
                <w:rFonts w:ascii="Arial Narrow" w:hAnsi="Arial Narrow" w:cs="Times New Roman"/>
                <w:color w:val="000000"/>
                <w:sz w:val="18"/>
                <w:szCs w:val="18"/>
                <w:shd w:val="clear" w:color="auto" w:fill="FFFFFF"/>
              </w:rPr>
              <w:t xml:space="preserve"> when he confessed to doping</w:t>
            </w:r>
          </w:p>
        </w:tc>
        <w:tc>
          <w:tcPr>
            <w:tcW w:w="4111" w:type="dxa"/>
            <w:vAlign w:val="bottom"/>
          </w:tcPr>
          <w:p w:rsidR="0098607C" w:rsidRPr="00562A3E" w:rsidRDefault="0098607C" w:rsidP="0098607C">
            <w:pPr>
              <w:numPr>
                <w:ilvl w:val="0"/>
                <w:numId w:val="134"/>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Inaccuracy</w:t>
            </w:r>
          </w:p>
          <w:p w:rsidR="0098607C" w:rsidRPr="00562A3E" w:rsidRDefault="0098607C" w:rsidP="0098607C">
            <w:pPr>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From patron's Request for Reconsideration: "In August 2012 the US anti-doping agency stripped cyclist Lance Armstrong of all his Tour de France titles for his dishonesty. In January 2013, Lance confessed...publicly."</w:t>
            </w:r>
          </w:p>
        </w:tc>
        <w:tc>
          <w:tcPr>
            <w:tcW w:w="709" w:type="dxa"/>
            <w:vAlign w:val="bottom"/>
          </w:tcPr>
          <w:p w:rsidR="0098607C" w:rsidRPr="00562A3E" w:rsidRDefault="0098607C" w:rsidP="0098607C">
            <w:pPr>
              <w:shd w:val="clear" w:color="auto" w:fill="FFFFFF"/>
              <w:rPr>
                <w:rStyle w:val="notranslate"/>
                <w:rFonts w:ascii="Arial Narrow" w:hAnsi="Arial Narrow" w:cs="Times New Roman"/>
                <w:sz w:val="18"/>
                <w:szCs w:val="18"/>
              </w:rPr>
            </w:pPr>
            <w:r w:rsidRPr="00562A3E">
              <w:rPr>
                <w:rFonts w:ascii="Arial Narrow" w:hAnsi="Arial Narrow" w:cs="Times New Roman"/>
                <w:color w:val="000000"/>
                <w:sz w:val="18"/>
                <w:szCs w:val="18"/>
                <w:lang w:eastAsia="en-CA"/>
              </w:rPr>
              <w:t>Patron</w:t>
            </w:r>
          </w:p>
        </w:tc>
        <w:tc>
          <w:tcPr>
            <w:tcW w:w="708" w:type="dxa"/>
            <w:vAlign w:val="bottom"/>
          </w:tcPr>
          <w:p w:rsidR="0098607C" w:rsidRPr="00562A3E" w:rsidRDefault="0098607C" w:rsidP="0098607C">
            <w:pPr>
              <w:numPr>
                <w:ilvl w:val="0"/>
                <w:numId w:val="132"/>
              </w:numPr>
              <w:shd w:val="clear" w:color="auto" w:fill="FFFFFF"/>
              <w:ind w:left="0"/>
              <w:rPr>
                <w:rFonts w:ascii="Arial Narrow" w:hAnsi="Arial Narrow" w:cs="Times New Roman"/>
                <w:sz w:val="18"/>
                <w:szCs w:val="18"/>
              </w:rPr>
            </w:pPr>
            <w:r w:rsidRPr="00562A3E">
              <w:rPr>
                <w:rFonts w:ascii="Arial Narrow" w:hAnsi="Arial Narrow" w:cs="Times New Roman"/>
                <w:color w:val="000000"/>
                <w:sz w:val="18"/>
                <w:szCs w:val="18"/>
                <w:lang w:eastAsia="en-CA"/>
              </w:rPr>
              <w:t>Public</w:t>
            </w:r>
          </w:p>
        </w:tc>
        <w:tc>
          <w:tcPr>
            <w:tcW w:w="6096" w:type="dxa"/>
            <w:vAlign w:val="bottom"/>
          </w:tcPr>
          <w:p w:rsidR="0098607C" w:rsidRPr="002637A0" w:rsidRDefault="0098607C" w:rsidP="0098607C">
            <w:pPr>
              <w:numPr>
                <w:ilvl w:val="0"/>
                <w:numId w:val="135"/>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Material retained (</w:t>
            </w:r>
            <w:r w:rsidRPr="003A5669">
              <w:rPr>
                <w:rFonts w:ascii="Arial Narrow" w:hAnsi="Arial Narrow" w:cs="Times New Roman"/>
                <w:color w:val="000000"/>
                <w:sz w:val="18"/>
                <w:szCs w:val="18"/>
                <w:lang w:eastAsia="en-CA"/>
              </w:rPr>
              <w:t>26</w:t>
            </w:r>
            <w:r>
              <w:rPr>
                <w:rFonts w:ascii="Arial Narrow" w:hAnsi="Arial Narrow" w:cs="Times New Roman"/>
                <w:color w:val="000000"/>
                <w:sz w:val="18"/>
                <w:szCs w:val="18"/>
                <w:lang w:eastAsia="en-CA"/>
              </w:rPr>
              <w:t xml:space="preserve"> titles</w:t>
            </w:r>
            <w:r w:rsidRPr="00562A3E">
              <w:rPr>
                <w:rFonts w:ascii="Arial Narrow" w:hAnsi="Arial Narrow" w:cs="Times New Roman"/>
                <w:color w:val="000000"/>
                <w:sz w:val="18"/>
                <w:szCs w:val="18"/>
                <w:lang w:eastAsia="en-CA"/>
              </w:rPr>
              <w:t>)</w:t>
            </w:r>
            <w:r>
              <w:rPr>
                <w:rFonts w:ascii="Arial Narrow" w:hAnsi="Arial Narrow" w:cs="Times New Roman"/>
                <w:color w:val="000000"/>
                <w:sz w:val="18"/>
                <w:szCs w:val="18"/>
                <w:lang w:eastAsia="en-CA"/>
              </w:rPr>
              <w:t xml:space="preserve">; </w:t>
            </w:r>
            <w:r w:rsidRPr="002637A0">
              <w:rPr>
                <w:rFonts w:ascii="Arial Narrow" w:hAnsi="Arial Narrow" w:cs="Times New Roman"/>
                <w:color w:val="000000"/>
                <w:sz w:val="18"/>
                <w:szCs w:val="18"/>
                <w:lang w:eastAsia="en-CA"/>
              </w:rPr>
              <w:t xml:space="preserve">Material removed (4 </w:t>
            </w:r>
            <w:r>
              <w:rPr>
                <w:rFonts w:ascii="Arial Narrow" w:hAnsi="Arial Narrow" w:cs="Times New Roman"/>
                <w:color w:val="000000"/>
                <w:sz w:val="18"/>
                <w:szCs w:val="18"/>
                <w:lang w:eastAsia="en-CA"/>
              </w:rPr>
              <w:t>titles</w:t>
            </w:r>
            <w:r w:rsidRPr="002637A0">
              <w:rPr>
                <w:rFonts w:ascii="Arial Narrow" w:hAnsi="Arial Narrow" w:cs="Times New Roman"/>
                <w:color w:val="000000"/>
                <w:sz w:val="18"/>
                <w:szCs w:val="18"/>
                <w:lang w:eastAsia="en-CA"/>
              </w:rPr>
              <w:t>)</w:t>
            </w:r>
            <w:r>
              <w:rPr>
                <w:rFonts w:ascii="Arial Narrow" w:hAnsi="Arial Narrow" w:cs="Times New Roman"/>
                <w:color w:val="000000"/>
                <w:sz w:val="18"/>
                <w:szCs w:val="18"/>
                <w:lang w:eastAsia="en-CA"/>
              </w:rPr>
              <w:t>:</w:t>
            </w:r>
          </w:p>
          <w:p w:rsidR="0098607C" w:rsidRPr="00562A3E" w:rsidRDefault="0098607C" w:rsidP="0098607C">
            <w:pPr>
              <w:snapToGrid w:val="0"/>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 xml:space="preserve">The library reviewed all titles relating to Lance Armstrong in its collection (some 30+ books and DVDs). The library retained titles that related to Armstrong only tangentially, or that were biographies or autobiographies that represented the public record at the time of their publication. We recommended removing </w:t>
            </w:r>
            <w:r>
              <w:rPr>
                <w:rFonts w:ascii="Arial Narrow" w:hAnsi="Arial Narrow" w:cs="Times New Roman"/>
                <w:color w:val="000000"/>
                <w:sz w:val="18"/>
                <w:szCs w:val="18"/>
                <w:shd w:val="clear" w:color="auto" w:fill="FFFFFF"/>
              </w:rPr>
              <w:t>2</w:t>
            </w:r>
            <w:r w:rsidRPr="00562A3E">
              <w:rPr>
                <w:rFonts w:ascii="Arial Narrow" w:hAnsi="Arial Narrow" w:cs="Times New Roman"/>
                <w:color w:val="000000"/>
                <w:sz w:val="18"/>
                <w:szCs w:val="18"/>
                <w:shd w:val="clear" w:color="auto" w:fill="FFFFFF"/>
              </w:rPr>
              <w:t xml:space="preserve"> adult books (How Lance Does It, and The Lance Armstrong Performance Program) because they prescribe measures for success that are at odds with Armstrong's admission to using performance-enhancing drugs, and will likely be of little interest now to readers. </w:t>
            </w:r>
            <w:r>
              <w:rPr>
                <w:rFonts w:ascii="Arial Narrow" w:hAnsi="Arial Narrow" w:cs="Times New Roman"/>
                <w:color w:val="000000"/>
                <w:sz w:val="18"/>
                <w:szCs w:val="18"/>
                <w:shd w:val="clear" w:color="auto" w:fill="FFFFFF"/>
              </w:rPr>
              <w:t>We also recommended removing 2</w:t>
            </w:r>
            <w:r w:rsidRPr="00562A3E">
              <w:rPr>
                <w:rFonts w:ascii="Arial Narrow" w:hAnsi="Arial Narrow" w:cs="Times New Roman"/>
                <w:color w:val="000000"/>
                <w:sz w:val="18"/>
                <w:szCs w:val="18"/>
                <w:shd w:val="clear" w:color="auto" w:fill="FFFFFF"/>
              </w:rPr>
              <w:t xml:space="preserve"> youth books (Lance Armstrong, Benchmark All-Stars series, and Lance Armstrong: A Biography) because the former is part of an aspirational series highlighting sports role-models for children, and the latter focuses on the aspirational qualities of Armstrong's formerly inspiring achievement.</w:t>
            </w:r>
          </w:p>
        </w:tc>
        <w:tc>
          <w:tcPr>
            <w:tcW w:w="283" w:type="dxa"/>
            <w:vAlign w:val="bottom"/>
          </w:tcPr>
          <w:p w:rsidR="0098607C" w:rsidRPr="00562A3E" w:rsidRDefault="0098607C" w:rsidP="0098607C">
            <w:pPr>
              <w:snapToGrid w:val="0"/>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BC</w:t>
            </w:r>
          </w:p>
        </w:tc>
        <w:tc>
          <w:tcPr>
            <w:tcW w:w="1039" w:type="dxa"/>
          </w:tcPr>
          <w:p w:rsidR="0098607C" w:rsidRPr="00562A3E" w:rsidRDefault="0098607C" w:rsidP="0098607C">
            <w:pPr>
              <w:snapToGrid w:val="0"/>
              <w:rPr>
                <w:rStyle w:val="notranslate"/>
                <w:rFonts w:ascii="Arial Narrow" w:hAnsi="Arial Narrow" w:cs="Times New Roman"/>
                <w:sz w:val="18"/>
                <w:szCs w:val="18"/>
              </w:rPr>
            </w:pPr>
            <w:r w:rsidRPr="00562A3E">
              <w:rPr>
                <w:rFonts w:ascii="Arial Narrow" w:hAnsi="Arial Narrow" w:cs="Times New Roman"/>
                <w:color w:val="000000"/>
                <w:sz w:val="18"/>
                <w:szCs w:val="18"/>
                <w:shd w:val="clear" w:color="auto" w:fill="FFFFFF"/>
              </w:rPr>
              <w:t xml:space="preserve">July 12, 2013; </w:t>
            </w:r>
            <w:r>
              <w:rPr>
                <w:rFonts w:ascii="Arial Narrow" w:hAnsi="Arial Narrow" w:cs="Times New Roman"/>
                <w:color w:val="000000"/>
                <w:sz w:val="18"/>
                <w:szCs w:val="18"/>
                <w:shd w:val="clear" w:color="auto" w:fill="FFFFFF"/>
              </w:rPr>
              <w:t>r</w:t>
            </w:r>
            <w:r w:rsidRPr="00562A3E">
              <w:rPr>
                <w:rFonts w:ascii="Arial Narrow" w:hAnsi="Arial Narrow" w:cs="Times New Roman"/>
                <w:color w:val="000000"/>
                <w:sz w:val="18"/>
                <w:szCs w:val="18"/>
                <w:shd w:val="clear" w:color="auto" w:fill="FFFFFF"/>
              </w:rPr>
              <w:t>esolved Aug. 9, 2013</w:t>
            </w:r>
          </w:p>
        </w:tc>
      </w:tr>
      <w:tr w:rsidR="0098607C" w:rsidRPr="00562A3E" w:rsidTr="00DD53C7">
        <w:tc>
          <w:tcPr>
            <w:tcW w:w="283" w:type="dxa"/>
            <w:vAlign w:val="bottom"/>
          </w:tcPr>
          <w:p w:rsidR="0098607C" w:rsidRPr="00562A3E" w:rsidRDefault="0098607C" w:rsidP="0098607C">
            <w:pPr>
              <w:snapToGrid w:val="0"/>
              <w:rPr>
                <w:rFonts w:ascii="Arial Narrow" w:hAnsi="Arial Narrow" w:cs="Times New Roman"/>
                <w:sz w:val="18"/>
                <w:szCs w:val="18"/>
              </w:rPr>
            </w:pPr>
            <w:r>
              <w:rPr>
                <w:rFonts w:ascii="Arial Narrow" w:hAnsi="Arial Narrow" w:cs="Times New Roman"/>
                <w:sz w:val="18"/>
                <w:szCs w:val="18"/>
              </w:rPr>
              <w:t>P12</w:t>
            </w:r>
          </w:p>
        </w:tc>
        <w:tc>
          <w:tcPr>
            <w:tcW w:w="993" w:type="dxa"/>
            <w:vAlign w:val="bottom"/>
          </w:tcPr>
          <w:p w:rsidR="0098607C" w:rsidRPr="000253B4" w:rsidRDefault="0098607C" w:rsidP="0098607C">
            <w:pPr>
              <w:numPr>
                <w:ilvl w:val="0"/>
                <w:numId w:val="178"/>
              </w:numPr>
              <w:shd w:val="clear" w:color="auto" w:fill="FFFFFF"/>
              <w:ind w:left="0"/>
              <w:rPr>
                <w:rFonts w:ascii="Arial Narrow" w:eastAsia="Times New Roman" w:hAnsi="Arial Narrow" w:cs="Times New Roman"/>
                <w:color w:val="000000"/>
                <w:sz w:val="18"/>
                <w:szCs w:val="18"/>
                <w:lang w:eastAsia="en-CA"/>
              </w:rPr>
            </w:pPr>
            <w:r>
              <w:rPr>
                <w:rFonts w:ascii="Arial Narrow" w:eastAsia="Times New Roman" w:hAnsi="Arial Narrow" w:cs="Times New Roman"/>
                <w:color w:val="000000"/>
                <w:sz w:val="18"/>
                <w:szCs w:val="18"/>
                <w:lang w:eastAsia="en-CA"/>
              </w:rPr>
              <w:t>Policy re DVD/film ratings 14+</w:t>
            </w:r>
          </w:p>
        </w:tc>
        <w:tc>
          <w:tcPr>
            <w:tcW w:w="1276" w:type="dxa"/>
            <w:vAlign w:val="bottom"/>
          </w:tcPr>
          <w:p w:rsidR="0098607C" w:rsidRPr="00562A3E" w:rsidRDefault="0098607C" w:rsidP="0098607C">
            <w:pPr>
              <w:snapToGrid w:val="0"/>
              <w:rPr>
                <w:rFonts w:ascii="Arial Narrow" w:hAnsi="Arial Narrow" w:cs="Times New Roman"/>
                <w:color w:val="000000"/>
                <w:sz w:val="18"/>
                <w:szCs w:val="18"/>
                <w:shd w:val="clear" w:color="auto" w:fill="FFFFFF"/>
              </w:rPr>
            </w:pPr>
            <w:r>
              <w:rPr>
                <w:rFonts w:ascii="Arial Narrow" w:hAnsi="Arial Narrow" w:cs="Times New Roman"/>
                <w:color w:val="000000"/>
                <w:sz w:val="18"/>
                <w:szCs w:val="18"/>
                <w:shd w:val="clear" w:color="auto" w:fill="FFFFFF"/>
              </w:rPr>
              <w:t xml:space="preserve">Policy linked to </w:t>
            </w:r>
            <w:r w:rsidRPr="00562A3E">
              <w:rPr>
                <w:rFonts w:ascii="Arial Narrow" w:hAnsi="Arial Narrow" w:cs="Times New Roman"/>
                <w:color w:val="000000"/>
                <w:sz w:val="18"/>
                <w:szCs w:val="18"/>
                <w:shd w:val="clear" w:color="auto" w:fill="FFFFFF"/>
              </w:rPr>
              <w:t>"Hope Springs" about adult rela</w:t>
            </w:r>
            <w:r>
              <w:rPr>
                <w:rFonts w:ascii="Arial Narrow" w:hAnsi="Arial Narrow" w:cs="Times New Roman"/>
                <w:color w:val="000000"/>
                <w:sz w:val="18"/>
                <w:szCs w:val="18"/>
                <w:shd w:val="clear" w:color="auto" w:fill="FFFFFF"/>
              </w:rPr>
              <w:t>tionships and sexuality</w:t>
            </w:r>
          </w:p>
        </w:tc>
        <w:tc>
          <w:tcPr>
            <w:tcW w:w="4111" w:type="dxa"/>
            <w:vAlign w:val="bottom"/>
          </w:tcPr>
          <w:p w:rsidR="0098607C" w:rsidRDefault="0098607C" w:rsidP="0098607C">
            <w:pPr>
              <w:shd w:val="clear" w:color="auto" w:fill="FFFFFF"/>
              <w:rPr>
                <w:rFonts w:ascii="Arial Narrow" w:eastAsia="Times New Roman" w:hAnsi="Arial Narrow" w:cs="Times New Roman"/>
                <w:color w:val="000000"/>
                <w:sz w:val="18"/>
                <w:szCs w:val="18"/>
                <w:lang w:eastAsia="en-CA"/>
              </w:rPr>
            </w:pPr>
            <w:r w:rsidRPr="00562A3E">
              <w:rPr>
                <w:rFonts w:ascii="Arial Narrow" w:eastAsia="Times New Roman" w:hAnsi="Arial Narrow" w:cs="Times New Roman"/>
                <w:color w:val="000000"/>
                <w:sz w:val="18"/>
                <w:szCs w:val="18"/>
                <w:lang w:eastAsia="en-CA"/>
              </w:rPr>
              <w:t>Sexually explicit</w:t>
            </w:r>
          </w:p>
          <w:p w:rsidR="0098607C" w:rsidRPr="00562A3E" w:rsidRDefault="0098607C" w:rsidP="0098607C">
            <w:pPr>
              <w:shd w:val="clear" w:color="auto" w:fill="FFFFFF"/>
              <w:rPr>
                <w:rFonts w:ascii="Arial Narrow" w:eastAsia="Times New Roman" w:hAnsi="Arial Narrow" w:cs="Times New Roman"/>
                <w:color w:val="000000"/>
                <w:sz w:val="18"/>
                <w:szCs w:val="18"/>
                <w:lang w:eastAsia="en-CA"/>
              </w:rPr>
            </w:pPr>
            <w:r>
              <w:rPr>
                <w:rFonts w:ascii="Arial Narrow" w:eastAsia="Times New Roman" w:hAnsi="Arial Narrow" w:cs="Times New Roman"/>
                <w:color w:val="000000"/>
                <w:sz w:val="18"/>
                <w:szCs w:val="18"/>
                <w:lang w:eastAsia="en-CA"/>
              </w:rPr>
              <w:t>[Offensive]</w:t>
            </w:r>
          </w:p>
          <w:p w:rsidR="0098607C" w:rsidRDefault="0098607C" w:rsidP="0098607C">
            <w:pPr>
              <w:shd w:val="clear" w:color="auto" w:fill="FFFFFF"/>
              <w:rPr>
                <w:rFonts w:ascii="Arial Narrow" w:eastAsia="Times New Roman" w:hAnsi="Arial Narrow" w:cs="Times New Roman"/>
                <w:color w:val="000000"/>
                <w:sz w:val="18"/>
                <w:szCs w:val="18"/>
                <w:lang w:eastAsia="en-CA"/>
              </w:rPr>
            </w:pPr>
            <w:r w:rsidRPr="00562A3E">
              <w:rPr>
                <w:rFonts w:ascii="Arial Narrow" w:eastAsia="Times New Roman" w:hAnsi="Arial Narrow" w:cs="Times New Roman"/>
                <w:color w:val="000000"/>
                <w:sz w:val="18"/>
                <w:szCs w:val="18"/>
                <w:lang w:eastAsia="en-CA"/>
              </w:rPr>
              <w:t>[Age inappropriate]</w:t>
            </w:r>
          </w:p>
          <w:p w:rsidR="0098607C" w:rsidRPr="00562A3E" w:rsidRDefault="0098607C" w:rsidP="0098607C">
            <w:pPr>
              <w:shd w:val="clear" w:color="auto" w:fill="FFFFFF"/>
              <w:rPr>
                <w:rFonts w:ascii="Arial Narrow" w:eastAsia="Times New Roman" w:hAnsi="Arial Narrow" w:cs="Times New Roman"/>
                <w:color w:val="000000"/>
                <w:sz w:val="18"/>
                <w:szCs w:val="18"/>
                <w:lang w:eastAsia="en-CA"/>
              </w:rPr>
            </w:pPr>
            <w:r>
              <w:rPr>
                <w:rFonts w:ascii="Arial Narrow" w:eastAsia="Times New Roman" w:hAnsi="Arial Narrow" w:cs="Times New Roman"/>
                <w:color w:val="000000"/>
                <w:sz w:val="18"/>
                <w:szCs w:val="18"/>
                <w:lang w:eastAsia="en-CA"/>
              </w:rPr>
              <w:t>[Not educational]</w:t>
            </w:r>
          </w:p>
          <w:p w:rsidR="0098607C" w:rsidRPr="00562A3E" w:rsidRDefault="0098607C" w:rsidP="0098607C">
            <w:pPr>
              <w:shd w:val="clear" w:color="auto" w:fill="FFFFFF"/>
              <w:rPr>
                <w:rFonts w:ascii="Arial Narrow" w:eastAsia="Times New Roman" w:hAnsi="Arial Narrow" w:cs="Times New Roman"/>
                <w:color w:val="000000"/>
                <w:sz w:val="18"/>
                <w:szCs w:val="18"/>
                <w:lang w:eastAsia="en-CA"/>
              </w:rPr>
            </w:pPr>
            <w:r w:rsidRPr="00562A3E">
              <w:rPr>
                <w:rFonts w:ascii="Arial Narrow" w:hAnsi="Arial Narrow" w:cs="Times New Roman"/>
                <w:color w:val="000000"/>
                <w:sz w:val="18"/>
                <w:szCs w:val="18"/>
                <w:shd w:val="clear" w:color="auto" w:fill="FFFFFF"/>
              </w:rPr>
              <w:t>Customer said: "Far too much sexual content for a DVD movie which was rated as okay for 14+; and was a comedy about an older couple. Very offensive. Not educational in any shape or form." Customer wanted it removed from the shelves.</w:t>
            </w:r>
          </w:p>
        </w:tc>
        <w:tc>
          <w:tcPr>
            <w:tcW w:w="709" w:type="dxa"/>
            <w:vAlign w:val="bottom"/>
          </w:tcPr>
          <w:p w:rsidR="0098607C" w:rsidRPr="00562A3E" w:rsidRDefault="0098607C" w:rsidP="0098607C">
            <w:pPr>
              <w:shd w:val="clear" w:color="auto" w:fill="FFFFFF"/>
              <w:rPr>
                <w:rFonts w:ascii="Arial Narrow" w:eastAsia="Times New Roman" w:hAnsi="Arial Narrow" w:cs="Times New Roman"/>
                <w:color w:val="000000"/>
                <w:sz w:val="18"/>
                <w:szCs w:val="18"/>
                <w:lang w:eastAsia="en-CA"/>
              </w:rPr>
            </w:pPr>
            <w:r>
              <w:rPr>
                <w:rFonts w:ascii="Arial Narrow" w:eastAsia="Times New Roman" w:hAnsi="Arial Narrow" w:cs="Times New Roman"/>
                <w:color w:val="000000"/>
                <w:sz w:val="18"/>
                <w:szCs w:val="18"/>
                <w:lang w:eastAsia="en-CA"/>
              </w:rPr>
              <w:t>Patron</w:t>
            </w:r>
          </w:p>
        </w:tc>
        <w:tc>
          <w:tcPr>
            <w:tcW w:w="708" w:type="dxa"/>
            <w:vAlign w:val="bottom"/>
          </w:tcPr>
          <w:p w:rsidR="0098607C" w:rsidRPr="002637A0" w:rsidRDefault="0098607C" w:rsidP="0098607C">
            <w:pPr>
              <w:shd w:val="clear" w:color="auto" w:fill="FFFFFF"/>
              <w:rPr>
                <w:rFonts w:ascii="Arial Narrow" w:eastAsia="Times New Roman" w:hAnsi="Arial Narrow" w:cs="Times New Roman"/>
                <w:color w:val="000000"/>
                <w:sz w:val="18"/>
                <w:szCs w:val="18"/>
                <w:lang w:eastAsia="en-CA"/>
              </w:rPr>
            </w:pPr>
            <w:r>
              <w:rPr>
                <w:rFonts w:ascii="Arial Narrow" w:eastAsia="Times New Roman" w:hAnsi="Arial Narrow" w:cs="Times New Roman"/>
                <w:color w:val="000000"/>
                <w:sz w:val="18"/>
                <w:szCs w:val="18"/>
                <w:lang w:eastAsia="en-CA"/>
              </w:rPr>
              <w:t>Public</w:t>
            </w:r>
          </w:p>
        </w:tc>
        <w:tc>
          <w:tcPr>
            <w:tcW w:w="6096" w:type="dxa"/>
            <w:vAlign w:val="bottom"/>
          </w:tcPr>
          <w:p w:rsidR="0098607C" w:rsidRPr="00562A3E" w:rsidRDefault="0098607C" w:rsidP="0098607C">
            <w:pPr>
              <w:shd w:val="clear" w:color="auto" w:fill="FFFFFF"/>
              <w:rPr>
                <w:rFonts w:ascii="Arial Narrow" w:eastAsia="Times New Roman" w:hAnsi="Arial Narrow" w:cs="Times New Roman"/>
                <w:color w:val="000000"/>
                <w:sz w:val="18"/>
                <w:szCs w:val="18"/>
                <w:lang w:eastAsia="en-CA"/>
              </w:rPr>
            </w:pPr>
            <w:r w:rsidRPr="00562A3E">
              <w:rPr>
                <w:rFonts w:ascii="Arial Narrow" w:eastAsia="Times New Roman" w:hAnsi="Arial Narrow" w:cs="Times New Roman"/>
                <w:color w:val="000000"/>
                <w:sz w:val="18"/>
                <w:szCs w:val="18"/>
                <w:lang w:eastAsia="en-CA"/>
              </w:rPr>
              <w:t>Policy retained</w:t>
            </w:r>
          </w:p>
          <w:p w:rsidR="0098607C" w:rsidRPr="00562A3E" w:rsidRDefault="0098607C" w:rsidP="0098607C">
            <w:pPr>
              <w:shd w:val="clear" w:color="auto" w:fill="FFFFFF"/>
              <w:rPr>
                <w:rFonts w:ascii="Arial Narrow" w:eastAsia="Times New Roman" w:hAnsi="Arial Narrow" w:cs="Times New Roman"/>
                <w:color w:val="000000"/>
                <w:sz w:val="18"/>
                <w:szCs w:val="18"/>
                <w:lang w:eastAsia="en-CA"/>
              </w:rPr>
            </w:pPr>
            <w:r w:rsidRPr="00562A3E">
              <w:rPr>
                <w:rFonts w:ascii="Arial Narrow" w:hAnsi="Arial Narrow" w:cs="Times New Roman"/>
                <w:color w:val="000000"/>
                <w:sz w:val="18"/>
                <w:szCs w:val="18"/>
                <w:shd w:val="clear" w:color="auto" w:fill="FFFFFF"/>
              </w:rPr>
              <w:t>The film is circulating well and is popular with library customers. The reviewing committee determined that this film is relevant and appropriate for our community</w:t>
            </w:r>
          </w:p>
        </w:tc>
        <w:tc>
          <w:tcPr>
            <w:tcW w:w="283" w:type="dxa"/>
            <w:vAlign w:val="bottom"/>
          </w:tcPr>
          <w:p w:rsidR="0098607C" w:rsidRPr="00562A3E" w:rsidRDefault="0098607C" w:rsidP="0098607C">
            <w:pPr>
              <w:snapToGrid w:val="0"/>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BC</w:t>
            </w:r>
          </w:p>
        </w:tc>
        <w:tc>
          <w:tcPr>
            <w:tcW w:w="1039" w:type="dxa"/>
          </w:tcPr>
          <w:p w:rsidR="0098607C" w:rsidRPr="00562A3E" w:rsidRDefault="0098607C" w:rsidP="0098607C">
            <w:pPr>
              <w:snapToGrid w:val="0"/>
              <w:rPr>
                <w:rFonts w:ascii="Arial Narrow" w:hAnsi="Arial Narrow" w:cs="Times New Roman"/>
                <w:color w:val="000000"/>
                <w:sz w:val="18"/>
                <w:szCs w:val="18"/>
                <w:shd w:val="clear" w:color="auto" w:fill="FFFFFF"/>
              </w:rPr>
            </w:pPr>
            <w:r>
              <w:rPr>
                <w:rFonts w:ascii="Arial Narrow" w:hAnsi="Arial Narrow" w:cs="Times New Roman"/>
                <w:color w:val="000000"/>
                <w:sz w:val="18"/>
                <w:szCs w:val="18"/>
                <w:shd w:val="clear" w:color="auto" w:fill="FFFFFF"/>
              </w:rPr>
              <w:t>A</w:t>
            </w:r>
            <w:r w:rsidRPr="00562A3E">
              <w:rPr>
                <w:rFonts w:ascii="Arial Narrow" w:hAnsi="Arial Narrow" w:cs="Times New Roman"/>
                <w:color w:val="000000"/>
                <w:sz w:val="18"/>
                <w:szCs w:val="18"/>
                <w:shd w:val="clear" w:color="auto" w:fill="FFFFFF"/>
              </w:rPr>
              <w:t>pril 17, 2013</w:t>
            </w:r>
            <w:r>
              <w:rPr>
                <w:rFonts w:ascii="Arial Narrow" w:hAnsi="Arial Narrow" w:cs="Times New Roman"/>
                <w:color w:val="000000"/>
                <w:sz w:val="18"/>
                <w:szCs w:val="18"/>
                <w:shd w:val="clear" w:color="auto" w:fill="FFFFFF"/>
              </w:rPr>
              <w:t>; r</w:t>
            </w:r>
            <w:r w:rsidRPr="00562A3E">
              <w:rPr>
                <w:rFonts w:ascii="Arial Narrow" w:hAnsi="Arial Narrow" w:cs="Times New Roman"/>
                <w:color w:val="000000"/>
                <w:sz w:val="18"/>
                <w:szCs w:val="18"/>
                <w:shd w:val="clear" w:color="auto" w:fill="FFFFFF"/>
              </w:rPr>
              <w:t>esolved on June 14, 2013</w:t>
            </w:r>
          </w:p>
        </w:tc>
      </w:tr>
      <w:tr w:rsidR="0098607C" w:rsidRPr="00562A3E" w:rsidTr="00DD53C7">
        <w:tc>
          <w:tcPr>
            <w:tcW w:w="283" w:type="dxa"/>
            <w:vAlign w:val="bottom"/>
          </w:tcPr>
          <w:p w:rsidR="0098607C" w:rsidRPr="00562A3E" w:rsidRDefault="0098607C" w:rsidP="0098607C">
            <w:pPr>
              <w:snapToGrid w:val="0"/>
              <w:rPr>
                <w:rFonts w:ascii="Arial Narrow" w:hAnsi="Arial Narrow" w:cs="Times New Roman"/>
                <w:sz w:val="18"/>
                <w:szCs w:val="18"/>
              </w:rPr>
            </w:pPr>
            <w:r>
              <w:rPr>
                <w:rFonts w:ascii="Arial Narrow" w:hAnsi="Arial Narrow" w:cs="Times New Roman"/>
                <w:sz w:val="18"/>
                <w:szCs w:val="18"/>
              </w:rPr>
              <w:t>P13</w:t>
            </w:r>
          </w:p>
        </w:tc>
        <w:tc>
          <w:tcPr>
            <w:tcW w:w="993" w:type="dxa"/>
            <w:vAlign w:val="bottom"/>
          </w:tcPr>
          <w:p w:rsidR="0098607C" w:rsidRPr="00562A3E" w:rsidRDefault="0098607C" w:rsidP="0098607C">
            <w:pPr>
              <w:rPr>
                <w:rFonts w:ascii="Arial Narrow" w:eastAsia="Times New Roman" w:hAnsi="Arial Narrow" w:cs="Times New Roman"/>
                <w:color w:val="000000"/>
                <w:sz w:val="18"/>
                <w:szCs w:val="18"/>
                <w:lang w:eastAsia="en-CA"/>
              </w:rPr>
            </w:pPr>
            <w:r>
              <w:rPr>
                <w:rFonts w:ascii="Arial Narrow" w:eastAsia="Times New Roman" w:hAnsi="Arial Narrow" w:cs="Times New Roman"/>
                <w:color w:val="000000"/>
                <w:sz w:val="18"/>
                <w:szCs w:val="18"/>
                <w:lang w:eastAsia="en-CA"/>
              </w:rPr>
              <w:t>Policy of DVD/film rating PG</w:t>
            </w:r>
          </w:p>
        </w:tc>
        <w:tc>
          <w:tcPr>
            <w:tcW w:w="1276" w:type="dxa"/>
            <w:vAlign w:val="bottom"/>
          </w:tcPr>
          <w:p w:rsidR="0098607C" w:rsidRPr="00562A3E" w:rsidRDefault="0098607C" w:rsidP="0098607C">
            <w:pPr>
              <w:snapToGrid w:val="0"/>
              <w:rPr>
                <w:rFonts w:ascii="Arial Narrow" w:hAnsi="Arial Narrow" w:cs="Times New Roman"/>
                <w:color w:val="000000"/>
                <w:sz w:val="18"/>
                <w:szCs w:val="18"/>
                <w:shd w:val="clear" w:color="auto" w:fill="FFFFFF"/>
              </w:rPr>
            </w:pPr>
            <w:r>
              <w:rPr>
                <w:rFonts w:ascii="Arial Narrow" w:hAnsi="Arial Narrow" w:cs="Times New Roman"/>
                <w:color w:val="000000"/>
                <w:sz w:val="18"/>
                <w:szCs w:val="18"/>
                <w:shd w:val="clear" w:color="auto" w:fill="FFFFFF"/>
              </w:rPr>
              <w:t>Policy linked to “</w:t>
            </w:r>
            <w:r w:rsidRPr="00562A3E">
              <w:rPr>
                <w:rFonts w:ascii="Arial Narrow" w:hAnsi="Arial Narrow" w:cs="Times New Roman"/>
                <w:color w:val="000000"/>
                <w:sz w:val="18"/>
                <w:szCs w:val="18"/>
                <w:shd w:val="clear" w:color="auto" w:fill="FFFFFF"/>
              </w:rPr>
              <w:t>ParaNorman</w:t>
            </w:r>
            <w:r>
              <w:rPr>
                <w:rFonts w:ascii="Arial Narrow" w:hAnsi="Arial Narrow" w:cs="Times New Roman"/>
                <w:color w:val="000000"/>
                <w:sz w:val="18"/>
                <w:szCs w:val="18"/>
                <w:shd w:val="clear" w:color="auto" w:fill="FFFFFF"/>
              </w:rPr>
              <w:t>”</w:t>
            </w:r>
          </w:p>
        </w:tc>
        <w:tc>
          <w:tcPr>
            <w:tcW w:w="4111" w:type="dxa"/>
            <w:vAlign w:val="bottom"/>
          </w:tcPr>
          <w:p w:rsidR="0098607C" w:rsidRDefault="0098607C" w:rsidP="0098607C">
            <w:pPr>
              <w:shd w:val="clear" w:color="auto" w:fill="FFFFFF"/>
              <w:rPr>
                <w:rFonts w:ascii="Arial Narrow" w:eastAsia="Times New Roman" w:hAnsi="Arial Narrow" w:cs="Times New Roman"/>
                <w:color w:val="000000"/>
                <w:sz w:val="18"/>
                <w:szCs w:val="18"/>
                <w:lang w:eastAsia="en-CA"/>
              </w:rPr>
            </w:pPr>
            <w:r>
              <w:rPr>
                <w:rFonts w:ascii="Arial Narrow" w:eastAsia="Times New Roman" w:hAnsi="Arial Narrow" w:cs="Times New Roman"/>
                <w:color w:val="000000"/>
                <w:sz w:val="18"/>
                <w:szCs w:val="18"/>
                <w:lang w:eastAsia="en-CA"/>
              </w:rPr>
              <w:t>Violence</w:t>
            </w:r>
          </w:p>
          <w:p w:rsidR="0098607C" w:rsidRDefault="0098607C" w:rsidP="0098607C">
            <w:pPr>
              <w:shd w:val="clear" w:color="auto" w:fill="FFFFFF"/>
              <w:rPr>
                <w:rFonts w:ascii="Arial Narrow" w:eastAsia="Times New Roman" w:hAnsi="Arial Narrow" w:cs="Times New Roman"/>
                <w:color w:val="000000"/>
                <w:sz w:val="18"/>
                <w:szCs w:val="18"/>
                <w:lang w:eastAsia="en-CA"/>
              </w:rPr>
            </w:pPr>
            <w:r>
              <w:rPr>
                <w:rFonts w:ascii="Arial Narrow" w:eastAsia="Times New Roman" w:hAnsi="Arial Narrow" w:cs="Times New Roman"/>
                <w:color w:val="000000"/>
                <w:sz w:val="18"/>
                <w:szCs w:val="18"/>
                <w:lang w:eastAsia="en-CA"/>
              </w:rPr>
              <w:t>Age inappropriate</w:t>
            </w:r>
          </w:p>
          <w:p w:rsidR="0098607C" w:rsidRPr="00562A3E" w:rsidRDefault="0098607C" w:rsidP="0098607C">
            <w:pPr>
              <w:shd w:val="clear" w:color="auto" w:fill="FFFFFF"/>
              <w:rPr>
                <w:rFonts w:ascii="Arial Narrow" w:eastAsia="Times New Roman" w:hAnsi="Arial Narrow" w:cs="Times New Roman"/>
                <w:color w:val="000000"/>
                <w:sz w:val="18"/>
                <w:szCs w:val="18"/>
                <w:lang w:eastAsia="en-CA"/>
              </w:rPr>
            </w:pPr>
            <w:r w:rsidRPr="00562A3E">
              <w:rPr>
                <w:rFonts w:ascii="Arial Narrow" w:hAnsi="Arial Narrow" w:cs="Times New Roman"/>
                <w:color w:val="000000"/>
                <w:sz w:val="18"/>
                <w:szCs w:val="18"/>
                <w:shd w:val="clear" w:color="auto" w:fill="FFFFFF"/>
              </w:rPr>
              <w:t>The concern was that the film was rated PG and the customer felt it was meant for a more mature audience due to the nature of the jokes and the themes raised (bullying, racism, fear, violence.)</w:t>
            </w:r>
          </w:p>
        </w:tc>
        <w:tc>
          <w:tcPr>
            <w:tcW w:w="709" w:type="dxa"/>
            <w:vAlign w:val="bottom"/>
          </w:tcPr>
          <w:p w:rsidR="0098607C" w:rsidRPr="00562A3E" w:rsidRDefault="0098607C" w:rsidP="0098607C">
            <w:pPr>
              <w:shd w:val="clear" w:color="auto" w:fill="FFFFFF"/>
              <w:rPr>
                <w:rFonts w:ascii="Arial Narrow" w:eastAsia="Times New Roman" w:hAnsi="Arial Narrow" w:cs="Times New Roman"/>
                <w:color w:val="000000"/>
                <w:sz w:val="18"/>
                <w:szCs w:val="18"/>
                <w:lang w:eastAsia="en-CA"/>
              </w:rPr>
            </w:pPr>
            <w:r w:rsidRPr="00562A3E">
              <w:rPr>
                <w:rFonts w:ascii="Arial Narrow" w:eastAsia="Times New Roman" w:hAnsi="Arial Narrow" w:cs="Times New Roman"/>
                <w:color w:val="000000"/>
                <w:sz w:val="18"/>
                <w:szCs w:val="18"/>
                <w:lang w:eastAsia="en-CA"/>
              </w:rPr>
              <w:t>Patron</w:t>
            </w:r>
          </w:p>
        </w:tc>
        <w:tc>
          <w:tcPr>
            <w:tcW w:w="708" w:type="dxa"/>
            <w:vAlign w:val="bottom"/>
          </w:tcPr>
          <w:p w:rsidR="0098607C" w:rsidRPr="00562A3E" w:rsidRDefault="0098607C" w:rsidP="0098607C">
            <w:pPr>
              <w:numPr>
                <w:ilvl w:val="0"/>
                <w:numId w:val="98"/>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Public</w:t>
            </w:r>
          </w:p>
        </w:tc>
        <w:tc>
          <w:tcPr>
            <w:tcW w:w="6096" w:type="dxa"/>
            <w:vAlign w:val="bottom"/>
          </w:tcPr>
          <w:p w:rsidR="0098607C" w:rsidRPr="00562A3E" w:rsidRDefault="0098607C" w:rsidP="0098607C">
            <w:pPr>
              <w:shd w:val="clear" w:color="auto" w:fill="FFFFFF"/>
              <w:rPr>
                <w:rFonts w:ascii="Arial Narrow" w:eastAsia="Times New Roman" w:hAnsi="Arial Narrow" w:cs="Times New Roman"/>
                <w:color w:val="000000"/>
                <w:sz w:val="18"/>
                <w:szCs w:val="18"/>
                <w:lang w:eastAsia="en-CA"/>
              </w:rPr>
            </w:pPr>
            <w:r w:rsidRPr="00562A3E">
              <w:rPr>
                <w:rFonts w:ascii="Arial Narrow" w:eastAsia="Times New Roman" w:hAnsi="Arial Narrow" w:cs="Times New Roman"/>
                <w:color w:val="000000"/>
                <w:sz w:val="18"/>
                <w:szCs w:val="18"/>
                <w:lang w:eastAsia="en-CA"/>
              </w:rPr>
              <w:t>Policy retained</w:t>
            </w:r>
          </w:p>
          <w:p w:rsidR="0098607C" w:rsidRPr="00562A3E" w:rsidRDefault="0098607C" w:rsidP="0098607C">
            <w:pPr>
              <w:shd w:val="clear" w:color="auto" w:fill="FFFFFF"/>
              <w:rPr>
                <w:rFonts w:ascii="Arial Narrow" w:eastAsia="Times New Roman" w:hAnsi="Arial Narrow" w:cs="Times New Roman"/>
                <w:color w:val="000000"/>
                <w:sz w:val="18"/>
                <w:szCs w:val="18"/>
                <w:lang w:eastAsia="en-CA"/>
              </w:rPr>
            </w:pPr>
            <w:r w:rsidRPr="00562A3E">
              <w:rPr>
                <w:rFonts w:ascii="Arial Narrow" w:hAnsi="Arial Narrow" w:cs="Times New Roman"/>
                <w:color w:val="000000"/>
                <w:sz w:val="18"/>
                <w:szCs w:val="18"/>
                <w:shd w:val="clear" w:color="auto" w:fill="FFFFFF"/>
              </w:rPr>
              <w:t xml:space="preserve">A letter of response was drafted and sent to the customer. The PG rating states Parental Guidance: theme or content may not be suitable for all children. </w:t>
            </w:r>
            <w:r>
              <w:rPr>
                <w:rFonts w:ascii="Arial Narrow" w:hAnsi="Arial Narrow" w:cs="Times New Roman"/>
                <w:color w:val="000000"/>
                <w:sz w:val="18"/>
                <w:szCs w:val="18"/>
                <w:shd w:val="clear" w:color="auto" w:fill="FFFFFF"/>
              </w:rPr>
              <w:t>[...]</w:t>
            </w:r>
            <w:r w:rsidRPr="00562A3E">
              <w:rPr>
                <w:rFonts w:ascii="Arial Narrow" w:hAnsi="Arial Narrow" w:cs="Times New Roman"/>
                <w:color w:val="000000"/>
                <w:sz w:val="18"/>
                <w:szCs w:val="18"/>
                <w:shd w:val="clear" w:color="auto" w:fill="FFFFFF"/>
              </w:rPr>
              <w:t xml:space="preserve"> Public Library believes that library customers will make selections based on their own interests and preferences. Parents are the best decision-makers when choosing library materials that are appropriate for their child’s interests, personality and stage of development.</w:t>
            </w:r>
          </w:p>
        </w:tc>
        <w:tc>
          <w:tcPr>
            <w:tcW w:w="283" w:type="dxa"/>
            <w:vAlign w:val="bottom"/>
          </w:tcPr>
          <w:p w:rsidR="0098607C" w:rsidRPr="00562A3E" w:rsidRDefault="0098607C" w:rsidP="0098607C">
            <w:pPr>
              <w:snapToGrid w:val="0"/>
              <w:rPr>
                <w:rFonts w:ascii="Arial Narrow" w:hAnsi="Arial Narrow" w:cs="Times New Roman"/>
                <w:color w:val="000000"/>
                <w:sz w:val="18"/>
                <w:szCs w:val="18"/>
                <w:shd w:val="clear" w:color="auto" w:fill="FFFFFF"/>
              </w:rPr>
            </w:pPr>
            <w:r>
              <w:rPr>
                <w:rFonts w:ascii="Arial Narrow" w:hAnsi="Arial Narrow" w:cs="Times New Roman"/>
                <w:color w:val="000000"/>
                <w:sz w:val="18"/>
                <w:szCs w:val="18"/>
                <w:shd w:val="clear" w:color="auto" w:fill="FFFFFF"/>
              </w:rPr>
              <w:t>MN</w:t>
            </w:r>
          </w:p>
        </w:tc>
        <w:tc>
          <w:tcPr>
            <w:tcW w:w="1039" w:type="dxa"/>
          </w:tcPr>
          <w:p w:rsidR="0098607C" w:rsidRPr="00562A3E" w:rsidRDefault="0098607C" w:rsidP="0098607C">
            <w:pPr>
              <w:snapToGrid w:val="0"/>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March 8, 2013</w:t>
            </w:r>
            <w:r>
              <w:rPr>
                <w:rFonts w:ascii="Arial Narrow" w:hAnsi="Arial Narrow" w:cs="Times New Roman"/>
                <w:color w:val="000000"/>
                <w:sz w:val="18"/>
                <w:szCs w:val="18"/>
                <w:shd w:val="clear" w:color="auto" w:fill="FFFFFF"/>
              </w:rPr>
              <w:t>; response</w:t>
            </w:r>
            <w:r w:rsidRPr="00562A3E">
              <w:rPr>
                <w:rFonts w:ascii="Arial Narrow" w:hAnsi="Arial Narrow" w:cs="Times New Roman"/>
                <w:color w:val="000000"/>
                <w:sz w:val="18"/>
                <w:szCs w:val="18"/>
                <w:shd w:val="clear" w:color="auto" w:fill="FFFFFF"/>
              </w:rPr>
              <w:t xml:space="preserve"> by March 14, 2013</w:t>
            </w:r>
          </w:p>
        </w:tc>
      </w:tr>
      <w:tr w:rsidR="0098607C" w:rsidRPr="00562A3E" w:rsidTr="00DD53C7">
        <w:tc>
          <w:tcPr>
            <w:tcW w:w="283" w:type="dxa"/>
            <w:vAlign w:val="bottom"/>
          </w:tcPr>
          <w:p w:rsidR="0098607C" w:rsidRPr="00562A3E" w:rsidRDefault="0098607C" w:rsidP="0098607C">
            <w:pPr>
              <w:snapToGrid w:val="0"/>
              <w:rPr>
                <w:rFonts w:ascii="Arial Narrow" w:hAnsi="Arial Narrow" w:cs="Times New Roman"/>
                <w:sz w:val="18"/>
                <w:szCs w:val="18"/>
              </w:rPr>
            </w:pPr>
            <w:r>
              <w:rPr>
                <w:rFonts w:ascii="Arial Narrow" w:hAnsi="Arial Narrow" w:cs="Times New Roman"/>
                <w:sz w:val="18"/>
                <w:szCs w:val="18"/>
              </w:rPr>
              <w:t>P14</w:t>
            </w:r>
          </w:p>
        </w:tc>
        <w:tc>
          <w:tcPr>
            <w:tcW w:w="993" w:type="dxa"/>
            <w:vAlign w:val="bottom"/>
          </w:tcPr>
          <w:p w:rsidR="0098607C" w:rsidRPr="00562A3E" w:rsidRDefault="0098607C" w:rsidP="0098607C">
            <w:pPr>
              <w:numPr>
                <w:ilvl w:val="0"/>
                <w:numId w:val="182"/>
              </w:numPr>
              <w:shd w:val="clear" w:color="auto" w:fill="FFFFFF"/>
              <w:ind w:left="0"/>
              <w:rPr>
                <w:rFonts w:ascii="Arial Narrow" w:eastAsia="Times New Roman" w:hAnsi="Arial Narrow" w:cs="Times New Roman"/>
                <w:color w:val="000000"/>
                <w:sz w:val="18"/>
                <w:szCs w:val="18"/>
                <w:lang w:eastAsia="en-CA"/>
              </w:rPr>
            </w:pPr>
            <w:r w:rsidRPr="00562A3E">
              <w:rPr>
                <w:rFonts w:ascii="Arial Narrow" w:eastAsia="Times New Roman" w:hAnsi="Arial Narrow" w:cs="Times New Roman"/>
                <w:color w:val="000000"/>
                <w:sz w:val="18"/>
                <w:szCs w:val="18"/>
                <w:lang w:eastAsia="en-CA"/>
              </w:rPr>
              <w:t xml:space="preserve">Policy </w:t>
            </w:r>
            <w:r>
              <w:rPr>
                <w:rFonts w:ascii="Arial Narrow" w:eastAsia="Times New Roman" w:hAnsi="Arial Narrow" w:cs="Times New Roman"/>
                <w:color w:val="000000"/>
                <w:sz w:val="18"/>
                <w:szCs w:val="18"/>
                <w:lang w:eastAsia="en-CA"/>
              </w:rPr>
              <w:t xml:space="preserve">of </w:t>
            </w:r>
            <w:r w:rsidRPr="00562A3E">
              <w:rPr>
                <w:rFonts w:ascii="Arial Narrow" w:eastAsia="Times New Roman" w:hAnsi="Arial Narrow" w:cs="Times New Roman"/>
                <w:color w:val="000000"/>
                <w:sz w:val="18"/>
                <w:szCs w:val="18"/>
                <w:lang w:eastAsia="en-CA"/>
              </w:rPr>
              <w:t xml:space="preserve">showing </w:t>
            </w:r>
            <w:r>
              <w:rPr>
                <w:rFonts w:ascii="Arial Narrow" w:hAnsi="Arial Narrow" w:cs="Times New Roman"/>
                <w:color w:val="000000"/>
                <w:sz w:val="18"/>
                <w:szCs w:val="18"/>
                <w:lang w:eastAsia="en-CA"/>
              </w:rPr>
              <w:t>DVD r</w:t>
            </w:r>
            <w:r w:rsidRPr="00562A3E">
              <w:rPr>
                <w:rFonts w:ascii="Arial Narrow" w:hAnsi="Arial Narrow" w:cs="Times New Roman"/>
                <w:color w:val="000000"/>
                <w:sz w:val="18"/>
                <w:szCs w:val="18"/>
                <w:lang w:eastAsia="en-CA"/>
              </w:rPr>
              <w:t>ated PG 13 in U.S. and PG in Canada</w:t>
            </w:r>
            <w:r>
              <w:rPr>
                <w:rFonts w:ascii="Arial Narrow" w:eastAsia="Times New Roman" w:hAnsi="Arial Narrow" w:cs="Times New Roman"/>
                <w:color w:val="000000"/>
                <w:sz w:val="18"/>
                <w:szCs w:val="18"/>
                <w:lang w:eastAsia="en-CA"/>
              </w:rPr>
              <w:t xml:space="preserve"> DVD/</w:t>
            </w:r>
            <w:r w:rsidRPr="00562A3E">
              <w:rPr>
                <w:rFonts w:ascii="Arial Narrow" w:eastAsia="Times New Roman" w:hAnsi="Arial Narrow" w:cs="Times New Roman"/>
                <w:color w:val="000000"/>
                <w:sz w:val="18"/>
                <w:szCs w:val="18"/>
                <w:lang w:eastAsia="en-CA"/>
              </w:rPr>
              <w:t xml:space="preserve">film in </w:t>
            </w:r>
            <w:r w:rsidRPr="00562A3E">
              <w:rPr>
                <w:rFonts w:ascii="Arial Narrow" w:eastAsia="Times New Roman" w:hAnsi="Arial Narrow" w:cs="Times New Roman"/>
                <w:color w:val="000000"/>
                <w:sz w:val="18"/>
                <w:szCs w:val="18"/>
                <w:lang w:eastAsia="en-CA"/>
              </w:rPr>
              <w:lastRenderedPageBreak/>
              <w:t>children’s dept.</w:t>
            </w:r>
          </w:p>
        </w:tc>
        <w:tc>
          <w:tcPr>
            <w:tcW w:w="1276" w:type="dxa"/>
            <w:vAlign w:val="bottom"/>
          </w:tcPr>
          <w:p w:rsidR="0098607C" w:rsidRPr="00562A3E" w:rsidRDefault="0098607C" w:rsidP="0098607C">
            <w:pPr>
              <w:snapToGrid w:val="0"/>
              <w:rPr>
                <w:rFonts w:ascii="Arial Narrow" w:hAnsi="Arial Narrow" w:cs="Times New Roman"/>
                <w:color w:val="000000"/>
                <w:sz w:val="18"/>
                <w:szCs w:val="18"/>
                <w:shd w:val="clear" w:color="auto" w:fill="FFFFFF"/>
              </w:rPr>
            </w:pPr>
            <w:r>
              <w:rPr>
                <w:rFonts w:ascii="Arial Narrow" w:hAnsi="Arial Narrow" w:cs="Times New Roman"/>
                <w:color w:val="000000"/>
                <w:sz w:val="18"/>
                <w:szCs w:val="18"/>
                <w:shd w:val="clear" w:color="auto" w:fill="FFFFFF"/>
              </w:rPr>
              <w:lastRenderedPageBreak/>
              <w:t>Policy linked to “</w:t>
            </w:r>
            <w:r w:rsidRPr="00562A3E">
              <w:rPr>
                <w:rFonts w:ascii="Arial Narrow" w:hAnsi="Arial Narrow" w:cs="Times New Roman"/>
                <w:color w:val="000000"/>
                <w:sz w:val="18"/>
                <w:szCs w:val="18"/>
                <w:shd w:val="clear" w:color="auto" w:fill="FFFFFF"/>
              </w:rPr>
              <w:t>Fantastic Mr. Fox</w:t>
            </w:r>
            <w:r>
              <w:rPr>
                <w:rFonts w:ascii="Arial Narrow" w:hAnsi="Arial Narrow" w:cs="Times New Roman"/>
                <w:color w:val="000000"/>
                <w:sz w:val="18"/>
                <w:szCs w:val="18"/>
                <w:shd w:val="clear" w:color="auto" w:fill="FFFFFF"/>
              </w:rPr>
              <w:t>”</w:t>
            </w:r>
          </w:p>
        </w:tc>
        <w:tc>
          <w:tcPr>
            <w:tcW w:w="4111" w:type="dxa"/>
            <w:vAlign w:val="bottom"/>
          </w:tcPr>
          <w:p w:rsidR="0098607C" w:rsidRDefault="0098607C" w:rsidP="0098607C">
            <w:pPr>
              <w:shd w:val="clear" w:color="auto" w:fill="FFFFFF"/>
              <w:rPr>
                <w:rFonts w:ascii="Arial Narrow" w:eastAsia="Times New Roman" w:hAnsi="Arial Narrow" w:cs="Times New Roman"/>
                <w:color w:val="000000"/>
                <w:sz w:val="18"/>
                <w:szCs w:val="18"/>
                <w:lang w:eastAsia="en-CA"/>
              </w:rPr>
            </w:pPr>
            <w:r>
              <w:rPr>
                <w:rFonts w:ascii="Arial Narrow" w:eastAsia="Times New Roman" w:hAnsi="Arial Narrow" w:cs="Times New Roman"/>
                <w:color w:val="000000"/>
                <w:sz w:val="18"/>
                <w:szCs w:val="18"/>
                <w:lang w:eastAsia="en-CA"/>
              </w:rPr>
              <w:t>Violence</w:t>
            </w:r>
          </w:p>
          <w:p w:rsidR="0098607C" w:rsidRDefault="0098607C" w:rsidP="0098607C">
            <w:pPr>
              <w:shd w:val="clear" w:color="auto" w:fill="FFFFFF"/>
              <w:rPr>
                <w:rFonts w:ascii="Arial Narrow" w:eastAsia="Times New Roman" w:hAnsi="Arial Narrow" w:cs="Times New Roman"/>
                <w:color w:val="000000"/>
                <w:sz w:val="18"/>
                <w:szCs w:val="18"/>
                <w:lang w:eastAsia="en-CA"/>
              </w:rPr>
            </w:pPr>
            <w:r>
              <w:rPr>
                <w:rFonts w:ascii="Arial Narrow" w:eastAsia="Times New Roman" w:hAnsi="Arial Narrow" w:cs="Times New Roman"/>
                <w:color w:val="000000"/>
                <w:sz w:val="18"/>
                <w:szCs w:val="18"/>
                <w:lang w:eastAsia="en-CA"/>
              </w:rPr>
              <w:t>Offensive language</w:t>
            </w:r>
          </w:p>
          <w:p w:rsidR="0098607C" w:rsidRPr="00562A3E" w:rsidRDefault="0098607C" w:rsidP="0098607C">
            <w:pPr>
              <w:shd w:val="clear" w:color="auto" w:fill="FFFFFF"/>
              <w:rPr>
                <w:rFonts w:ascii="Arial Narrow" w:eastAsia="Times New Roman" w:hAnsi="Arial Narrow" w:cs="Times New Roman"/>
                <w:color w:val="000000"/>
                <w:sz w:val="18"/>
                <w:szCs w:val="18"/>
                <w:lang w:eastAsia="en-CA"/>
              </w:rPr>
            </w:pPr>
            <w:r w:rsidRPr="00562A3E">
              <w:rPr>
                <w:rFonts w:ascii="Arial Narrow" w:eastAsia="Times New Roman" w:hAnsi="Arial Narrow" w:cs="Times New Roman"/>
                <w:color w:val="000000"/>
                <w:sz w:val="18"/>
                <w:szCs w:val="18"/>
                <w:lang w:eastAsia="en-CA"/>
              </w:rPr>
              <w:t>[Age inappropriate]</w:t>
            </w:r>
          </w:p>
          <w:p w:rsidR="0098607C" w:rsidRPr="00562A3E" w:rsidRDefault="0098607C" w:rsidP="0098607C">
            <w:pPr>
              <w:shd w:val="clear" w:color="auto" w:fill="FFFFFF"/>
              <w:rPr>
                <w:rFonts w:ascii="Arial Narrow" w:eastAsia="Times New Roman" w:hAnsi="Arial Narrow" w:cs="Times New Roman"/>
                <w:color w:val="000000"/>
                <w:sz w:val="18"/>
                <w:szCs w:val="18"/>
                <w:lang w:eastAsia="en-CA"/>
              </w:rPr>
            </w:pPr>
            <w:r w:rsidRPr="00562A3E">
              <w:rPr>
                <w:rFonts w:ascii="Arial Narrow" w:hAnsi="Arial Narrow" w:cs="Times New Roman"/>
                <w:color w:val="000000"/>
                <w:sz w:val="18"/>
                <w:szCs w:val="18"/>
                <w:shd w:val="clear" w:color="auto" w:fill="FFFFFF"/>
              </w:rPr>
              <w:t>Complaint that film included guns and offensive language, not appropriate for children age 6.</w:t>
            </w:r>
          </w:p>
        </w:tc>
        <w:tc>
          <w:tcPr>
            <w:tcW w:w="709" w:type="dxa"/>
            <w:vAlign w:val="bottom"/>
          </w:tcPr>
          <w:p w:rsidR="0098607C" w:rsidRDefault="0098607C" w:rsidP="0098607C">
            <w:pPr>
              <w:pBdr>
                <w:top w:val="single" w:sz="6" w:space="5" w:color="E5E5E3"/>
              </w:pBdr>
              <w:shd w:val="clear" w:color="auto" w:fill="FFFFFF"/>
              <w:rPr>
                <w:rFonts w:ascii="Arial Narrow" w:eastAsia="Times New Roman" w:hAnsi="Arial Narrow" w:cs="Times New Roman"/>
                <w:color w:val="000000"/>
                <w:sz w:val="18"/>
                <w:szCs w:val="18"/>
                <w:lang w:eastAsia="en-CA"/>
              </w:rPr>
            </w:pPr>
            <w:r w:rsidRPr="00562A3E">
              <w:rPr>
                <w:rFonts w:ascii="Arial Narrow" w:eastAsia="Times New Roman" w:hAnsi="Arial Narrow" w:cs="Times New Roman"/>
                <w:color w:val="000000"/>
                <w:sz w:val="18"/>
                <w:szCs w:val="18"/>
                <w:lang w:eastAsia="en-CA"/>
              </w:rPr>
              <w:t>Parent/</w:t>
            </w:r>
          </w:p>
          <w:p w:rsidR="0098607C" w:rsidRPr="002637A0" w:rsidRDefault="0098607C" w:rsidP="0098607C">
            <w:pPr>
              <w:pBdr>
                <w:top w:val="single" w:sz="6" w:space="5" w:color="E5E5E3"/>
              </w:pBdr>
              <w:shd w:val="clear" w:color="auto" w:fill="FFFFFF"/>
              <w:rPr>
                <w:rFonts w:ascii="Arial Narrow" w:eastAsia="Times New Roman" w:hAnsi="Arial Narrow" w:cs="Times New Roman"/>
                <w:color w:val="000000"/>
                <w:sz w:val="18"/>
                <w:szCs w:val="18"/>
                <w:lang w:eastAsia="en-CA"/>
              </w:rPr>
            </w:pPr>
            <w:r>
              <w:rPr>
                <w:rFonts w:ascii="Arial Narrow" w:eastAsia="Times New Roman" w:hAnsi="Arial Narrow" w:cs="Times New Roman"/>
                <w:color w:val="000000"/>
                <w:sz w:val="18"/>
                <w:szCs w:val="18"/>
                <w:lang w:eastAsia="en-CA"/>
              </w:rPr>
              <w:t>guardian</w:t>
            </w:r>
          </w:p>
        </w:tc>
        <w:tc>
          <w:tcPr>
            <w:tcW w:w="708" w:type="dxa"/>
            <w:vAlign w:val="bottom"/>
          </w:tcPr>
          <w:p w:rsidR="0098607C" w:rsidRPr="00562A3E" w:rsidRDefault="0098607C" w:rsidP="0098607C">
            <w:pPr>
              <w:shd w:val="clear" w:color="auto" w:fill="FFFFFF"/>
              <w:rPr>
                <w:rFonts w:ascii="Arial Narrow" w:eastAsia="Times New Roman" w:hAnsi="Arial Narrow" w:cs="Times New Roman"/>
                <w:color w:val="000000"/>
                <w:sz w:val="18"/>
                <w:szCs w:val="18"/>
                <w:lang w:eastAsia="en-CA"/>
              </w:rPr>
            </w:pPr>
            <w:r>
              <w:rPr>
                <w:rFonts w:ascii="Arial Narrow" w:eastAsia="Times New Roman" w:hAnsi="Arial Narrow" w:cs="Times New Roman"/>
                <w:color w:val="000000"/>
                <w:sz w:val="18"/>
                <w:szCs w:val="18"/>
                <w:lang w:eastAsia="en-CA"/>
              </w:rPr>
              <w:t>Public</w:t>
            </w:r>
          </w:p>
        </w:tc>
        <w:tc>
          <w:tcPr>
            <w:tcW w:w="6096" w:type="dxa"/>
            <w:vAlign w:val="bottom"/>
          </w:tcPr>
          <w:p w:rsidR="0098607C" w:rsidRPr="00562A3E" w:rsidRDefault="0098607C" w:rsidP="0098607C">
            <w:pPr>
              <w:shd w:val="clear" w:color="auto" w:fill="FFFFFF"/>
              <w:rPr>
                <w:rFonts w:ascii="Arial Narrow" w:eastAsia="Times New Roman" w:hAnsi="Arial Narrow" w:cs="Times New Roman"/>
                <w:color w:val="000000"/>
                <w:sz w:val="18"/>
                <w:szCs w:val="18"/>
                <w:lang w:eastAsia="en-CA"/>
              </w:rPr>
            </w:pPr>
            <w:r>
              <w:rPr>
                <w:rFonts w:ascii="Arial Narrow" w:eastAsia="Times New Roman" w:hAnsi="Arial Narrow" w:cs="Times New Roman"/>
                <w:color w:val="000000"/>
                <w:sz w:val="18"/>
                <w:szCs w:val="18"/>
                <w:lang w:eastAsia="en-CA"/>
              </w:rPr>
              <w:t>Policy retained</w:t>
            </w:r>
          </w:p>
        </w:tc>
        <w:tc>
          <w:tcPr>
            <w:tcW w:w="283" w:type="dxa"/>
            <w:vAlign w:val="bottom"/>
          </w:tcPr>
          <w:p w:rsidR="0098607C" w:rsidRPr="00562A3E" w:rsidRDefault="0098607C" w:rsidP="0098607C">
            <w:pPr>
              <w:snapToGrid w:val="0"/>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BC</w:t>
            </w:r>
          </w:p>
        </w:tc>
        <w:tc>
          <w:tcPr>
            <w:tcW w:w="1039" w:type="dxa"/>
          </w:tcPr>
          <w:p w:rsidR="0098607C" w:rsidRPr="00562A3E" w:rsidRDefault="0098607C" w:rsidP="0098607C">
            <w:pPr>
              <w:snapToGrid w:val="0"/>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July 2013</w:t>
            </w:r>
          </w:p>
        </w:tc>
      </w:tr>
      <w:tr w:rsidR="0098607C" w:rsidRPr="00562A3E" w:rsidTr="00DD53C7">
        <w:tc>
          <w:tcPr>
            <w:tcW w:w="283" w:type="dxa"/>
            <w:vAlign w:val="bottom"/>
          </w:tcPr>
          <w:p w:rsidR="0098607C" w:rsidRPr="00562A3E" w:rsidRDefault="0098607C" w:rsidP="0098607C">
            <w:pPr>
              <w:snapToGrid w:val="0"/>
              <w:rPr>
                <w:rFonts w:ascii="Arial Narrow" w:hAnsi="Arial Narrow" w:cs="Times New Roman"/>
                <w:sz w:val="18"/>
                <w:szCs w:val="18"/>
              </w:rPr>
            </w:pPr>
            <w:r>
              <w:rPr>
                <w:rFonts w:ascii="Arial Narrow" w:hAnsi="Arial Narrow" w:cs="Times New Roman"/>
                <w:sz w:val="18"/>
                <w:szCs w:val="18"/>
              </w:rPr>
              <w:lastRenderedPageBreak/>
              <w:t>P15</w:t>
            </w:r>
          </w:p>
        </w:tc>
        <w:tc>
          <w:tcPr>
            <w:tcW w:w="993" w:type="dxa"/>
            <w:vAlign w:val="bottom"/>
          </w:tcPr>
          <w:p w:rsidR="0098607C" w:rsidRPr="00562A3E" w:rsidRDefault="0098607C" w:rsidP="0098607C">
            <w:pPr>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Policy allowing all  speakers to rent space in the public library</w:t>
            </w:r>
          </w:p>
        </w:tc>
        <w:tc>
          <w:tcPr>
            <w:tcW w:w="1276" w:type="dxa"/>
            <w:vAlign w:val="bottom"/>
          </w:tcPr>
          <w:p w:rsidR="0098607C" w:rsidRPr="00562A3E" w:rsidRDefault="0098607C" w:rsidP="0098607C">
            <w:pPr>
              <w:snapToGrid w:val="0"/>
              <w:rPr>
                <w:rFonts w:ascii="Arial Narrow" w:hAnsi="Arial Narrow" w:cs="Times New Roman"/>
                <w:color w:val="000000"/>
                <w:sz w:val="18"/>
                <w:szCs w:val="18"/>
                <w:shd w:val="clear" w:color="auto" w:fill="FFFFFF"/>
              </w:rPr>
            </w:pPr>
            <w:r>
              <w:rPr>
                <w:rFonts w:ascii="Arial Narrow" w:hAnsi="Arial Narrow" w:cs="Times New Roman"/>
                <w:color w:val="000000"/>
                <w:sz w:val="18"/>
                <w:szCs w:val="18"/>
                <w:shd w:val="clear" w:color="auto" w:fill="FFFFFF"/>
              </w:rPr>
              <w:t xml:space="preserve">Library room rental policy linked to </w:t>
            </w:r>
            <w:r w:rsidRPr="00562A3E">
              <w:rPr>
                <w:rFonts w:ascii="Arial Narrow" w:hAnsi="Arial Narrow" w:cs="Times New Roman"/>
                <w:color w:val="000000"/>
                <w:sz w:val="18"/>
                <w:szCs w:val="18"/>
                <w:shd w:val="clear" w:color="auto" w:fill="FFFFFF"/>
              </w:rPr>
              <w:t>Janice Raymond</w:t>
            </w:r>
            <w:r>
              <w:rPr>
                <w:rFonts w:ascii="Arial Narrow" w:hAnsi="Arial Narrow" w:cs="Times New Roman"/>
                <w:color w:val="000000"/>
                <w:sz w:val="18"/>
                <w:szCs w:val="18"/>
                <w:shd w:val="clear" w:color="auto" w:fill="FFFFFF"/>
              </w:rPr>
              <w:t xml:space="preserve"> speaking a</w:t>
            </w:r>
            <w:r w:rsidRPr="00562A3E">
              <w:rPr>
                <w:rFonts w:ascii="Arial Narrow" w:hAnsi="Arial Narrow" w:cs="Times New Roman"/>
                <w:color w:val="000000"/>
                <w:sz w:val="18"/>
                <w:szCs w:val="18"/>
                <w:shd w:val="clear" w:color="auto" w:fill="FFFFFF"/>
              </w:rPr>
              <w:t xml:space="preserve">t </w:t>
            </w:r>
            <w:r>
              <w:rPr>
                <w:rFonts w:ascii="Arial Narrow" w:hAnsi="Arial Narrow" w:cs="Times New Roman"/>
                <w:color w:val="000000"/>
                <w:sz w:val="18"/>
                <w:szCs w:val="18"/>
                <w:shd w:val="clear" w:color="auto" w:fill="FFFFFF"/>
              </w:rPr>
              <w:t>[City]</w:t>
            </w:r>
            <w:r w:rsidRPr="00562A3E">
              <w:rPr>
                <w:rFonts w:ascii="Arial Narrow" w:hAnsi="Arial Narrow" w:cs="Times New Roman"/>
                <w:color w:val="000000"/>
                <w:sz w:val="18"/>
                <w:szCs w:val="18"/>
                <w:shd w:val="clear" w:color="auto" w:fill="FFFFFF"/>
              </w:rPr>
              <w:t xml:space="preserve"> Rape Relief and </w:t>
            </w:r>
            <w:r>
              <w:rPr>
                <w:rFonts w:ascii="Arial Narrow" w:hAnsi="Arial Narrow" w:cs="Times New Roman"/>
                <w:color w:val="000000"/>
                <w:sz w:val="18"/>
                <w:szCs w:val="18"/>
                <w:shd w:val="clear" w:color="auto" w:fill="FFFFFF"/>
              </w:rPr>
              <w:t>Women's Shelter event</w:t>
            </w:r>
          </w:p>
        </w:tc>
        <w:tc>
          <w:tcPr>
            <w:tcW w:w="4111" w:type="dxa"/>
            <w:vAlign w:val="bottom"/>
          </w:tcPr>
          <w:p w:rsidR="0098607C" w:rsidRDefault="0098607C" w:rsidP="0098607C">
            <w:pPr>
              <w:shd w:val="clear" w:color="auto" w:fill="FFFFFF"/>
              <w:rPr>
                <w:rFonts w:ascii="Arial Narrow" w:eastAsia="Times New Roman" w:hAnsi="Arial Narrow" w:cs="Times New Roman"/>
                <w:color w:val="000000"/>
                <w:sz w:val="18"/>
                <w:szCs w:val="18"/>
                <w:lang w:eastAsia="en-CA"/>
              </w:rPr>
            </w:pPr>
            <w:r>
              <w:rPr>
                <w:rFonts w:ascii="Arial Narrow" w:eastAsia="Times New Roman" w:hAnsi="Arial Narrow" w:cs="Times New Roman"/>
                <w:color w:val="000000"/>
                <w:sz w:val="18"/>
                <w:szCs w:val="18"/>
                <w:lang w:eastAsia="en-CA"/>
              </w:rPr>
              <w:t>Insensitivity</w:t>
            </w:r>
          </w:p>
          <w:p w:rsidR="0098607C" w:rsidRPr="00562A3E" w:rsidRDefault="0098607C" w:rsidP="0098607C">
            <w:pPr>
              <w:shd w:val="clear" w:color="auto" w:fill="FFFFFF"/>
              <w:rPr>
                <w:rFonts w:ascii="Arial Narrow" w:eastAsia="Times New Roman" w:hAnsi="Arial Narrow" w:cs="Times New Roman"/>
                <w:color w:val="000000"/>
                <w:sz w:val="18"/>
                <w:szCs w:val="18"/>
                <w:lang w:eastAsia="en-CA"/>
              </w:rPr>
            </w:pPr>
            <w:r>
              <w:rPr>
                <w:rFonts w:ascii="Arial Narrow" w:eastAsia="Times New Roman" w:hAnsi="Arial Narrow" w:cs="Times New Roman"/>
                <w:color w:val="000000"/>
                <w:sz w:val="18"/>
                <w:szCs w:val="18"/>
                <w:lang w:eastAsia="en-CA"/>
              </w:rPr>
              <w:t>Homosexuality</w:t>
            </w:r>
          </w:p>
          <w:p w:rsidR="0098607C" w:rsidRPr="00562A3E" w:rsidRDefault="0098607C" w:rsidP="0098607C">
            <w:pPr>
              <w:shd w:val="clear" w:color="auto" w:fill="FFFFFF"/>
              <w:rPr>
                <w:rFonts w:ascii="Arial Narrow" w:eastAsia="Times New Roman" w:hAnsi="Arial Narrow" w:cs="Times New Roman"/>
                <w:color w:val="000000"/>
                <w:sz w:val="18"/>
                <w:szCs w:val="18"/>
                <w:lang w:eastAsia="en-CA"/>
              </w:rPr>
            </w:pPr>
            <w:r w:rsidRPr="00562A3E">
              <w:rPr>
                <w:rFonts w:ascii="Arial Narrow" w:hAnsi="Arial Narrow" w:cs="Times New Roman"/>
                <w:color w:val="000000"/>
                <w:sz w:val="18"/>
                <w:szCs w:val="18"/>
                <w:shd w:val="clear" w:color="auto" w:fill="FFFFFF"/>
              </w:rPr>
              <w:t xml:space="preserve">That speaker had made controversial statements about </w:t>
            </w:r>
            <w:r>
              <w:rPr>
                <w:rFonts w:ascii="Arial Narrow" w:hAnsi="Arial Narrow" w:cs="Times New Roman"/>
                <w:color w:val="000000"/>
                <w:sz w:val="18"/>
                <w:szCs w:val="18"/>
                <w:shd w:val="clear" w:color="auto" w:fill="FFFFFF"/>
              </w:rPr>
              <w:t>t</w:t>
            </w:r>
            <w:r w:rsidRPr="00562A3E">
              <w:rPr>
                <w:rFonts w:ascii="Arial Narrow" w:hAnsi="Arial Narrow" w:cs="Times New Roman"/>
                <w:color w:val="000000"/>
                <w:sz w:val="18"/>
                <w:szCs w:val="18"/>
                <w:shd w:val="clear" w:color="auto" w:fill="FFFFFF"/>
              </w:rPr>
              <w:t>ransgendered people and work in the sex trade.</w:t>
            </w:r>
            <w:r>
              <w:rPr>
                <w:rFonts w:ascii="Arial Narrow" w:hAnsi="Arial Narrow" w:cs="Times New Roman"/>
                <w:color w:val="000000"/>
                <w:sz w:val="18"/>
                <w:szCs w:val="18"/>
                <w:shd w:val="clear" w:color="auto" w:fill="FFFFFF"/>
              </w:rPr>
              <w:t xml:space="preserve"> </w:t>
            </w:r>
            <w:r w:rsidRPr="00562A3E">
              <w:rPr>
                <w:rFonts w:ascii="Arial Narrow" w:hAnsi="Arial Narrow" w:cs="Times New Roman"/>
                <w:color w:val="000000"/>
                <w:sz w:val="18"/>
                <w:szCs w:val="18"/>
                <w:shd w:val="clear" w:color="auto" w:fill="FFFFFF"/>
              </w:rPr>
              <w:t>That speaker had made negative statements about transgendered people and for her perspective on the legalization of prostitution. That library should not permit speaker at event in rented space on library's premises.</w:t>
            </w:r>
          </w:p>
        </w:tc>
        <w:tc>
          <w:tcPr>
            <w:tcW w:w="709" w:type="dxa"/>
            <w:vAlign w:val="bottom"/>
          </w:tcPr>
          <w:p w:rsidR="0098607C" w:rsidRPr="00562A3E" w:rsidRDefault="0098607C" w:rsidP="0098607C">
            <w:pPr>
              <w:numPr>
                <w:ilvl w:val="0"/>
                <w:numId w:val="104"/>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Unknow</w:t>
            </w:r>
            <w:r>
              <w:rPr>
                <w:rFonts w:ascii="Arial Narrow" w:hAnsi="Arial Narrow" w:cs="Times New Roman"/>
                <w:color w:val="000000"/>
                <w:sz w:val="18"/>
                <w:szCs w:val="18"/>
                <w:lang w:eastAsia="en-CA"/>
              </w:rPr>
              <w:t>n</w:t>
            </w:r>
          </w:p>
        </w:tc>
        <w:tc>
          <w:tcPr>
            <w:tcW w:w="708" w:type="dxa"/>
            <w:vAlign w:val="bottom"/>
          </w:tcPr>
          <w:p w:rsidR="0098607C" w:rsidRPr="00562A3E" w:rsidRDefault="0098607C" w:rsidP="0098607C">
            <w:pPr>
              <w:shd w:val="clear" w:color="auto" w:fill="FFFFFF"/>
              <w:rPr>
                <w:rFonts w:ascii="Arial Narrow" w:eastAsia="Times New Roman" w:hAnsi="Arial Narrow" w:cs="Times New Roman"/>
                <w:color w:val="000000"/>
                <w:sz w:val="18"/>
                <w:szCs w:val="18"/>
                <w:lang w:eastAsia="en-CA"/>
              </w:rPr>
            </w:pPr>
            <w:r>
              <w:rPr>
                <w:rFonts w:ascii="Arial Narrow" w:eastAsia="Times New Roman" w:hAnsi="Arial Narrow" w:cs="Times New Roman"/>
                <w:color w:val="000000"/>
                <w:sz w:val="18"/>
                <w:szCs w:val="18"/>
                <w:lang w:eastAsia="en-CA"/>
              </w:rPr>
              <w:t>Public</w:t>
            </w:r>
          </w:p>
        </w:tc>
        <w:tc>
          <w:tcPr>
            <w:tcW w:w="6096" w:type="dxa"/>
            <w:vAlign w:val="bottom"/>
          </w:tcPr>
          <w:p w:rsidR="0098607C" w:rsidRPr="00562A3E" w:rsidRDefault="0098607C" w:rsidP="0098607C">
            <w:pPr>
              <w:shd w:val="clear" w:color="auto" w:fill="FFFFFF"/>
              <w:rPr>
                <w:rFonts w:ascii="Arial Narrow" w:eastAsia="Times New Roman" w:hAnsi="Arial Narrow" w:cs="Times New Roman"/>
                <w:color w:val="000000"/>
                <w:sz w:val="18"/>
                <w:szCs w:val="18"/>
                <w:lang w:eastAsia="en-CA"/>
              </w:rPr>
            </w:pPr>
          </w:p>
          <w:p w:rsidR="0098607C" w:rsidRPr="00562A3E" w:rsidRDefault="0098607C" w:rsidP="0098607C">
            <w:pPr>
              <w:shd w:val="clear" w:color="auto" w:fill="FFFFFF"/>
              <w:rPr>
                <w:rFonts w:ascii="Arial Narrow" w:eastAsia="Times New Roman" w:hAnsi="Arial Narrow" w:cs="Times New Roman"/>
                <w:color w:val="000000"/>
                <w:sz w:val="18"/>
                <w:szCs w:val="18"/>
                <w:lang w:eastAsia="en-CA"/>
              </w:rPr>
            </w:pPr>
            <w:r w:rsidRPr="00562A3E">
              <w:rPr>
                <w:rFonts w:ascii="Arial Narrow" w:hAnsi="Arial Narrow" w:cs="Times New Roman"/>
                <w:color w:val="000000"/>
                <w:sz w:val="18"/>
                <w:szCs w:val="18"/>
                <w:shd w:val="clear" w:color="auto" w:fill="FFFFFF"/>
              </w:rPr>
              <w:t xml:space="preserve">Library issued a statement </w:t>
            </w:r>
            <w:r>
              <w:rPr>
                <w:rFonts w:ascii="Arial Narrow" w:hAnsi="Arial Narrow" w:cs="Times New Roman"/>
                <w:color w:val="000000"/>
                <w:sz w:val="18"/>
                <w:szCs w:val="18"/>
                <w:shd w:val="clear" w:color="auto" w:fill="FFFFFF"/>
              </w:rPr>
              <w:t>[URL]</w:t>
            </w:r>
            <w:r w:rsidRPr="00562A3E">
              <w:rPr>
                <w:rFonts w:ascii="Arial Narrow" w:hAnsi="Arial Narrow" w:cs="Times New Roman"/>
                <w:color w:val="000000"/>
                <w:sz w:val="18"/>
                <w:szCs w:val="18"/>
                <w:shd w:val="clear" w:color="auto" w:fill="FFFFFF"/>
              </w:rPr>
              <w:t xml:space="preserve"> and the event proceeded in the rented space. Cited free speech and its limits via hate speech law and BC Human Rights Code</w:t>
            </w:r>
          </w:p>
        </w:tc>
        <w:tc>
          <w:tcPr>
            <w:tcW w:w="283" w:type="dxa"/>
            <w:vAlign w:val="bottom"/>
          </w:tcPr>
          <w:p w:rsidR="0098607C" w:rsidRPr="00562A3E" w:rsidRDefault="0098607C" w:rsidP="0098607C">
            <w:pPr>
              <w:snapToGrid w:val="0"/>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BC</w:t>
            </w:r>
          </w:p>
        </w:tc>
        <w:tc>
          <w:tcPr>
            <w:tcW w:w="1039" w:type="dxa"/>
          </w:tcPr>
          <w:p w:rsidR="0098607C" w:rsidRPr="00562A3E" w:rsidRDefault="0098607C" w:rsidP="0098607C">
            <w:pPr>
              <w:snapToGrid w:val="0"/>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November 2013</w:t>
            </w:r>
          </w:p>
        </w:tc>
      </w:tr>
      <w:tr w:rsidR="0098607C" w:rsidRPr="00C05A56" w:rsidTr="00DD53C7">
        <w:tc>
          <w:tcPr>
            <w:tcW w:w="283" w:type="dxa"/>
            <w:tcBorders>
              <w:top w:val="single" w:sz="4" w:space="0" w:color="auto"/>
              <w:left w:val="single" w:sz="4" w:space="0" w:color="auto"/>
              <w:bottom w:val="single" w:sz="4" w:space="0" w:color="auto"/>
              <w:right w:val="single" w:sz="4" w:space="0" w:color="auto"/>
            </w:tcBorders>
            <w:vAlign w:val="bottom"/>
            <w:hideMark/>
          </w:tcPr>
          <w:p w:rsidR="0098607C" w:rsidRPr="00C05A56" w:rsidRDefault="0098607C" w:rsidP="0098607C">
            <w:pPr>
              <w:snapToGrid w:val="0"/>
              <w:rPr>
                <w:rFonts w:ascii="Arial Narrow" w:hAnsi="Arial Narrow"/>
                <w:sz w:val="18"/>
                <w:szCs w:val="18"/>
              </w:rPr>
            </w:pPr>
            <w:r>
              <w:rPr>
                <w:rFonts w:ascii="Arial Narrow" w:hAnsi="Arial Narrow"/>
                <w:sz w:val="18"/>
                <w:szCs w:val="18"/>
              </w:rPr>
              <w:t>P16</w:t>
            </w:r>
          </w:p>
        </w:tc>
        <w:tc>
          <w:tcPr>
            <w:tcW w:w="993" w:type="dxa"/>
            <w:tcBorders>
              <w:top w:val="single" w:sz="4" w:space="0" w:color="auto"/>
              <w:left w:val="single" w:sz="4" w:space="0" w:color="auto"/>
              <w:bottom w:val="single" w:sz="4" w:space="0" w:color="auto"/>
              <w:right w:val="single" w:sz="4" w:space="0" w:color="auto"/>
            </w:tcBorders>
            <w:vAlign w:val="bottom"/>
            <w:hideMark/>
          </w:tcPr>
          <w:p w:rsidR="0098607C" w:rsidRPr="00C05A56" w:rsidRDefault="0098607C" w:rsidP="0098607C">
            <w:pPr>
              <w:rPr>
                <w:rFonts w:ascii="Arial Narrow" w:hAnsi="Arial Narrow"/>
                <w:color w:val="000000"/>
                <w:sz w:val="18"/>
                <w:szCs w:val="18"/>
                <w:lang w:eastAsia="en-CA"/>
              </w:rPr>
            </w:pPr>
            <w:r w:rsidRPr="00C05A56">
              <w:rPr>
                <w:rFonts w:ascii="Arial Narrow" w:hAnsi="Arial Narrow"/>
                <w:color w:val="000000"/>
                <w:sz w:val="18"/>
                <w:szCs w:val="18"/>
                <w:lang w:eastAsia="en-CA"/>
              </w:rPr>
              <w:t>Policy on  not labelling graphic content</w:t>
            </w:r>
            <w:r>
              <w:rPr>
                <w:rFonts w:ascii="Arial Narrow" w:hAnsi="Arial Narrow"/>
                <w:color w:val="000000"/>
                <w:sz w:val="18"/>
                <w:szCs w:val="18"/>
                <w:lang w:eastAsia="en-CA"/>
              </w:rPr>
              <w:t xml:space="preserve"> in novel adult fiction</w:t>
            </w:r>
          </w:p>
        </w:tc>
        <w:tc>
          <w:tcPr>
            <w:tcW w:w="1276" w:type="dxa"/>
            <w:tcBorders>
              <w:top w:val="single" w:sz="4" w:space="0" w:color="auto"/>
              <w:left w:val="single" w:sz="4" w:space="0" w:color="auto"/>
              <w:bottom w:val="single" w:sz="4" w:space="0" w:color="auto"/>
              <w:right w:val="single" w:sz="4" w:space="0" w:color="auto"/>
            </w:tcBorders>
            <w:vAlign w:val="bottom"/>
            <w:hideMark/>
          </w:tcPr>
          <w:p w:rsidR="0098607C" w:rsidRPr="00C05A56" w:rsidRDefault="0098607C" w:rsidP="0098607C">
            <w:pPr>
              <w:snapToGrid w:val="0"/>
              <w:rPr>
                <w:rFonts w:ascii="Arial Narrow" w:hAnsi="Arial Narrow" w:cs="Arial"/>
                <w:color w:val="000000"/>
                <w:sz w:val="18"/>
                <w:szCs w:val="18"/>
                <w:shd w:val="clear" w:color="auto" w:fill="FFFFFF"/>
              </w:rPr>
            </w:pPr>
            <w:r w:rsidRPr="00C05A56">
              <w:rPr>
                <w:rFonts w:ascii="Arial Narrow" w:hAnsi="Arial Narrow" w:cs="Arial"/>
                <w:color w:val="000000"/>
                <w:sz w:val="18"/>
                <w:szCs w:val="18"/>
                <w:shd w:val="clear" w:color="auto" w:fill="FFFFFF"/>
              </w:rPr>
              <w:t>Policy challenge linked to</w:t>
            </w:r>
            <w:r>
              <w:rPr>
                <w:rFonts w:ascii="Arial Narrow" w:hAnsi="Arial Narrow" w:cs="Arial"/>
                <w:color w:val="000000"/>
                <w:sz w:val="18"/>
                <w:szCs w:val="18"/>
                <w:shd w:val="clear" w:color="auto" w:fill="FFFFFF"/>
              </w:rPr>
              <w:t xml:space="preserve"> book</w:t>
            </w:r>
            <w:r w:rsidRPr="00C05A56">
              <w:rPr>
                <w:rFonts w:ascii="Arial Narrow" w:hAnsi="Arial Narrow" w:cs="Arial"/>
                <w:color w:val="000000"/>
                <w:sz w:val="18"/>
                <w:szCs w:val="18"/>
                <w:shd w:val="clear" w:color="auto" w:fill="FFFFFF"/>
              </w:rPr>
              <w:t xml:space="preserve"> challenge </w:t>
            </w:r>
            <w:r>
              <w:rPr>
                <w:rFonts w:ascii="Arial Narrow" w:hAnsi="Arial Narrow" w:cs="Arial"/>
                <w:color w:val="000000"/>
                <w:sz w:val="18"/>
                <w:szCs w:val="18"/>
                <w:shd w:val="clear" w:color="auto" w:fill="FFFFFF"/>
              </w:rPr>
              <w:t xml:space="preserve">of </w:t>
            </w:r>
            <w:r w:rsidRPr="00C05A56">
              <w:rPr>
                <w:rFonts w:ascii="Arial Narrow" w:hAnsi="Arial Narrow" w:cs="Arial"/>
                <w:color w:val="000000"/>
                <w:sz w:val="18"/>
                <w:szCs w:val="18"/>
                <w:shd w:val="clear" w:color="auto" w:fill="FFFFFF"/>
              </w:rPr>
              <w:t>Snowbound in Nowhere</w:t>
            </w:r>
          </w:p>
        </w:tc>
        <w:tc>
          <w:tcPr>
            <w:tcW w:w="4111" w:type="dxa"/>
            <w:tcBorders>
              <w:top w:val="single" w:sz="4" w:space="0" w:color="auto"/>
              <w:left w:val="single" w:sz="4" w:space="0" w:color="auto"/>
              <w:bottom w:val="single" w:sz="4" w:space="0" w:color="auto"/>
              <w:right w:val="single" w:sz="4" w:space="0" w:color="auto"/>
            </w:tcBorders>
            <w:vAlign w:val="bottom"/>
            <w:hideMark/>
          </w:tcPr>
          <w:p w:rsidR="0098607C" w:rsidRPr="00C05A56" w:rsidRDefault="0098607C" w:rsidP="0098607C">
            <w:pPr>
              <w:shd w:val="clear" w:color="auto" w:fill="FFFFFF"/>
              <w:rPr>
                <w:rFonts w:ascii="Arial Narrow" w:eastAsia="Times New Roman" w:hAnsi="Arial Narrow" w:cs="Arial"/>
                <w:color w:val="000000"/>
                <w:sz w:val="18"/>
                <w:szCs w:val="18"/>
                <w:lang w:eastAsia="en-CA"/>
              </w:rPr>
            </w:pPr>
            <w:r w:rsidRPr="00C05A56">
              <w:rPr>
                <w:rFonts w:ascii="Arial Narrow" w:eastAsia="Times New Roman" w:hAnsi="Arial Narrow" w:cs="Arial"/>
                <w:color w:val="000000"/>
                <w:sz w:val="18"/>
                <w:szCs w:val="18"/>
                <w:lang w:eastAsia="en-CA"/>
              </w:rPr>
              <w:t>[Homosexuality]</w:t>
            </w:r>
          </w:p>
          <w:p w:rsidR="0098607C" w:rsidRPr="00C05A56" w:rsidRDefault="0098607C" w:rsidP="0098607C">
            <w:pPr>
              <w:shd w:val="clear" w:color="auto" w:fill="FFFFFF"/>
              <w:rPr>
                <w:rFonts w:ascii="Arial Narrow" w:eastAsia="Times New Roman" w:hAnsi="Arial Narrow" w:cs="Arial"/>
                <w:color w:val="000000"/>
                <w:sz w:val="18"/>
                <w:szCs w:val="18"/>
                <w:lang w:eastAsia="en-CA"/>
              </w:rPr>
            </w:pPr>
            <w:r w:rsidRPr="00C05A56">
              <w:rPr>
                <w:rFonts w:ascii="Arial Narrow" w:eastAsia="Times New Roman" w:hAnsi="Arial Narrow" w:cs="Arial"/>
                <w:color w:val="000000"/>
                <w:sz w:val="18"/>
                <w:szCs w:val="18"/>
                <w:lang w:eastAsia="en-CA"/>
              </w:rPr>
              <w:t>[Sexually explicit]</w:t>
            </w:r>
          </w:p>
          <w:p w:rsidR="0098607C" w:rsidRPr="00C05A56" w:rsidRDefault="0098607C" w:rsidP="0098607C">
            <w:pPr>
              <w:shd w:val="clear" w:color="auto" w:fill="FFFFFF"/>
              <w:rPr>
                <w:rFonts w:ascii="Arial Narrow" w:eastAsia="Times New Roman" w:hAnsi="Arial Narrow" w:cs="Arial"/>
                <w:color w:val="000000"/>
                <w:sz w:val="18"/>
                <w:szCs w:val="18"/>
                <w:lang w:eastAsia="en-CA"/>
              </w:rPr>
            </w:pPr>
            <w:r w:rsidRPr="00C05A56">
              <w:rPr>
                <w:rFonts w:ascii="Arial Narrow" w:eastAsia="Times New Roman" w:hAnsi="Arial Narrow" w:cs="Arial"/>
                <w:color w:val="000000"/>
                <w:sz w:val="18"/>
                <w:szCs w:val="18"/>
                <w:lang w:eastAsia="en-CA"/>
              </w:rPr>
              <w:t>Patron wanted a label attached to warn of explicit sex</w:t>
            </w:r>
          </w:p>
        </w:tc>
        <w:tc>
          <w:tcPr>
            <w:tcW w:w="709" w:type="dxa"/>
            <w:tcBorders>
              <w:top w:val="single" w:sz="4" w:space="0" w:color="auto"/>
              <w:left w:val="single" w:sz="4" w:space="0" w:color="auto"/>
              <w:bottom w:val="single" w:sz="4" w:space="0" w:color="auto"/>
              <w:right w:val="single" w:sz="4" w:space="0" w:color="auto"/>
            </w:tcBorders>
            <w:vAlign w:val="bottom"/>
            <w:hideMark/>
          </w:tcPr>
          <w:p w:rsidR="0098607C" w:rsidRPr="00C05A56" w:rsidRDefault="0098607C" w:rsidP="0098607C">
            <w:pPr>
              <w:numPr>
                <w:ilvl w:val="0"/>
                <w:numId w:val="188"/>
              </w:numPr>
              <w:shd w:val="clear" w:color="auto" w:fill="FFFFFF"/>
              <w:ind w:left="0"/>
              <w:rPr>
                <w:rFonts w:ascii="Arial Narrow" w:hAnsi="Arial Narrow"/>
                <w:color w:val="000000"/>
                <w:sz w:val="18"/>
                <w:szCs w:val="18"/>
                <w:lang w:eastAsia="en-CA"/>
              </w:rPr>
            </w:pPr>
            <w:r w:rsidRPr="00C05A56">
              <w:rPr>
                <w:rFonts w:ascii="Arial Narrow" w:hAnsi="Arial Narrow"/>
                <w:color w:val="000000"/>
                <w:sz w:val="18"/>
                <w:szCs w:val="18"/>
                <w:lang w:eastAsia="en-CA"/>
              </w:rPr>
              <w:t>Patron</w:t>
            </w:r>
          </w:p>
        </w:tc>
        <w:tc>
          <w:tcPr>
            <w:tcW w:w="708" w:type="dxa"/>
            <w:tcBorders>
              <w:top w:val="single" w:sz="4" w:space="0" w:color="auto"/>
              <w:left w:val="single" w:sz="4" w:space="0" w:color="auto"/>
              <w:bottom w:val="single" w:sz="4" w:space="0" w:color="auto"/>
              <w:right w:val="single" w:sz="4" w:space="0" w:color="auto"/>
            </w:tcBorders>
            <w:vAlign w:val="bottom"/>
            <w:hideMark/>
          </w:tcPr>
          <w:p w:rsidR="0098607C" w:rsidRPr="00C05A56" w:rsidRDefault="0098607C" w:rsidP="0098607C">
            <w:pPr>
              <w:shd w:val="clear" w:color="auto" w:fill="FFFFFF"/>
              <w:rPr>
                <w:rFonts w:ascii="Arial Narrow" w:eastAsia="Times New Roman" w:hAnsi="Arial Narrow" w:cs="Arial"/>
                <w:color w:val="000000"/>
                <w:sz w:val="18"/>
                <w:szCs w:val="18"/>
                <w:lang w:eastAsia="en-CA"/>
              </w:rPr>
            </w:pPr>
            <w:r w:rsidRPr="00C05A56">
              <w:rPr>
                <w:rFonts w:ascii="Arial Narrow" w:eastAsia="Times New Roman" w:hAnsi="Arial Narrow" w:cs="Arial"/>
                <w:color w:val="000000"/>
                <w:sz w:val="18"/>
                <w:szCs w:val="18"/>
                <w:lang w:eastAsia="en-CA"/>
              </w:rPr>
              <w:t>Public</w:t>
            </w:r>
          </w:p>
        </w:tc>
        <w:tc>
          <w:tcPr>
            <w:tcW w:w="6096" w:type="dxa"/>
            <w:tcBorders>
              <w:top w:val="single" w:sz="4" w:space="0" w:color="auto"/>
              <w:left w:val="single" w:sz="4" w:space="0" w:color="auto"/>
              <w:bottom w:val="single" w:sz="4" w:space="0" w:color="auto"/>
              <w:right w:val="single" w:sz="4" w:space="0" w:color="auto"/>
            </w:tcBorders>
            <w:vAlign w:val="bottom"/>
            <w:hideMark/>
          </w:tcPr>
          <w:p w:rsidR="0098607C" w:rsidRPr="00C05A56" w:rsidRDefault="0098607C" w:rsidP="0098607C">
            <w:pPr>
              <w:shd w:val="clear" w:color="auto" w:fill="FFFFFF"/>
              <w:rPr>
                <w:rFonts w:ascii="Arial Narrow" w:eastAsia="Times New Roman" w:hAnsi="Arial Narrow" w:cs="Arial"/>
                <w:color w:val="000000"/>
                <w:sz w:val="18"/>
                <w:szCs w:val="18"/>
                <w:lang w:eastAsia="en-CA"/>
              </w:rPr>
            </w:pPr>
            <w:r w:rsidRPr="00C05A56">
              <w:rPr>
                <w:rFonts w:ascii="Arial Narrow" w:eastAsia="Times New Roman" w:hAnsi="Arial Narrow" w:cs="Arial"/>
                <w:color w:val="000000"/>
                <w:sz w:val="18"/>
                <w:szCs w:val="18"/>
                <w:lang w:eastAsia="en-CA"/>
              </w:rPr>
              <w:t>Policy retained</w:t>
            </w:r>
          </w:p>
          <w:p w:rsidR="0098607C" w:rsidRPr="00C05A56" w:rsidRDefault="0098607C" w:rsidP="0098607C">
            <w:pPr>
              <w:shd w:val="clear" w:color="auto" w:fill="FFFFFF"/>
              <w:rPr>
                <w:rFonts w:ascii="Arial Narrow" w:eastAsia="Times New Roman" w:hAnsi="Arial Narrow" w:cs="Arial"/>
                <w:color w:val="000000"/>
                <w:sz w:val="18"/>
                <w:szCs w:val="18"/>
                <w:lang w:eastAsia="en-CA"/>
              </w:rPr>
            </w:pPr>
            <w:r w:rsidRPr="00C05A56">
              <w:rPr>
                <w:rFonts w:ascii="Arial Narrow" w:eastAsia="Times New Roman" w:hAnsi="Arial Narrow" w:cs="Arial"/>
                <w:color w:val="000000"/>
                <w:sz w:val="18"/>
                <w:szCs w:val="18"/>
                <w:lang w:eastAsia="en-CA"/>
              </w:rPr>
              <w:t>Label not affixed</w:t>
            </w:r>
          </w:p>
        </w:tc>
        <w:tc>
          <w:tcPr>
            <w:tcW w:w="283" w:type="dxa"/>
            <w:tcBorders>
              <w:top w:val="single" w:sz="4" w:space="0" w:color="auto"/>
              <w:left w:val="single" w:sz="4" w:space="0" w:color="auto"/>
              <w:bottom w:val="single" w:sz="4" w:space="0" w:color="auto"/>
              <w:right w:val="single" w:sz="4" w:space="0" w:color="auto"/>
            </w:tcBorders>
            <w:vAlign w:val="bottom"/>
            <w:hideMark/>
          </w:tcPr>
          <w:p w:rsidR="0098607C" w:rsidRPr="00C05A56" w:rsidRDefault="0098607C" w:rsidP="0098607C">
            <w:pPr>
              <w:snapToGrid w:val="0"/>
              <w:rPr>
                <w:rFonts w:ascii="Arial Narrow" w:hAnsi="Arial Narrow" w:cs="Arial"/>
                <w:color w:val="000000"/>
                <w:sz w:val="18"/>
                <w:szCs w:val="18"/>
                <w:shd w:val="clear" w:color="auto" w:fill="FFFFFF"/>
              </w:rPr>
            </w:pPr>
            <w:r>
              <w:rPr>
                <w:rFonts w:ascii="Arial Narrow" w:hAnsi="Arial Narrow" w:cs="Arial"/>
                <w:color w:val="000000"/>
                <w:sz w:val="18"/>
                <w:szCs w:val="18"/>
                <w:shd w:val="clear" w:color="auto" w:fill="FFFFFF"/>
              </w:rPr>
              <w:t>ON</w:t>
            </w:r>
          </w:p>
        </w:tc>
        <w:tc>
          <w:tcPr>
            <w:tcW w:w="1039" w:type="dxa"/>
            <w:tcBorders>
              <w:top w:val="single" w:sz="4" w:space="0" w:color="auto"/>
              <w:left w:val="single" w:sz="4" w:space="0" w:color="auto"/>
              <w:bottom w:val="single" w:sz="4" w:space="0" w:color="auto"/>
              <w:right w:val="single" w:sz="4" w:space="0" w:color="auto"/>
            </w:tcBorders>
            <w:hideMark/>
          </w:tcPr>
          <w:p w:rsidR="0098607C" w:rsidRPr="00C05A56" w:rsidRDefault="0098607C" w:rsidP="0098607C">
            <w:pPr>
              <w:snapToGrid w:val="0"/>
              <w:rPr>
                <w:rFonts w:ascii="Arial Narrow" w:hAnsi="Arial Narrow" w:cs="Arial"/>
                <w:color w:val="000000"/>
                <w:sz w:val="18"/>
                <w:szCs w:val="18"/>
                <w:shd w:val="clear" w:color="auto" w:fill="FFFFFF"/>
              </w:rPr>
            </w:pPr>
            <w:r w:rsidRPr="00C05A56">
              <w:rPr>
                <w:rFonts w:ascii="Arial Narrow" w:hAnsi="Arial Narrow" w:cs="Arial"/>
                <w:color w:val="000000"/>
                <w:sz w:val="18"/>
                <w:szCs w:val="18"/>
                <w:shd w:val="clear" w:color="auto" w:fill="FFFFFF"/>
              </w:rPr>
              <w:t>Not provided</w:t>
            </w:r>
          </w:p>
        </w:tc>
      </w:tr>
      <w:tr w:rsidR="0098607C" w:rsidRPr="00C05A56" w:rsidTr="00DD53C7">
        <w:tc>
          <w:tcPr>
            <w:tcW w:w="283" w:type="dxa"/>
            <w:tcBorders>
              <w:top w:val="single" w:sz="4" w:space="0" w:color="auto"/>
              <w:left w:val="single" w:sz="4" w:space="0" w:color="auto"/>
              <w:bottom w:val="single" w:sz="4" w:space="0" w:color="auto"/>
              <w:right w:val="single" w:sz="4" w:space="0" w:color="auto"/>
            </w:tcBorders>
            <w:vAlign w:val="bottom"/>
            <w:hideMark/>
          </w:tcPr>
          <w:p w:rsidR="0098607C" w:rsidRPr="00C05A56" w:rsidRDefault="0098607C" w:rsidP="0098607C">
            <w:pPr>
              <w:snapToGrid w:val="0"/>
              <w:rPr>
                <w:rFonts w:ascii="Arial Narrow" w:hAnsi="Arial Narrow"/>
                <w:sz w:val="18"/>
                <w:szCs w:val="18"/>
              </w:rPr>
            </w:pPr>
            <w:r>
              <w:rPr>
                <w:rFonts w:ascii="Arial Narrow" w:hAnsi="Arial Narrow"/>
                <w:sz w:val="18"/>
                <w:szCs w:val="18"/>
              </w:rPr>
              <w:t>P17</w:t>
            </w:r>
          </w:p>
        </w:tc>
        <w:tc>
          <w:tcPr>
            <w:tcW w:w="993" w:type="dxa"/>
            <w:tcBorders>
              <w:top w:val="single" w:sz="4" w:space="0" w:color="auto"/>
              <w:left w:val="single" w:sz="4" w:space="0" w:color="auto"/>
              <w:bottom w:val="single" w:sz="4" w:space="0" w:color="auto"/>
              <w:right w:val="single" w:sz="4" w:space="0" w:color="auto"/>
            </w:tcBorders>
            <w:vAlign w:val="bottom"/>
            <w:hideMark/>
          </w:tcPr>
          <w:p w:rsidR="0098607C" w:rsidRPr="00C05A56" w:rsidRDefault="0098607C" w:rsidP="0098607C">
            <w:pPr>
              <w:rPr>
                <w:rFonts w:ascii="Arial Narrow" w:hAnsi="Arial Narrow"/>
                <w:color w:val="000000"/>
                <w:sz w:val="18"/>
                <w:szCs w:val="18"/>
                <w:lang w:eastAsia="en-CA"/>
              </w:rPr>
            </w:pPr>
            <w:r w:rsidRPr="00C05A56">
              <w:rPr>
                <w:rFonts w:ascii="Arial Narrow" w:hAnsi="Arial Narrow"/>
                <w:color w:val="000000"/>
                <w:sz w:val="18"/>
                <w:szCs w:val="18"/>
                <w:lang w:eastAsia="en-CA"/>
              </w:rPr>
              <w:t>Policy to not chang</w:t>
            </w:r>
            <w:r>
              <w:rPr>
                <w:rFonts w:ascii="Arial Narrow" w:hAnsi="Arial Narrow"/>
                <w:color w:val="000000"/>
                <w:sz w:val="18"/>
                <w:szCs w:val="18"/>
                <w:lang w:eastAsia="en-CA"/>
              </w:rPr>
              <w:t>ing</w:t>
            </w:r>
            <w:r w:rsidRPr="00C05A56">
              <w:rPr>
                <w:rFonts w:ascii="Arial Narrow" w:hAnsi="Arial Narrow"/>
                <w:color w:val="000000"/>
                <w:sz w:val="18"/>
                <w:szCs w:val="18"/>
                <w:lang w:eastAsia="en-CA"/>
              </w:rPr>
              <w:t xml:space="preserve"> </w:t>
            </w:r>
            <w:r>
              <w:rPr>
                <w:rFonts w:ascii="Arial Narrow" w:hAnsi="Arial Narrow"/>
                <w:color w:val="000000"/>
                <w:sz w:val="18"/>
                <w:szCs w:val="18"/>
                <w:lang w:eastAsia="en-CA"/>
              </w:rPr>
              <w:t xml:space="preserve">R </w:t>
            </w:r>
            <w:r w:rsidRPr="00C05A56">
              <w:rPr>
                <w:rFonts w:ascii="Arial Narrow" w:hAnsi="Arial Narrow"/>
                <w:color w:val="000000"/>
                <w:sz w:val="18"/>
                <w:szCs w:val="18"/>
                <w:lang w:eastAsia="en-CA"/>
              </w:rPr>
              <w:t xml:space="preserve">ratings of </w:t>
            </w:r>
            <w:r>
              <w:rPr>
                <w:rFonts w:ascii="Arial Narrow" w:hAnsi="Arial Narrow"/>
                <w:color w:val="000000"/>
                <w:sz w:val="18"/>
                <w:szCs w:val="18"/>
                <w:lang w:eastAsia="en-CA"/>
              </w:rPr>
              <w:t>DVDs/</w:t>
            </w:r>
            <w:r w:rsidRPr="00C05A56">
              <w:rPr>
                <w:rFonts w:ascii="Arial Narrow" w:hAnsi="Arial Narrow"/>
                <w:color w:val="000000"/>
                <w:sz w:val="18"/>
                <w:szCs w:val="18"/>
                <w:lang w:eastAsia="en-CA"/>
              </w:rPr>
              <w:t>films</w:t>
            </w:r>
          </w:p>
        </w:tc>
        <w:tc>
          <w:tcPr>
            <w:tcW w:w="1276" w:type="dxa"/>
            <w:tcBorders>
              <w:top w:val="single" w:sz="4" w:space="0" w:color="auto"/>
              <w:left w:val="single" w:sz="4" w:space="0" w:color="auto"/>
              <w:bottom w:val="single" w:sz="4" w:space="0" w:color="auto"/>
              <w:right w:val="single" w:sz="4" w:space="0" w:color="auto"/>
            </w:tcBorders>
            <w:vAlign w:val="bottom"/>
            <w:hideMark/>
          </w:tcPr>
          <w:p w:rsidR="0098607C" w:rsidRPr="00C05A56" w:rsidRDefault="0098607C" w:rsidP="0098607C">
            <w:pPr>
              <w:snapToGrid w:val="0"/>
              <w:rPr>
                <w:rFonts w:ascii="Arial Narrow" w:hAnsi="Arial Narrow" w:cs="Arial"/>
                <w:color w:val="000000"/>
                <w:sz w:val="18"/>
                <w:szCs w:val="18"/>
                <w:shd w:val="clear" w:color="auto" w:fill="FFFFFF"/>
              </w:rPr>
            </w:pPr>
            <w:r>
              <w:rPr>
                <w:rFonts w:ascii="Arial Narrow" w:hAnsi="Arial Narrow" w:cs="Arial"/>
                <w:color w:val="000000"/>
                <w:sz w:val="18"/>
                <w:szCs w:val="18"/>
                <w:shd w:val="clear" w:color="auto" w:fill="FFFFFF"/>
              </w:rPr>
              <w:t>Policy l</w:t>
            </w:r>
            <w:r w:rsidRPr="00C05A56">
              <w:rPr>
                <w:rFonts w:ascii="Arial Narrow" w:hAnsi="Arial Narrow" w:cs="Arial"/>
                <w:color w:val="000000"/>
                <w:sz w:val="18"/>
                <w:szCs w:val="18"/>
                <w:shd w:val="clear" w:color="auto" w:fill="FFFFFF"/>
              </w:rPr>
              <w:t xml:space="preserve">inked to challenge </w:t>
            </w:r>
            <w:r>
              <w:rPr>
                <w:rFonts w:ascii="Arial Narrow" w:hAnsi="Arial Narrow" w:cs="Arial"/>
                <w:color w:val="000000"/>
                <w:sz w:val="18"/>
                <w:szCs w:val="18"/>
                <w:shd w:val="clear" w:color="auto" w:fill="FFFFFF"/>
              </w:rPr>
              <w:t xml:space="preserve">of </w:t>
            </w:r>
            <w:r w:rsidRPr="00C05A56">
              <w:rPr>
                <w:rFonts w:ascii="Arial Narrow" w:hAnsi="Arial Narrow" w:cs="Arial"/>
                <w:color w:val="000000"/>
                <w:sz w:val="18"/>
                <w:szCs w:val="18"/>
                <w:shd w:val="clear" w:color="auto" w:fill="FFFFFF"/>
              </w:rPr>
              <w:t xml:space="preserve"> DVD </w:t>
            </w:r>
            <w:r>
              <w:rPr>
                <w:rFonts w:ascii="Arial Narrow" w:hAnsi="Arial Narrow" w:cs="Arial"/>
                <w:color w:val="000000"/>
                <w:sz w:val="18"/>
                <w:szCs w:val="18"/>
                <w:shd w:val="clear" w:color="auto" w:fill="FFFFFF"/>
              </w:rPr>
              <w:t>rating of “</w:t>
            </w:r>
            <w:r w:rsidRPr="00C05A56">
              <w:rPr>
                <w:rFonts w:ascii="Arial Narrow" w:hAnsi="Arial Narrow" w:cs="Arial"/>
                <w:color w:val="000000"/>
                <w:sz w:val="18"/>
                <w:szCs w:val="18"/>
                <w:shd w:val="clear" w:color="auto" w:fill="FFFFFF"/>
              </w:rPr>
              <w:t>Compliance</w:t>
            </w:r>
            <w:r>
              <w:rPr>
                <w:rFonts w:ascii="Arial Narrow" w:hAnsi="Arial Narrow" w:cs="Arial"/>
                <w:color w:val="000000"/>
                <w:sz w:val="18"/>
                <w:szCs w:val="18"/>
                <w:shd w:val="clear" w:color="auto" w:fill="FFFFFF"/>
              </w:rPr>
              <w:t>”</w:t>
            </w:r>
          </w:p>
        </w:tc>
        <w:tc>
          <w:tcPr>
            <w:tcW w:w="4111" w:type="dxa"/>
            <w:tcBorders>
              <w:top w:val="single" w:sz="4" w:space="0" w:color="auto"/>
              <w:left w:val="single" w:sz="4" w:space="0" w:color="auto"/>
              <w:bottom w:val="single" w:sz="4" w:space="0" w:color="auto"/>
              <w:right w:val="single" w:sz="4" w:space="0" w:color="auto"/>
            </w:tcBorders>
            <w:vAlign w:val="bottom"/>
            <w:hideMark/>
          </w:tcPr>
          <w:p w:rsidR="0098607C" w:rsidRPr="00C05A56" w:rsidRDefault="0098607C" w:rsidP="0098607C">
            <w:pPr>
              <w:shd w:val="clear" w:color="auto" w:fill="FFFFFF"/>
              <w:rPr>
                <w:rFonts w:ascii="Arial Narrow" w:eastAsia="Times New Roman" w:hAnsi="Arial Narrow" w:cs="Arial"/>
                <w:color w:val="000000"/>
                <w:sz w:val="18"/>
                <w:szCs w:val="18"/>
                <w:lang w:eastAsia="en-CA"/>
              </w:rPr>
            </w:pPr>
            <w:r w:rsidRPr="00C05A56">
              <w:rPr>
                <w:rFonts w:ascii="Arial Narrow" w:eastAsia="Times New Roman" w:hAnsi="Arial Narrow" w:cs="Arial"/>
                <w:color w:val="000000"/>
                <w:sz w:val="18"/>
                <w:szCs w:val="18"/>
                <w:lang w:eastAsia="en-CA"/>
              </w:rPr>
              <w:t>[Nudity]</w:t>
            </w:r>
          </w:p>
          <w:p w:rsidR="0098607C" w:rsidRPr="00C05A56" w:rsidRDefault="0098607C" w:rsidP="0098607C">
            <w:pPr>
              <w:shd w:val="clear" w:color="auto" w:fill="FFFFFF"/>
              <w:rPr>
                <w:rFonts w:ascii="Arial Narrow" w:eastAsia="Times New Roman" w:hAnsi="Arial Narrow" w:cs="Arial"/>
                <w:color w:val="000000"/>
                <w:sz w:val="18"/>
                <w:szCs w:val="18"/>
                <w:lang w:eastAsia="en-CA"/>
              </w:rPr>
            </w:pPr>
            <w:r w:rsidRPr="00C05A56">
              <w:rPr>
                <w:rFonts w:ascii="Arial Narrow" w:eastAsia="Times New Roman" w:hAnsi="Arial Narrow" w:cs="Arial"/>
                <w:color w:val="000000"/>
                <w:sz w:val="18"/>
                <w:szCs w:val="18"/>
                <w:lang w:eastAsia="en-CA"/>
              </w:rPr>
              <w:t>[Age inappropriate]</w:t>
            </w:r>
          </w:p>
        </w:tc>
        <w:tc>
          <w:tcPr>
            <w:tcW w:w="709" w:type="dxa"/>
            <w:tcBorders>
              <w:top w:val="single" w:sz="4" w:space="0" w:color="auto"/>
              <w:left w:val="single" w:sz="4" w:space="0" w:color="auto"/>
              <w:bottom w:val="single" w:sz="4" w:space="0" w:color="auto"/>
              <w:right w:val="single" w:sz="4" w:space="0" w:color="auto"/>
            </w:tcBorders>
            <w:vAlign w:val="bottom"/>
            <w:hideMark/>
          </w:tcPr>
          <w:p w:rsidR="0098607C" w:rsidRPr="00C05A56" w:rsidRDefault="0098607C" w:rsidP="0098607C">
            <w:pPr>
              <w:numPr>
                <w:ilvl w:val="0"/>
                <w:numId w:val="188"/>
              </w:numPr>
              <w:shd w:val="clear" w:color="auto" w:fill="FFFFFF"/>
              <w:ind w:left="0"/>
              <w:rPr>
                <w:rFonts w:ascii="Arial Narrow" w:hAnsi="Arial Narrow"/>
                <w:color w:val="000000"/>
                <w:sz w:val="18"/>
                <w:szCs w:val="18"/>
                <w:lang w:eastAsia="en-CA"/>
              </w:rPr>
            </w:pPr>
            <w:r w:rsidRPr="00C05A56">
              <w:rPr>
                <w:rFonts w:ascii="Arial Narrow" w:hAnsi="Arial Narrow"/>
                <w:color w:val="000000"/>
                <w:sz w:val="18"/>
                <w:szCs w:val="18"/>
                <w:lang w:eastAsia="en-CA"/>
              </w:rPr>
              <w:t>Patron</w:t>
            </w:r>
          </w:p>
        </w:tc>
        <w:tc>
          <w:tcPr>
            <w:tcW w:w="708" w:type="dxa"/>
            <w:tcBorders>
              <w:top w:val="single" w:sz="4" w:space="0" w:color="auto"/>
              <w:left w:val="single" w:sz="4" w:space="0" w:color="auto"/>
              <w:bottom w:val="single" w:sz="4" w:space="0" w:color="auto"/>
              <w:right w:val="single" w:sz="4" w:space="0" w:color="auto"/>
            </w:tcBorders>
            <w:vAlign w:val="bottom"/>
            <w:hideMark/>
          </w:tcPr>
          <w:p w:rsidR="0098607C" w:rsidRPr="00C05A56" w:rsidRDefault="0098607C" w:rsidP="0098607C">
            <w:pPr>
              <w:shd w:val="clear" w:color="auto" w:fill="FFFFFF"/>
              <w:rPr>
                <w:rFonts w:ascii="Arial Narrow" w:eastAsia="Times New Roman" w:hAnsi="Arial Narrow" w:cs="Arial"/>
                <w:color w:val="000000"/>
                <w:sz w:val="18"/>
                <w:szCs w:val="18"/>
                <w:lang w:eastAsia="en-CA"/>
              </w:rPr>
            </w:pPr>
            <w:r w:rsidRPr="00C05A56">
              <w:rPr>
                <w:rFonts w:ascii="Arial Narrow" w:eastAsia="Times New Roman" w:hAnsi="Arial Narrow" w:cs="Arial"/>
                <w:color w:val="000000"/>
                <w:sz w:val="18"/>
                <w:szCs w:val="18"/>
                <w:lang w:eastAsia="en-CA"/>
              </w:rPr>
              <w:t>Public</w:t>
            </w:r>
          </w:p>
        </w:tc>
        <w:tc>
          <w:tcPr>
            <w:tcW w:w="6096" w:type="dxa"/>
            <w:tcBorders>
              <w:top w:val="single" w:sz="4" w:space="0" w:color="auto"/>
              <w:left w:val="single" w:sz="4" w:space="0" w:color="auto"/>
              <w:bottom w:val="single" w:sz="4" w:space="0" w:color="auto"/>
              <w:right w:val="single" w:sz="4" w:space="0" w:color="auto"/>
            </w:tcBorders>
            <w:vAlign w:val="bottom"/>
            <w:hideMark/>
          </w:tcPr>
          <w:p w:rsidR="0098607C" w:rsidRPr="00C05A56" w:rsidRDefault="0098607C" w:rsidP="0098607C">
            <w:pPr>
              <w:shd w:val="clear" w:color="auto" w:fill="FFFFFF"/>
              <w:rPr>
                <w:rFonts w:ascii="Arial Narrow" w:eastAsia="Times New Roman" w:hAnsi="Arial Narrow" w:cs="Arial"/>
                <w:color w:val="000000"/>
                <w:sz w:val="18"/>
                <w:szCs w:val="18"/>
                <w:lang w:eastAsia="en-CA"/>
              </w:rPr>
            </w:pPr>
            <w:r w:rsidRPr="00C05A56">
              <w:rPr>
                <w:rFonts w:ascii="Arial Narrow" w:eastAsia="Times New Roman" w:hAnsi="Arial Narrow" w:cs="Arial"/>
                <w:color w:val="000000"/>
                <w:sz w:val="18"/>
                <w:szCs w:val="18"/>
                <w:lang w:eastAsia="en-CA"/>
              </w:rPr>
              <w:t>Policy retained</w:t>
            </w:r>
          </w:p>
        </w:tc>
        <w:tc>
          <w:tcPr>
            <w:tcW w:w="283" w:type="dxa"/>
            <w:tcBorders>
              <w:top w:val="single" w:sz="4" w:space="0" w:color="auto"/>
              <w:left w:val="single" w:sz="4" w:space="0" w:color="auto"/>
              <w:bottom w:val="single" w:sz="4" w:space="0" w:color="auto"/>
              <w:right w:val="single" w:sz="4" w:space="0" w:color="auto"/>
            </w:tcBorders>
            <w:vAlign w:val="bottom"/>
            <w:hideMark/>
          </w:tcPr>
          <w:p w:rsidR="0098607C" w:rsidRPr="00C05A56" w:rsidRDefault="0098607C" w:rsidP="0098607C">
            <w:pPr>
              <w:snapToGrid w:val="0"/>
              <w:rPr>
                <w:rFonts w:ascii="Arial Narrow" w:hAnsi="Arial Narrow" w:cs="Arial"/>
                <w:color w:val="000000"/>
                <w:sz w:val="18"/>
                <w:szCs w:val="18"/>
                <w:shd w:val="clear" w:color="auto" w:fill="FFFFFF"/>
              </w:rPr>
            </w:pPr>
            <w:r>
              <w:rPr>
                <w:rFonts w:ascii="Arial Narrow" w:hAnsi="Arial Narrow" w:cs="Arial"/>
                <w:color w:val="000000"/>
                <w:sz w:val="18"/>
                <w:szCs w:val="18"/>
                <w:shd w:val="clear" w:color="auto" w:fill="FFFFFF"/>
              </w:rPr>
              <w:t>ON</w:t>
            </w:r>
          </w:p>
        </w:tc>
        <w:tc>
          <w:tcPr>
            <w:tcW w:w="1039" w:type="dxa"/>
            <w:tcBorders>
              <w:top w:val="single" w:sz="4" w:space="0" w:color="auto"/>
              <w:left w:val="single" w:sz="4" w:space="0" w:color="auto"/>
              <w:bottom w:val="single" w:sz="4" w:space="0" w:color="auto"/>
              <w:right w:val="single" w:sz="4" w:space="0" w:color="auto"/>
            </w:tcBorders>
            <w:hideMark/>
          </w:tcPr>
          <w:p w:rsidR="0098607C" w:rsidRPr="00C05A56" w:rsidRDefault="0098607C" w:rsidP="0098607C">
            <w:pPr>
              <w:snapToGrid w:val="0"/>
              <w:rPr>
                <w:rFonts w:ascii="Arial Narrow" w:hAnsi="Arial Narrow" w:cs="Arial"/>
                <w:color w:val="000000"/>
                <w:sz w:val="18"/>
                <w:szCs w:val="18"/>
                <w:shd w:val="clear" w:color="auto" w:fill="FFFFFF"/>
              </w:rPr>
            </w:pPr>
            <w:r w:rsidRPr="00C05A56">
              <w:rPr>
                <w:rFonts w:ascii="Arial Narrow" w:hAnsi="Arial Narrow" w:cs="Arial"/>
                <w:color w:val="000000"/>
                <w:sz w:val="18"/>
                <w:szCs w:val="18"/>
                <w:shd w:val="clear" w:color="auto" w:fill="FFFFFF"/>
              </w:rPr>
              <w:t>Not provided</w:t>
            </w:r>
          </w:p>
        </w:tc>
      </w:tr>
      <w:tr w:rsidR="00C73ECD" w:rsidRPr="00C05A56" w:rsidTr="00DD53C7">
        <w:tc>
          <w:tcPr>
            <w:tcW w:w="283" w:type="dxa"/>
            <w:tcBorders>
              <w:top w:val="single" w:sz="4" w:space="0" w:color="auto"/>
              <w:left w:val="single" w:sz="4" w:space="0" w:color="auto"/>
              <w:bottom w:val="single" w:sz="4" w:space="0" w:color="auto"/>
              <w:right w:val="single" w:sz="4" w:space="0" w:color="auto"/>
            </w:tcBorders>
            <w:vAlign w:val="bottom"/>
          </w:tcPr>
          <w:p w:rsidR="00C73ECD" w:rsidRPr="00562A3E" w:rsidRDefault="00C73ECD" w:rsidP="00C73ECD">
            <w:pPr>
              <w:snapToGrid w:val="0"/>
              <w:rPr>
                <w:rFonts w:ascii="Arial Narrow" w:hAnsi="Arial Narrow" w:cs="Times New Roman"/>
                <w:sz w:val="18"/>
                <w:szCs w:val="18"/>
              </w:rPr>
            </w:pPr>
            <w:r>
              <w:rPr>
                <w:rFonts w:ascii="Arial Narrow" w:hAnsi="Arial Narrow" w:cs="Times New Roman"/>
                <w:sz w:val="18"/>
                <w:szCs w:val="18"/>
              </w:rPr>
              <w:t>P18</w:t>
            </w:r>
          </w:p>
        </w:tc>
        <w:tc>
          <w:tcPr>
            <w:tcW w:w="993" w:type="dxa"/>
            <w:tcBorders>
              <w:top w:val="single" w:sz="4" w:space="0" w:color="auto"/>
              <w:left w:val="single" w:sz="4" w:space="0" w:color="auto"/>
              <w:bottom w:val="single" w:sz="4" w:space="0" w:color="auto"/>
              <w:right w:val="single" w:sz="4" w:space="0" w:color="auto"/>
            </w:tcBorders>
            <w:vAlign w:val="bottom"/>
          </w:tcPr>
          <w:p w:rsidR="00C73ECD" w:rsidRPr="00562A3E" w:rsidRDefault="00C73ECD" w:rsidP="00C73ECD">
            <w:pPr>
              <w:rPr>
                <w:rFonts w:ascii="Arial Narrow" w:hAnsi="Arial Narrow" w:cs="Times New Roman"/>
                <w:color w:val="000000"/>
                <w:sz w:val="18"/>
                <w:szCs w:val="18"/>
                <w:lang w:eastAsia="en-CA"/>
              </w:rPr>
            </w:pPr>
            <w:r>
              <w:rPr>
                <w:rFonts w:ascii="Arial Narrow" w:hAnsi="Arial Narrow" w:cs="Times New Roman"/>
                <w:color w:val="000000"/>
                <w:sz w:val="18"/>
                <w:szCs w:val="18"/>
                <w:lang w:eastAsia="en-CA"/>
              </w:rPr>
              <w:t xml:space="preserve">DVD/film R rating </w:t>
            </w:r>
            <w:r w:rsidRPr="00562A3E">
              <w:rPr>
                <w:rFonts w:ascii="Arial Narrow" w:hAnsi="Arial Narrow" w:cs="Times New Roman"/>
                <w:color w:val="000000"/>
                <w:sz w:val="18"/>
                <w:szCs w:val="18"/>
                <w:lang w:eastAsia="en-CA"/>
              </w:rPr>
              <w:t>Policy</w:t>
            </w:r>
          </w:p>
        </w:tc>
        <w:tc>
          <w:tcPr>
            <w:tcW w:w="1276" w:type="dxa"/>
            <w:tcBorders>
              <w:top w:val="single" w:sz="4" w:space="0" w:color="auto"/>
              <w:left w:val="single" w:sz="4" w:space="0" w:color="auto"/>
              <w:bottom w:val="single" w:sz="4" w:space="0" w:color="auto"/>
              <w:right w:val="single" w:sz="4" w:space="0" w:color="auto"/>
            </w:tcBorders>
            <w:vAlign w:val="bottom"/>
          </w:tcPr>
          <w:p w:rsidR="00C73ECD" w:rsidRPr="00562A3E" w:rsidRDefault="00C73ECD" w:rsidP="00C73ECD">
            <w:pPr>
              <w:snapToGrid w:val="0"/>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 xml:space="preserve">Policy of video classification linked to </w:t>
            </w:r>
            <w:r>
              <w:rPr>
                <w:rFonts w:ascii="Arial Narrow" w:hAnsi="Arial Narrow" w:cs="Times New Roman"/>
                <w:color w:val="000000"/>
                <w:sz w:val="18"/>
                <w:szCs w:val="18"/>
                <w:shd w:val="clear" w:color="auto" w:fill="FFFFFF"/>
              </w:rPr>
              <w:t>“</w:t>
            </w:r>
            <w:r w:rsidRPr="00562A3E">
              <w:rPr>
                <w:rFonts w:ascii="Arial Narrow" w:hAnsi="Arial Narrow" w:cs="Times New Roman"/>
                <w:color w:val="000000"/>
                <w:sz w:val="18"/>
                <w:szCs w:val="18"/>
                <w:shd w:val="clear" w:color="auto" w:fill="FFFFFF"/>
              </w:rPr>
              <w:t>Killer Joe</w:t>
            </w:r>
            <w:r>
              <w:rPr>
                <w:rFonts w:ascii="Arial Narrow" w:hAnsi="Arial Narrow" w:cs="Times New Roman"/>
                <w:color w:val="000000"/>
                <w:sz w:val="18"/>
                <w:szCs w:val="18"/>
                <w:shd w:val="clear" w:color="auto" w:fill="FFFFFF"/>
              </w:rPr>
              <w:t>” DVD challenge</w:t>
            </w:r>
            <w:r w:rsidR="004D615C">
              <w:rPr>
                <w:rFonts w:ascii="Arial Narrow" w:hAnsi="Arial Narrow" w:cs="Times New Roman"/>
                <w:color w:val="000000"/>
                <w:sz w:val="18"/>
                <w:szCs w:val="18"/>
                <w:shd w:val="clear" w:color="auto" w:fill="FFFFFF"/>
              </w:rPr>
              <w:t xml:space="preserve"> (2011)</w:t>
            </w:r>
          </w:p>
        </w:tc>
        <w:tc>
          <w:tcPr>
            <w:tcW w:w="4111" w:type="dxa"/>
            <w:tcBorders>
              <w:top w:val="single" w:sz="4" w:space="0" w:color="auto"/>
              <w:left w:val="single" w:sz="4" w:space="0" w:color="auto"/>
              <w:bottom w:val="single" w:sz="4" w:space="0" w:color="auto"/>
              <w:right w:val="single" w:sz="4" w:space="0" w:color="auto"/>
            </w:tcBorders>
            <w:vAlign w:val="bottom"/>
          </w:tcPr>
          <w:p w:rsidR="00C73ECD" w:rsidRDefault="00C73ECD" w:rsidP="00C73ECD">
            <w:pPr>
              <w:pBdr>
                <w:top w:val="single" w:sz="6" w:space="5" w:color="E5E5E3"/>
              </w:pBdr>
              <w:shd w:val="clear" w:color="auto" w:fill="FFFFFF"/>
              <w:rPr>
                <w:rFonts w:ascii="Arial Narrow" w:hAnsi="Arial Narrow" w:cs="Times New Roman"/>
                <w:color w:val="000000"/>
                <w:sz w:val="18"/>
                <w:szCs w:val="18"/>
                <w:lang w:eastAsia="en-CA"/>
              </w:rPr>
            </w:pPr>
            <w:r w:rsidRPr="00DD57AC">
              <w:rPr>
                <w:rFonts w:ascii="Arial Narrow" w:hAnsi="Arial Narrow" w:cs="Times New Roman"/>
                <w:color w:val="000000"/>
                <w:sz w:val="18"/>
                <w:szCs w:val="18"/>
                <w:lang w:eastAsia="en-CA"/>
              </w:rPr>
              <w:t>Sexually explicit</w:t>
            </w:r>
          </w:p>
          <w:p w:rsidR="00C73ECD" w:rsidRPr="00DD57AC" w:rsidRDefault="00C73ECD" w:rsidP="00C73ECD">
            <w:pPr>
              <w:pBdr>
                <w:top w:val="single" w:sz="6" w:space="5" w:color="E5E5E3"/>
              </w:pBdr>
              <w:shd w:val="clear" w:color="auto" w:fill="FFFFFF"/>
              <w:rPr>
                <w:rFonts w:ascii="Arial Narrow" w:hAnsi="Arial Narrow" w:cs="Times New Roman"/>
                <w:color w:val="000000"/>
                <w:sz w:val="18"/>
                <w:szCs w:val="18"/>
                <w:lang w:eastAsia="en-CA"/>
              </w:rPr>
            </w:pPr>
            <w:r w:rsidRPr="00DD57AC">
              <w:rPr>
                <w:rFonts w:ascii="Arial Narrow" w:hAnsi="Arial Narrow" w:cs="Times New Roman"/>
                <w:color w:val="000000"/>
                <w:sz w:val="18"/>
                <w:szCs w:val="18"/>
                <w:lang w:eastAsia="en-CA"/>
              </w:rPr>
              <w:t>Homosexuality</w:t>
            </w:r>
          </w:p>
          <w:p w:rsidR="00C73ECD" w:rsidRPr="00562A3E" w:rsidRDefault="00C73ECD" w:rsidP="00C73ECD">
            <w:pPr>
              <w:numPr>
                <w:ilvl w:val="0"/>
                <w:numId w:val="103"/>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shd w:val="clear" w:color="auto" w:fill="FFFFFF"/>
              </w:rPr>
              <w:t>Wanted rating changed</w:t>
            </w:r>
          </w:p>
        </w:tc>
        <w:tc>
          <w:tcPr>
            <w:tcW w:w="709" w:type="dxa"/>
            <w:tcBorders>
              <w:top w:val="single" w:sz="4" w:space="0" w:color="auto"/>
              <w:left w:val="single" w:sz="4" w:space="0" w:color="auto"/>
              <w:bottom w:val="single" w:sz="4" w:space="0" w:color="auto"/>
              <w:right w:val="single" w:sz="4" w:space="0" w:color="auto"/>
            </w:tcBorders>
            <w:vAlign w:val="bottom"/>
          </w:tcPr>
          <w:p w:rsidR="00C73ECD" w:rsidRPr="00562A3E" w:rsidRDefault="00C73ECD" w:rsidP="00C73ECD">
            <w:pPr>
              <w:numPr>
                <w:ilvl w:val="0"/>
                <w:numId w:val="104"/>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Patron</w:t>
            </w:r>
          </w:p>
        </w:tc>
        <w:tc>
          <w:tcPr>
            <w:tcW w:w="708" w:type="dxa"/>
            <w:tcBorders>
              <w:top w:val="single" w:sz="4" w:space="0" w:color="auto"/>
              <w:left w:val="single" w:sz="4" w:space="0" w:color="auto"/>
              <w:bottom w:val="single" w:sz="4" w:space="0" w:color="auto"/>
              <w:right w:val="single" w:sz="4" w:space="0" w:color="auto"/>
            </w:tcBorders>
            <w:vAlign w:val="bottom"/>
          </w:tcPr>
          <w:p w:rsidR="00C73ECD" w:rsidRPr="00DD57AC" w:rsidRDefault="00C73ECD" w:rsidP="00C73ECD">
            <w:pPr>
              <w:numPr>
                <w:ilvl w:val="0"/>
                <w:numId w:val="98"/>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Public</w:t>
            </w:r>
          </w:p>
        </w:tc>
        <w:tc>
          <w:tcPr>
            <w:tcW w:w="6096" w:type="dxa"/>
            <w:tcBorders>
              <w:top w:val="single" w:sz="4" w:space="0" w:color="auto"/>
              <w:left w:val="single" w:sz="4" w:space="0" w:color="auto"/>
              <w:bottom w:val="single" w:sz="4" w:space="0" w:color="auto"/>
              <w:right w:val="single" w:sz="4" w:space="0" w:color="auto"/>
            </w:tcBorders>
            <w:vAlign w:val="bottom"/>
          </w:tcPr>
          <w:p w:rsidR="00C73ECD" w:rsidRPr="00562A3E" w:rsidRDefault="00C73ECD" w:rsidP="00C73ECD">
            <w:pPr>
              <w:numPr>
                <w:ilvl w:val="0"/>
                <w:numId w:val="102"/>
              </w:numPr>
              <w:shd w:val="clear" w:color="auto" w:fill="FFFFFF"/>
              <w:ind w:left="0"/>
              <w:rPr>
                <w:rFonts w:ascii="Arial Narrow" w:hAnsi="Arial Narrow" w:cs="Times New Roman"/>
                <w:color w:val="000000"/>
                <w:sz w:val="18"/>
                <w:szCs w:val="18"/>
                <w:lang w:eastAsia="en-CA"/>
              </w:rPr>
            </w:pPr>
            <w:r w:rsidRPr="00562A3E">
              <w:rPr>
                <w:rFonts w:ascii="Arial Narrow" w:hAnsi="Arial Narrow" w:cs="Times New Roman"/>
                <w:color w:val="000000"/>
                <w:sz w:val="18"/>
                <w:szCs w:val="18"/>
                <w:lang w:eastAsia="en-CA"/>
              </w:rPr>
              <w:t>Policy retained</w:t>
            </w:r>
          </w:p>
        </w:tc>
        <w:tc>
          <w:tcPr>
            <w:tcW w:w="283" w:type="dxa"/>
            <w:tcBorders>
              <w:top w:val="single" w:sz="4" w:space="0" w:color="auto"/>
              <w:left w:val="single" w:sz="4" w:space="0" w:color="auto"/>
              <w:bottom w:val="single" w:sz="4" w:space="0" w:color="auto"/>
              <w:right w:val="single" w:sz="4" w:space="0" w:color="auto"/>
            </w:tcBorders>
            <w:vAlign w:val="bottom"/>
          </w:tcPr>
          <w:p w:rsidR="00C73ECD" w:rsidRPr="00562A3E" w:rsidRDefault="00C73ECD" w:rsidP="00C73ECD">
            <w:pPr>
              <w:snapToGrid w:val="0"/>
              <w:rPr>
                <w:rFonts w:ascii="Arial Narrow" w:hAnsi="Arial Narrow" w:cs="Times New Roman"/>
                <w:color w:val="000000"/>
                <w:sz w:val="18"/>
                <w:szCs w:val="18"/>
                <w:shd w:val="clear" w:color="auto" w:fill="FFFFFF"/>
              </w:rPr>
            </w:pPr>
            <w:r>
              <w:rPr>
                <w:rFonts w:ascii="Arial Narrow" w:hAnsi="Arial Narrow" w:cs="Times New Roman"/>
                <w:color w:val="000000"/>
                <w:sz w:val="18"/>
                <w:szCs w:val="18"/>
                <w:shd w:val="clear" w:color="auto" w:fill="FFFFFF"/>
              </w:rPr>
              <w:t>ON</w:t>
            </w:r>
          </w:p>
        </w:tc>
        <w:tc>
          <w:tcPr>
            <w:tcW w:w="1039" w:type="dxa"/>
            <w:tcBorders>
              <w:top w:val="single" w:sz="4" w:space="0" w:color="auto"/>
              <w:left w:val="single" w:sz="4" w:space="0" w:color="auto"/>
              <w:bottom w:val="single" w:sz="4" w:space="0" w:color="auto"/>
              <w:right w:val="single" w:sz="4" w:space="0" w:color="auto"/>
            </w:tcBorders>
          </w:tcPr>
          <w:p w:rsidR="00C73ECD" w:rsidRPr="00562A3E" w:rsidRDefault="00C73ECD" w:rsidP="00C73ECD">
            <w:pPr>
              <w:snapToGrid w:val="0"/>
              <w:rPr>
                <w:rFonts w:ascii="Arial Narrow" w:hAnsi="Arial Narrow" w:cs="Times New Roman"/>
                <w:color w:val="000000"/>
                <w:sz w:val="18"/>
                <w:szCs w:val="18"/>
                <w:shd w:val="clear" w:color="auto" w:fill="FFFFFF"/>
              </w:rPr>
            </w:pPr>
            <w:r w:rsidRPr="00562A3E">
              <w:rPr>
                <w:rFonts w:ascii="Arial Narrow" w:hAnsi="Arial Narrow" w:cs="Times New Roman"/>
                <w:color w:val="000000"/>
                <w:sz w:val="18"/>
                <w:szCs w:val="18"/>
                <w:shd w:val="clear" w:color="auto" w:fill="FFFFFF"/>
              </w:rPr>
              <w:t>2013</w:t>
            </w:r>
          </w:p>
        </w:tc>
      </w:tr>
    </w:tbl>
    <w:p w:rsidR="00654835" w:rsidRPr="00C05A56" w:rsidRDefault="00654835" w:rsidP="00C87CA2">
      <w:pPr>
        <w:rPr>
          <w:rFonts w:ascii="Arial Narrow" w:hAnsi="Arial Narrow" w:cs="Times New Roman"/>
          <w:sz w:val="18"/>
          <w:szCs w:val="18"/>
        </w:rPr>
      </w:pPr>
    </w:p>
    <w:sectPr w:rsidR="00654835" w:rsidRPr="00C05A56" w:rsidSect="00AE20A4">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54DAE"/>
    <w:multiLevelType w:val="multilevel"/>
    <w:tmpl w:val="C1A46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4E6AC1"/>
    <w:multiLevelType w:val="multilevel"/>
    <w:tmpl w:val="65AE3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722A1F"/>
    <w:multiLevelType w:val="multilevel"/>
    <w:tmpl w:val="2E1C5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B24380"/>
    <w:multiLevelType w:val="multilevel"/>
    <w:tmpl w:val="8FCAC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27A1EFC"/>
    <w:multiLevelType w:val="multilevel"/>
    <w:tmpl w:val="9DF42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32376B0"/>
    <w:multiLevelType w:val="multilevel"/>
    <w:tmpl w:val="23CCA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3D65D4A"/>
    <w:multiLevelType w:val="multilevel"/>
    <w:tmpl w:val="76ECD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40F726D"/>
    <w:multiLevelType w:val="multilevel"/>
    <w:tmpl w:val="259A1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4E457CE"/>
    <w:multiLevelType w:val="multilevel"/>
    <w:tmpl w:val="A0FA1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5D03C83"/>
    <w:multiLevelType w:val="multilevel"/>
    <w:tmpl w:val="3D647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6AA5319"/>
    <w:multiLevelType w:val="multilevel"/>
    <w:tmpl w:val="5C7A0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84573B9"/>
    <w:multiLevelType w:val="multilevel"/>
    <w:tmpl w:val="B34E6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9CD327C"/>
    <w:multiLevelType w:val="multilevel"/>
    <w:tmpl w:val="FD6A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9F6413D"/>
    <w:multiLevelType w:val="multilevel"/>
    <w:tmpl w:val="10143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A493209"/>
    <w:multiLevelType w:val="multilevel"/>
    <w:tmpl w:val="8DAA5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ABD1BFF"/>
    <w:multiLevelType w:val="multilevel"/>
    <w:tmpl w:val="9DB46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C9867FC"/>
    <w:multiLevelType w:val="multilevel"/>
    <w:tmpl w:val="F9E45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D3D1D53"/>
    <w:multiLevelType w:val="multilevel"/>
    <w:tmpl w:val="4BB84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E3C38E6"/>
    <w:multiLevelType w:val="multilevel"/>
    <w:tmpl w:val="053E7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E8A7163"/>
    <w:multiLevelType w:val="multilevel"/>
    <w:tmpl w:val="70201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F543D95"/>
    <w:multiLevelType w:val="multilevel"/>
    <w:tmpl w:val="6DC0D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0F7816F2"/>
    <w:multiLevelType w:val="multilevel"/>
    <w:tmpl w:val="EAAAF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0F7E74B9"/>
    <w:multiLevelType w:val="multilevel"/>
    <w:tmpl w:val="3AA2E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0FBF508D"/>
    <w:multiLevelType w:val="multilevel"/>
    <w:tmpl w:val="FFB45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0FD93546"/>
    <w:multiLevelType w:val="multilevel"/>
    <w:tmpl w:val="F5068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0140A81"/>
    <w:multiLevelType w:val="multilevel"/>
    <w:tmpl w:val="602E4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0FB25AD"/>
    <w:multiLevelType w:val="multilevel"/>
    <w:tmpl w:val="31DC1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2142E09"/>
    <w:multiLevelType w:val="multilevel"/>
    <w:tmpl w:val="9F422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2D05F88"/>
    <w:multiLevelType w:val="multilevel"/>
    <w:tmpl w:val="812E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2DF2D6A"/>
    <w:multiLevelType w:val="multilevel"/>
    <w:tmpl w:val="E04C8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4774667"/>
    <w:multiLevelType w:val="multilevel"/>
    <w:tmpl w:val="255CB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4867C6C"/>
    <w:multiLevelType w:val="multilevel"/>
    <w:tmpl w:val="2F040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5592103"/>
    <w:multiLevelType w:val="multilevel"/>
    <w:tmpl w:val="340A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76B232F"/>
    <w:multiLevelType w:val="multilevel"/>
    <w:tmpl w:val="E85CA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8A10F72"/>
    <w:multiLevelType w:val="multilevel"/>
    <w:tmpl w:val="65A4A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9655FF0"/>
    <w:multiLevelType w:val="multilevel"/>
    <w:tmpl w:val="754A1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A2654E4"/>
    <w:multiLevelType w:val="multilevel"/>
    <w:tmpl w:val="C6E85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A2E0A29"/>
    <w:multiLevelType w:val="multilevel"/>
    <w:tmpl w:val="09F8E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AC10582"/>
    <w:multiLevelType w:val="multilevel"/>
    <w:tmpl w:val="17BAA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1B8C06B8"/>
    <w:multiLevelType w:val="multilevel"/>
    <w:tmpl w:val="E1A86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1BA13039"/>
    <w:multiLevelType w:val="multilevel"/>
    <w:tmpl w:val="51DE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1C3127A4"/>
    <w:multiLevelType w:val="multilevel"/>
    <w:tmpl w:val="F7C86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1C7742CD"/>
    <w:multiLevelType w:val="multilevel"/>
    <w:tmpl w:val="DCC88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1D1B5C36"/>
    <w:multiLevelType w:val="multilevel"/>
    <w:tmpl w:val="9B4C2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1D533751"/>
    <w:multiLevelType w:val="multilevel"/>
    <w:tmpl w:val="B8900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1E8F0E4C"/>
    <w:multiLevelType w:val="multilevel"/>
    <w:tmpl w:val="41B2B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1EC81D15"/>
    <w:multiLevelType w:val="multilevel"/>
    <w:tmpl w:val="DB027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1FCB6BB6"/>
    <w:multiLevelType w:val="multilevel"/>
    <w:tmpl w:val="CC44C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20DA0F83"/>
    <w:multiLevelType w:val="multilevel"/>
    <w:tmpl w:val="971EC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215D1458"/>
    <w:multiLevelType w:val="multilevel"/>
    <w:tmpl w:val="6D06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21847A86"/>
    <w:multiLevelType w:val="multilevel"/>
    <w:tmpl w:val="986E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21E33604"/>
    <w:multiLevelType w:val="multilevel"/>
    <w:tmpl w:val="F2727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21FE5513"/>
    <w:multiLevelType w:val="multilevel"/>
    <w:tmpl w:val="F7B0C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223D48A0"/>
    <w:multiLevelType w:val="multilevel"/>
    <w:tmpl w:val="C140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226F3B4B"/>
    <w:multiLevelType w:val="multilevel"/>
    <w:tmpl w:val="CAF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239D018D"/>
    <w:multiLevelType w:val="multilevel"/>
    <w:tmpl w:val="5E9E3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23B34CD1"/>
    <w:multiLevelType w:val="multilevel"/>
    <w:tmpl w:val="45FC6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23D60CAA"/>
    <w:multiLevelType w:val="multilevel"/>
    <w:tmpl w:val="0B365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244C39D5"/>
    <w:multiLevelType w:val="multilevel"/>
    <w:tmpl w:val="9FD8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25DD5A22"/>
    <w:multiLevelType w:val="multilevel"/>
    <w:tmpl w:val="05ECB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262C1FA8"/>
    <w:multiLevelType w:val="multilevel"/>
    <w:tmpl w:val="3AAAE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27274337"/>
    <w:multiLevelType w:val="multilevel"/>
    <w:tmpl w:val="A96A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274E128A"/>
    <w:multiLevelType w:val="multilevel"/>
    <w:tmpl w:val="C3425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28254733"/>
    <w:multiLevelType w:val="multilevel"/>
    <w:tmpl w:val="58AAF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288A635F"/>
    <w:multiLevelType w:val="multilevel"/>
    <w:tmpl w:val="1A824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28B44C47"/>
    <w:multiLevelType w:val="multilevel"/>
    <w:tmpl w:val="0C964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28C96AE3"/>
    <w:multiLevelType w:val="multilevel"/>
    <w:tmpl w:val="A7B0A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29A84565"/>
    <w:multiLevelType w:val="multilevel"/>
    <w:tmpl w:val="CA0E0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29CC3017"/>
    <w:multiLevelType w:val="multilevel"/>
    <w:tmpl w:val="1A162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2A3453EA"/>
    <w:multiLevelType w:val="multilevel"/>
    <w:tmpl w:val="F1645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2A7A41D7"/>
    <w:multiLevelType w:val="multilevel"/>
    <w:tmpl w:val="390AB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2A8B4516"/>
    <w:multiLevelType w:val="multilevel"/>
    <w:tmpl w:val="263E7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2A98438A"/>
    <w:multiLevelType w:val="multilevel"/>
    <w:tmpl w:val="7578F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2D1B1BE3"/>
    <w:multiLevelType w:val="multilevel"/>
    <w:tmpl w:val="F02EB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2DBE0A65"/>
    <w:multiLevelType w:val="multilevel"/>
    <w:tmpl w:val="CFD6C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2DD86718"/>
    <w:multiLevelType w:val="multilevel"/>
    <w:tmpl w:val="8CC60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2E7579E5"/>
    <w:multiLevelType w:val="multilevel"/>
    <w:tmpl w:val="1D1AD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300D1E94"/>
    <w:multiLevelType w:val="multilevel"/>
    <w:tmpl w:val="A35A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30305375"/>
    <w:multiLevelType w:val="multilevel"/>
    <w:tmpl w:val="FE92C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3056128D"/>
    <w:multiLevelType w:val="multilevel"/>
    <w:tmpl w:val="DF4CF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30A26707"/>
    <w:multiLevelType w:val="multilevel"/>
    <w:tmpl w:val="66E4A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32F50D01"/>
    <w:multiLevelType w:val="multilevel"/>
    <w:tmpl w:val="26B8B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33464401"/>
    <w:multiLevelType w:val="multilevel"/>
    <w:tmpl w:val="5918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354F46B6"/>
    <w:multiLevelType w:val="multilevel"/>
    <w:tmpl w:val="F508B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3673184C"/>
    <w:multiLevelType w:val="multilevel"/>
    <w:tmpl w:val="A5E4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37FB5B6E"/>
    <w:multiLevelType w:val="multilevel"/>
    <w:tmpl w:val="A878A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38735759"/>
    <w:multiLevelType w:val="multilevel"/>
    <w:tmpl w:val="80863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38AC63F9"/>
    <w:multiLevelType w:val="multilevel"/>
    <w:tmpl w:val="315AC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38D574B8"/>
    <w:multiLevelType w:val="multilevel"/>
    <w:tmpl w:val="1FFED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39721737"/>
    <w:multiLevelType w:val="multilevel"/>
    <w:tmpl w:val="A2144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39C325F6"/>
    <w:multiLevelType w:val="multilevel"/>
    <w:tmpl w:val="03FC5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3AC14E97"/>
    <w:multiLevelType w:val="multilevel"/>
    <w:tmpl w:val="7EB44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3C9975E9"/>
    <w:multiLevelType w:val="multilevel"/>
    <w:tmpl w:val="63DA0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3D7D189C"/>
    <w:multiLevelType w:val="multilevel"/>
    <w:tmpl w:val="8DCE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3DF100D0"/>
    <w:multiLevelType w:val="multilevel"/>
    <w:tmpl w:val="9694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3E603514"/>
    <w:multiLevelType w:val="multilevel"/>
    <w:tmpl w:val="F594E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3E7F4336"/>
    <w:multiLevelType w:val="multilevel"/>
    <w:tmpl w:val="76D68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3F71199A"/>
    <w:multiLevelType w:val="multilevel"/>
    <w:tmpl w:val="E24A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4085660F"/>
    <w:multiLevelType w:val="multilevel"/>
    <w:tmpl w:val="32E4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409D088B"/>
    <w:multiLevelType w:val="multilevel"/>
    <w:tmpl w:val="C4C2F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41190E0D"/>
    <w:multiLevelType w:val="multilevel"/>
    <w:tmpl w:val="8FAE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419A7A1B"/>
    <w:multiLevelType w:val="multilevel"/>
    <w:tmpl w:val="5BC87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41DD7CD6"/>
    <w:multiLevelType w:val="multilevel"/>
    <w:tmpl w:val="DDD6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42F02549"/>
    <w:multiLevelType w:val="multilevel"/>
    <w:tmpl w:val="115AF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431E0C41"/>
    <w:multiLevelType w:val="multilevel"/>
    <w:tmpl w:val="B68EE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43B009C6"/>
    <w:multiLevelType w:val="multilevel"/>
    <w:tmpl w:val="24E4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44BD490C"/>
    <w:multiLevelType w:val="multilevel"/>
    <w:tmpl w:val="193A2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455D3BCD"/>
    <w:multiLevelType w:val="multilevel"/>
    <w:tmpl w:val="BF907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457435B5"/>
    <w:multiLevelType w:val="multilevel"/>
    <w:tmpl w:val="4306C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470E229E"/>
    <w:multiLevelType w:val="multilevel"/>
    <w:tmpl w:val="5F689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471250A9"/>
    <w:multiLevelType w:val="multilevel"/>
    <w:tmpl w:val="61349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4713795D"/>
    <w:multiLevelType w:val="multilevel"/>
    <w:tmpl w:val="5030C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4833003D"/>
    <w:multiLevelType w:val="multilevel"/>
    <w:tmpl w:val="A718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48E70249"/>
    <w:multiLevelType w:val="multilevel"/>
    <w:tmpl w:val="8F289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494117C2"/>
    <w:multiLevelType w:val="multilevel"/>
    <w:tmpl w:val="4BF0A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49EE02C8"/>
    <w:multiLevelType w:val="multilevel"/>
    <w:tmpl w:val="AFA83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4BAE20C4"/>
    <w:multiLevelType w:val="multilevel"/>
    <w:tmpl w:val="4F841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4BF24A4D"/>
    <w:multiLevelType w:val="multilevel"/>
    <w:tmpl w:val="66BED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4CDC588C"/>
    <w:multiLevelType w:val="multilevel"/>
    <w:tmpl w:val="77D82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4F385525"/>
    <w:multiLevelType w:val="multilevel"/>
    <w:tmpl w:val="697AF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50E771EE"/>
    <w:multiLevelType w:val="multilevel"/>
    <w:tmpl w:val="248A2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5214051B"/>
    <w:multiLevelType w:val="multilevel"/>
    <w:tmpl w:val="F9DE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52152CED"/>
    <w:multiLevelType w:val="multilevel"/>
    <w:tmpl w:val="8EA0F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53D42A7A"/>
    <w:multiLevelType w:val="multilevel"/>
    <w:tmpl w:val="72FED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54CD7D5E"/>
    <w:multiLevelType w:val="multilevel"/>
    <w:tmpl w:val="CA803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55084D69"/>
    <w:multiLevelType w:val="multilevel"/>
    <w:tmpl w:val="DA4E7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5518327D"/>
    <w:multiLevelType w:val="multilevel"/>
    <w:tmpl w:val="32987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55740E73"/>
    <w:multiLevelType w:val="multilevel"/>
    <w:tmpl w:val="E6F61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55DD4974"/>
    <w:multiLevelType w:val="multilevel"/>
    <w:tmpl w:val="36941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56914570"/>
    <w:multiLevelType w:val="multilevel"/>
    <w:tmpl w:val="42D2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57757976"/>
    <w:multiLevelType w:val="multilevel"/>
    <w:tmpl w:val="056A1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58062A0C"/>
    <w:multiLevelType w:val="multilevel"/>
    <w:tmpl w:val="A57AD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584F1A42"/>
    <w:multiLevelType w:val="multilevel"/>
    <w:tmpl w:val="FF12F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586146D1"/>
    <w:multiLevelType w:val="multilevel"/>
    <w:tmpl w:val="21F05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58EB779A"/>
    <w:multiLevelType w:val="multilevel"/>
    <w:tmpl w:val="35740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58F5752C"/>
    <w:multiLevelType w:val="multilevel"/>
    <w:tmpl w:val="CE38C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5A8C7523"/>
    <w:multiLevelType w:val="multilevel"/>
    <w:tmpl w:val="36F22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5BBB5B28"/>
    <w:multiLevelType w:val="multilevel"/>
    <w:tmpl w:val="C9C4D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5C2D6CCB"/>
    <w:multiLevelType w:val="multilevel"/>
    <w:tmpl w:val="CBECB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5CBC6165"/>
    <w:multiLevelType w:val="multilevel"/>
    <w:tmpl w:val="48CAD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5D280BEE"/>
    <w:multiLevelType w:val="multilevel"/>
    <w:tmpl w:val="AA1EC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nsid w:val="5DDD3580"/>
    <w:multiLevelType w:val="multilevel"/>
    <w:tmpl w:val="6928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5EA80A7E"/>
    <w:multiLevelType w:val="multilevel"/>
    <w:tmpl w:val="5FFCC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60167D48"/>
    <w:multiLevelType w:val="multilevel"/>
    <w:tmpl w:val="289A1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617D3945"/>
    <w:multiLevelType w:val="multilevel"/>
    <w:tmpl w:val="7D743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nsid w:val="62B468F3"/>
    <w:multiLevelType w:val="multilevel"/>
    <w:tmpl w:val="0AAE2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nsid w:val="65941B6D"/>
    <w:multiLevelType w:val="multilevel"/>
    <w:tmpl w:val="B4CEF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nsid w:val="65A071DC"/>
    <w:multiLevelType w:val="multilevel"/>
    <w:tmpl w:val="9B68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nsid w:val="666B537E"/>
    <w:multiLevelType w:val="multilevel"/>
    <w:tmpl w:val="9E0A6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nsid w:val="67FB4E55"/>
    <w:multiLevelType w:val="multilevel"/>
    <w:tmpl w:val="CFAE0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6A1F0799"/>
    <w:multiLevelType w:val="multilevel"/>
    <w:tmpl w:val="34F85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nsid w:val="6A2D06DC"/>
    <w:multiLevelType w:val="multilevel"/>
    <w:tmpl w:val="A4528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nsid w:val="6A2F5888"/>
    <w:multiLevelType w:val="multilevel"/>
    <w:tmpl w:val="53509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6A5870ED"/>
    <w:multiLevelType w:val="multilevel"/>
    <w:tmpl w:val="E8942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nsid w:val="6A73028A"/>
    <w:multiLevelType w:val="multilevel"/>
    <w:tmpl w:val="339E9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nsid w:val="6BA61A7D"/>
    <w:multiLevelType w:val="multilevel"/>
    <w:tmpl w:val="A34AC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nsid w:val="6C401196"/>
    <w:multiLevelType w:val="multilevel"/>
    <w:tmpl w:val="BB928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nsid w:val="6CAB2785"/>
    <w:multiLevelType w:val="multilevel"/>
    <w:tmpl w:val="9B024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nsid w:val="6CF37B38"/>
    <w:multiLevelType w:val="multilevel"/>
    <w:tmpl w:val="BE2AE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nsid w:val="6E31128A"/>
    <w:multiLevelType w:val="multilevel"/>
    <w:tmpl w:val="CFEC1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nsid w:val="6E5C1F2A"/>
    <w:multiLevelType w:val="multilevel"/>
    <w:tmpl w:val="AEA0D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nsid w:val="6F6848B6"/>
    <w:multiLevelType w:val="multilevel"/>
    <w:tmpl w:val="5E80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nsid w:val="6F7538E4"/>
    <w:multiLevelType w:val="multilevel"/>
    <w:tmpl w:val="DF7064AA"/>
    <w:lvl w:ilvl="0">
      <w:start w:val="1"/>
      <w:numFmt w:val="bullet"/>
      <w:lvlText w:val=""/>
      <w:lvlJc w:val="left"/>
      <w:pPr>
        <w:tabs>
          <w:tab w:val="num" w:pos="720"/>
        </w:tabs>
        <w:ind w:left="720" w:hanging="360"/>
      </w:pPr>
      <w:rPr>
        <w:rFonts w:ascii="Symbol" w:hAnsi="Symbol" w:hint="default"/>
        <w:sz w:val="20"/>
      </w:rPr>
    </w:lvl>
    <w:lvl w:ilvl="1">
      <w:start w:val="3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nsid w:val="6F880F37"/>
    <w:multiLevelType w:val="multilevel"/>
    <w:tmpl w:val="BF6AE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nsid w:val="7081668E"/>
    <w:multiLevelType w:val="multilevel"/>
    <w:tmpl w:val="4EE66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nsid w:val="70DC0A43"/>
    <w:multiLevelType w:val="multilevel"/>
    <w:tmpl w:val="BD56F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nsid w:val="70E54E4F"/>
    <w:multiLevelType w:val="multilevel"/>
    <w:tmpl w:val="C5640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nsid w:val="714E7E79"/>
    <w:multiLevelType w:val="multilevel"/>
    <w:tmpl w:val="9A682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nsid w:val="739910DE"/>
    <w:multiLevelType w:val="multilevel"/>
    <w:tmpl w:val="9542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nsid w:val="73A4296F"/>
    <w:multiLevelType w:val="multilevel"/>
    <w:tmpl w:val="5FF6B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nsid w:val="751C7BF6"/>
    <w:multiLevelType w:val="multilevel"/>
    <w:tmpl w:val="D71A8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nsid w:val="7641623F"/>
    <w:multiLevelType w:val="multilevel"/>
    <w:tmpl w:val="AAC85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nsid w:val="76BC651E"/>
    <w:multiLevelType w:val="multilevel"/>
    <w:tmpl w:val="1AE2B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nsid w:val="76EA392B"/>
    <w:multiLevelType w:val="multilevel"/>
    <w:tmpl w:val="CAFCA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77111871"/>
    <w:multiLevelType w:val="multilevel"/>
    <w:tmpl w:val="C2340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nsid w:val="77524EBE"/>
    <w:multiLevelType w:val="multilevel"/>
    <w:tmpl w:val="15F46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nsid w:val="7790169B"/>
    <w:multiLevelType w:val="multilevel"/>
    <w:tmpl w:val="FE464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nsid w:val="79092ED3"/>
    <w:multiLevelType w:val="multilevel"/>
    <w:tmpl w:val="1F16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nsid w:val="791575CB"/>
    <w:multiLevelType w:val="multilevel"/>
    <w:tmpl w:val="5B568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nsid w:val="79784E72"/>
    <w:multiLevelType w:val="multilevel"/>
    <w:tmpl w:val="7BFA9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nsid w:val="7AC35AE7"/>
    <w:multiLevelType w:val="multilevel"/>
    <w:tmpl w:val="2D08D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nsid w:val="7AEE405C"/>
    <w:multiLevelType w:val="multilevel"/>
    <w:tmpl w:val="72DCF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nsid w:val="7BB22C5E"/>
    <w:multiLevelType w:val="multilevel"/>
    <w:tmpl w:val="87A41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nsid w:val="7C8D077B"/>
    <w:multiLevelType w:val="multilevel"/>
    <w:tmpl w:val="59C2B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nsid w:val="7DEF080D"/>
    <w:multiLevelType w:val="multilevel"/>
    <w:tmpl w:val="0B32E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nsid w:val="7E2B1C2B"/>
    <w:multiLevelType w:val="multilevel"/>
    <w:tmpl w:val="88ACB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nsid w:val="7F217A55"/>
    <w:multiLevelType w:val="multilevel"/>
    <w:tmpl w:val="DFE28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9"/>
  </w:num>
  <w:num w:numId="2">
    <w:abstractNumId w:val="127"/>
  </w:num>
  <w:num w:numId="3">
    <w:abstractNumId w:val="145"/>
  </w:num>
  <w:num w:numId="4">
    <w:abstractNumId w:val="164"/>
  </w:num>
  <w:num w:numId="5">
    <w:abstractNumId w:val="130"/>
  </w:num>
  <w:num w:numId="6">
    <w:abstractNumId w:val="24"/>
  </w:num>
  <w:num w:numId="7">
    <w:abstractNumId w:val="177"/>
  </w:num>
  <w:num w:numId="8">
    <w:abstractNumId w:val="182"/>
  </w:num>
  <w:num w:numId="9">
    <w:abstractNumId w:val="34"/>
  </w:num>
  <w:num w:numId="10">
    <w:abstractNumId w:val="102"/>
  </w:num>
  <w:num w:numId="11">
    <w:abstractNumId w:val="101"/>
  </w:num>
  <w:num w:numId="12">
    <w:abstractNumId w:val="147"/>
  </w:num>
  <w:num w:numId="13">
    <w:abstractNumId w:val="17"/>
  </w:num>
  <w:num w:numId="14">
    <w:abstractNumId w:val="104"/>
  </w:num>
  <w:num w:numId="15">
    <w:abstractNumId w:val="160"/>
  </w:num>
  <w:num w:numId="16">
    <w:abstractNumId w:val="131"/>
  </w:num>
  <w:num w:numId="17">
    <w:abstractNumId w:val="97"/>
  </w:num>
  <w:num w:numId="18">
    <w:abstractNumId w:val="16"/>
  </w:num>
  <w:num w:numId="19">
    <w:abstractNumId w:val="96"/>
  </w:num>
  <w:num w:numId="20">
    <w:abstractNumId w:val="45"/>
  </w:num>
  <w:num w:numId="21">
    <w:abstractNumId w:val="109"/>
  </w:num>
  <w:num w:numId="22">
    <w:abstractNumId w:val="3"/>
  </w:num>
  <w:num w:numId="23">
    <w:abstractNumId w:val="75"/>
  </w:num>
  <w:num w:numId="24">
    <w:abstractNumId w:val="28"/>
  </w:num>
  <w:num w:numId="25">
    <w:abstractNumId w:val="150"/>
  </w:num>
  <w:num w:numId="26">
    <w:abstractNumId w:val="113"/>
  </w:num>
  <w:num w:numId="27">
    <w:abstractNumId w:val="0"/>
  </w:num>
  <w:num w:numId="28">
    <w:abstractNumId w:val="99"/>
  </w:num>
  <w:num w:numId="29">
    <w:abstractNumId w:val="19"/>
  </w:num>
  <w:num w:numId="30">
    <w:abstractNumId w:val="29"/>
  </w:num>
  <w:num w:numId="31">
    <w:abstractNumId w:val="128"/>
  </w:num>
  <w:num w:numId="32">
    <w:abstractNumId w:val="138"/>
  </w:num>
  <w:num w:numId="33">
    <w:abstractNumId w:val="31"/>
  </w:num>
  <w:num w:numId="34">
    <w:abstractNumId w:val="88"/>
  </w:num>
  <w:num w:numId="35">
    <w:abstractNumId w:val="132"/>
  </w:num>
  <w:num w:numId="36">
    <w:abstractNumId w:val="108"/>
  </w:num>
  <w:num w:numId="37">
    <w:abstractNumId w:val="63"/>
  </w:num>
  <w:num w:numId="38">
    <w:abstractNumId w:val="67"/>
  </w:num>
  <w:num w:numId="39">
    <w:abstractNumId w:val="62"/>
  </w:num>
  <w:num w:numId="40">
    <w:abstractNumId w:val="80"/>
  </w:num>
  <w:num w:numId="41">
    <w:abstractNumId w:val="168"/>
  </w:num>
  <w:num w:numId="42">
    <w:abstractNumId w:val="114"/>
  </w:num>
  <w:num w:numId="43">
    <w:abstractNumId w:val="72"/>
  </w:num>
  <w:num w:numId="44">
    <w:abstractNumId w:val="172"/>
  </w:num>
  <w:num w:numId="45">
    <w:abstractNumId w:val="87"/>
  </w:num>
  <w:num w:numId="46">
    <w:abstractNumId w:val="174"/>
  </w:num>
  <w:num w:numId="47">
    <w:abstractNumId w:val="175"/>
  </w:num>
  <w:num w:numId="48">
    <w:abstractNumId w:val="65"/>
  </w:num>
  <w:num w:numId="49">
    <w:abstractNumId w:val="139"/>
  </w:num>
  <w:num w:numId="50">
    <w:abstractNumId w:val="98"/>
  </w:num>
  <w:num w:numId="51">
    <w:abstractNumId w:val="18"/>
  </w:num>
  <w:num w:numId="52">
    <w:abstractNumId w:val="166"/>
  </w:num>
  <w:num w:numId="53">
    <w:abstractNumId w:val="70"/>
  </w:num>
  <w:num w:numId="54">
    <w:abstractNumId w:val="4"/>
  </w:num>
  <w:num w:numId="55">
    <w:abstractNumId w:val="60"/>
  </w:num>
  <w:num w:numId="56">
    <w:abstractNumId w:val="118"/>
  </w:num>
  <w:num w:numId="57">
    <w:abstractNumId w:val="180"/>
  </w:num>
  <w:num w:numId="58">
    <w:abstractNumId w:val="107"/>
  </w:num>
  <w:num w:numId="59">
    <w:abstractNumId w:val="10"/>
  </w:num>
  <w:num w:numId="60">
    <w:abstractNumId w:val="42"/>
  </w:num>
  <w:num w:numId="61">
    <w:abstractNumId w:val="170"/>
  </w:num>
  <w:num w:numId="62">
    <w:abstractNumId w:val="181"/>
  </w:num>
  <w:num w:numId="63">
    <w:abstractNumId w:val="35"/>
  </w:num>
  <w:num w:numId="64">
    <w:abstractNumId w:val="5"/>
  </w:num>
  <w:num w:numId="65">
    <w:abstractNumId w:val="55"/>
  </w:num>
  <w:num w:numId="66">
    <w:abstractNumId w:val="122"/>
  </w:num>
  <w:num w:numId="67">
    <w:abstractNumId w:val="33"/>
  </w:num>
  <w:num w:numId="68">
    <w:abstractNumId w:val="152"/>
  </w:num>
  <w:num w:numId="69">
    <w:abstractNumId w:val="86"/>
  </w:num>
  <w:num w:numId="70">
    <w:abstractNumId w:val="120"/>
  </w:num>
  <w:num w:numId="71">
    <w:abstractNumId w:val="116"/>
  </w:num>
  <w:num w:numId="72">
    <w:abstractNumId w:val="136"/>
  </w:num>
  <w:num w:numId="73">
    <w:abstractNumId w:val="40"/>
  </w:num>
  <w:num w:numId="74">
    <w:abstractNumId w:val="43"/>
  </w:num>
  <w:num w:numId="75">
    <w:abstractNumId w:val="159"/>
  </w:num>
  <w:num w:numId="76">
    <w:abstractNumId w:val="119"/>
  </w:num>
  <w:num w:numId="77">
    <w:abstractNumId w:val="146"/>
  </w:num>
  <w:num w:numId="78">
    <w:abstractNumId w:val="134"/>
  </w:num>
  <w:num w:numId="79">
    <w:abstractNumId w:val="135"/>
  </w:num>
  <w:num w:numId="80">
    <w:abstractNumId w:val="7"/>
  </w:num>
  <w:num w:numId="81">
    <w:abstractNumId w:val="144"/>
  </w:num>
  <w:num w:numId="82">
    <w:abstractNumId w:val="81"/>
  </w:num>
  <w:num w:numId="83">
    <w:abstractNumId w:val="56"/>
  </w:num>
  <w:num w:numId="84">
    <w:abstractNumId w:val="71"/>
  </w:num>
  <w:num w:numId="85">
    <w:abstractNumId w:val="186"/>
  </w:num>
  <w:num w:numId="86">
    <w:abstractNumId w:val="59"/>
  </w:num>
  <w:num w:numId="87">
    <w:abstractNumId w:val="123"/>
  </w:num>
  <w:num w:numId="88">
    <w:abstractNumId w:val="184"/>
  </w:num>
  <w:num w:numId="89">
    <w:abstractNumId w:val="142"/>
  </w:num>
  <w:num w:numId="90">
    <w:abstractNumId w:val="143"/>
  </w:num>
  <w:num w:numId="91">
    <w:abstractNumId w:val="74"/>
  </w:num>
  <w:num w:numId="92">
    <w:abstractNumId w:val="111"/>
  </w:num>
  <w:num w:numId="93">
    <w:abstractNumId w:val="46"/>
  </w:num>
  <w:num w:numId="94">
    <w:abstractNumId w:val="48"/>
  </w:num>
  <w:num w:numId="95">
    <w:abstractNumId w:val="133"/>
  </w:num>
  <w:num w:numId="96">
    <w:abstractNumId w:val="169"/>
  </w:num>
  <w:num w:numId="97">
    <w:abstractNumId w:val="79"/>
  </w:num>
  <w:num w:numId="98">
    <w:abstractNumId w:val="91"/>
  </w:num>
  <w:num w:numId="99">
    <w:abstractNumId w:val="117"/>
  </w:num>
  <w:num w:numId="100">
    <w:abstractNumId w:val="12"/>
  </w:num>
  <w:num w:numId="101">
    <w:abstractNumId w:val="153"/>
  </w:num>
  <w:num w:numId="102">
    <w:abstractNumId w:val="47"/>
  </w:num>
  <w:num w:numId="103">
    <w:abstractNumId w:val="66"/>
  </w:num>
  <w:num w:numId="104">
    <w:abstractNumId w:val="149"/>
  </w:num>
  <w:num w:numId="105">
    <w:abstractNumId w:val="53"/>
  </w:num>
  <w:num w:numId="106">
    <w:abstractNumId w:val="121"/>
  </w:num>
  <w:num w:numId="107">
    <w:abstractNumId w:val="9"/>
  </w:num>
  <w:num w:numId="108">
    <w:abstractNumId w:val="141"/>
  </w:num>
  <w:num w:numId="109">
    <w:abstractNumId w:val="115"/>
  </w:num>
  <w:num w:numId="110">
    <w:abstractNumId w:val="49"/>
  </w:num>
  <w:num w:numId="111">
    <w:abstractNumId w:val="171"/>
  </w:num>
  <w:num w:numId="112">
    <w:abstractNumId w:val="41"/>
  </w:num>
  <w:num w:numId="113">
    <w:abstractNumId w:val="183"/>
  </w:num>
  <w:num w:numId="114">
    <w:abstractNumId w:val="30"/>
  </w:num>
  <w:num w:numId="115">
    <w:abstractNumId w:val="39"/>
  </w:num>
  <w:num w:numId="116">
    <w:abstractNumId w:val="163"/>
  </w:num>
  <w:num w:numId="117">
    <w:abstractNumId w:val="125"/>
  </w:num>
  <w:num w:numId="118">
    <w:abstractNumId w:val="69"/>
  </w:num>
  <w:num w:numId="119">
    <w:abstractNumId w:val="13"/>
  </w:num>
  <w:num w:numId="120">
    <w:abstractNumId w:val="76"/>
  </w:num>
  <w:num w:numId="121">
    <w:abstractNumId w:val="58"/>
  </w:num>
  <w:num w:numId="122">
    <w:abstractNumId w:val="178"/>
  </w:num>
  <w:num w:numId="123">
    <w:abstractNumId w:val="83"/>
  </w:num>
  <w:num w:numId="124">
    <w:abstractNumId w:val="64"/>
  </w:num>
  <w:num w:numId="125">
    <w:abstractNumId w:val="94"/>
  </w:num>
  <w:num w:numId="126">
    <w:abstractNumId w:val="92"/>
  </w:num>
  <w:num w:numId="127">
    <w:abstractNumId w:val="126"/>
  </w:num>
  <w:num w:numId="128">
    <w:abstractNumId w:val="1"/>
  </w:num>
  <w:num w:numId="129">
    <w:abstractNumId w:val="185"/>
  </w:num>
  <w:num w:numId="130">
    <w:abstractNumId w:val="162"/>
  </w:num>
  <w:num w:numId="131">
    <w:abstractNumId w:val="158"/>
  </w:num>
  <w:num w:numId="132">
    <w:abstractNumId w:val="57"/>
  </w:num>
  <w:num w:numId="133">
    <w:abstractNumId w:val="95"/>
  </w:num>
  <w:num w:numId="134">
    <w:abstractNumId w:val="61"/>
  </w:num>
  <w:num w:numId="135">
    <w:abstractNumId w:val="103"/>
  </w:num>
  <w:num w:numId="136">
    <w:abstractNumId w:val="100"/>
  </w:num>
  <w:num w:numId="137">
    <w:abstractNumId w:val="36"/>
  </w:num>
  <w:num w:numId="138">
    <w:abstractNumId w:val="23"/>
  </w:num>
  <w:num w:numId="139">
    <w:abstractNumId w:val="157"/>
  </w:num>
  <w:num w:numId="140">
    <w:abstractNumId w:val="89"/>
  </w:num>
  <w:num w:numId="141">
    <w:abstractNumId w:val="110"/>
  </w:num>
  <w:num w:numId="142">
    <w:abstractNumId w:val="148"/>
  </w:num>
  <w:num w:numId="143">
    <w:abstractNumId w:val="156"/>
  </w:num>
  <w:num w:numId="144">
    <w:abstractNumId w:val="176"/>
  </w:num>
  <w:num w:numId="145">
    <w:abstractNumId w:val="137"/>
  </w:num>
  <w:num w:numId="146">
    <w:abstractNumId w:val="38"/>
  </w:num>
  <w:num w:numId="147">
    <w:abstractNumId w:val="78"/>
  </w:num>
  <w:num w:numId="148">
    <w:abstractNumId w:val="155"/>
  </w:num>
  <w:num w:numId="149">
    <w:abstractNumId w:val="173"/>
  </w:num>
  <w:num w:numId="150">
    <w:abstractNumId w:val="20"/>
  </w:num>
  <w:num w:numId="151">
    <w:abstractNumId w:val="25"/>
  </w:num>
  <w:num w:numId="152">
    <w:abstractNumId w:val="106"/>
  </w:num>
  <w:num w:numId="153">
    <w:abstractNumId w:val="44"/>
  </w:num>
  <w:num w:numId="154">
    <w:abstractNumId w:val="82"/>
  </w:num>
  <w:num w:numId="155">
    <w:abstractNumId w:val="93"/>
  </w:num>
  <w:num w:numId="156">
    <w:abstractNumId w:val="167"/>
  </w:num>
  <w:num w:numId="157">
    <w:abstractNumId w:val="2"/>
  </w:num>
  <w:num w:numId="158">
    <w:abstractNumId w:val="8"/>
  </w:num>
  <w:num w:numId="159">
    <w:abstractNumId w:val="151"/>
  </w:num>
  <w:num w:numId="160">
    <w:abstractNumId w:val="27"/>
  </w:num>
  <w:num w:numId="161">
    <w:abstractNumId w:val="32"/>
  </w:num>
  <w:num w:numId="162">
    <w:abstractNumId w:val="26"/>
  </w:num>
  <w:num w:numId="163">
    <w:abstractNumId w:val="129"/>
  </w:num>
  <w:num w:numId="164">
    <w:abstractNumId w:val="54"/>
  </w:num>
  <w:num w:numId="165">
    <w:abstractNumId w:val="154"/>
  </w:num>
  <w:num w:numId="166">
    <w:abstractNumId w:val="84"/>
  </w:num>
  <w:num w:numId="167">
    <w:abstractNumId w:val="21"/>
  </w:num>
  <w:num w:numId="168">
    <w:abstractNumId w:val="105"/>
  </w:num>
  <w:num w:numId="169">
    <w:abstractNumId w:val="6"/>
  </w:num>
  <w:num w:numId="170">
    <w:abstractNumId w:val="37"/>
  </w:num>
  <w:num w:numId="171">
    <w:abstractNumId w:val="15"/>
  </w:num>
  <w:num w:numId="172">
    <w:abstractNumId w:val="11"/>
  </w:num>
  <w:num w:numId="173">
    <w:abstractNumId w:val="165"/>
  </w:num>
  <w:num w:numId="174">
    <w:abstractNumId w:val="52"/>
  </w:num>
  <w:num w:numId="175">
    <w:abstractNumId w:val="124"/>
  </w:num>
  <w:num w:numId="176">
    <w:abstractNumId w:val="68"/>
  </w:num>
  <w:num w:numId="177">
    <w:abstractNumId w:val="85"/>
  </w:num>
  <w:num w:numId="178">
    <w:abstractNumId w:val="22"/>
  </w:num>
  <w:num w:numId="179">
    <w:abstractNumId w:val="161"/>
  </w:num>
  <w:num w:numId="180">
    <w:abstractNumId w:val="73"/>
  </w:num>
  <w:num w:numId="181">
    <w:abstractNumId w:val="51"/>
  </w:num>
  <w:num w:numId="182">
    <w:abstractNumId w:val="77"/>
  </w:num>
  <w:num w:numId="183">
    <w:abstractNumId w:val="90"/>
  </w:num>
  <w:num w:numId="184">
    <w:abstractNumId w:val="14"/>
  </w:num>
  <w:num w:numId="185">
    <w:abstractNumId w:val="140"/>
  </w:num>
  <w:num w:numId="186">
    <w:abstractNumId w:val="112"/>
  </w:num>
  <w:num w:numId="187">
    <w:abstractNumId w:val="50"/>
  </w:num>
  <w:num w:numId="188">
    <w:abstractNumId w:val="149"/>
  </w:num>
  <w:numIdMacAtCleanup w:val="1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2E2"/>
    <w:rsid w:val="0000349F"/>
    <w:rsid w:val="00007743"/>
    <w:rsid w:val="0000793F"/>
    <w:rsid w:val="000253B4"/>
    <w:rsid w:val="00037553"/>
    <w:rsid w:val="00052314"/>
    <w:rsid w:val="00052758"/>
    <w:rsid w:val="00053BF3"/>
    <w:rsid w:val="00061676"/>
    <w:rsid w:val="000706CC"/>
    <w:rsid w:val="00071E50"/>
    <w:rsid w:val="000746DE"/>
    <w:rsid w:val="000802AE"/>
    <w:rsid w:val="00080C33"/>
    <w:rsid w:val="00082B4A"/>
    <w:rsid w:val="0008322B"/>
    <w:rsid w:val="00084C74"/>
    <w:rsid w:val="000926A5"/>
    <w:rsid w:val="000968DA"/>
    <w:rsid w:val="000A1643"/>
    <w:rsid w:val="000B30F7"/>
    <w:rsid w:val="000B3B8A"/>
    <w:rsid w:val="000B7CDD"/>
    <w:rsid w:val="000C01E8"/>
    <w:rsid w:val="000C1530"/>
    <w:rsid w:val="000C27E9"/>
    <w:rsid w:val="000D07AE"/>
    <w:rsid w:val="000E05B5"/>
    <w:rsid w:val="000F06E4"/>
    <w:rsid w:val="000F1CF6"/>
    <w:rsid w:val="0010114E"/>
    <w:rsid w:val="00104990"/>
    <w:rsid w:val="00107673"/>
    <w:rsid w:val="00114303"/>
    <w:rsid w:val="00125E12"/>
    <w:rsid w:val="001301C6"/>
    <w:rsid w:val="00132F0E"/>
    <w:rsid w:val="0013308D"/>
    <w:rsid w:val="00136089"/>
    <w:rsid w:val="0015135D"/>
    <w:rsid w:val="00152388"/>
    <w:rsid w:val="00155C7B"/>
    <w:rsid w:val="00155DF4"/>
    <w:rsid w:val="001565C3"/>
    <w:rsid w:val="001605BE"/>
    <w:rsid w:val="001638FA"/>
    <w:rsid w:val="00170D3C"/>
    <w:rsid w:val="0017700C"/>
    <w:rsid w:val="001850B3"/>
    <w:rsid w:val="0018709B"/>
    <w:rsid w:val="00187332"/>
    <w:rsid w:val="00191BF7"/>
    <w:rsid w:val="00193F51"/>
    <w:rsid w:val="00195E42"/>
    <w:rsid w:val="001A01A8"/>
    <w:rsid w:val="001A6DD9"/>
    <w:rsid w:val="001C161A"/>
    <w:rsid w:val="001C406D"/>
    <w:rsid w:val="001C70AA"/>
    <w:rsid w:val="001D28CD"/>
    <w:rsid w:val="001E0836"/>
    <w:rsid w:val="001E0A09"/>
    <w:rsid w:val="001E1C7A"/>
    <w:rsid w:val="001F2140"/>
    <w:rsid w:val="001F5E7C"/>
    <w:rsid w:val="0021679F"/>
    <w:rsid w:val="0022278B"/>
    <w:rsid w:val="002277EE"/>
    <w:rsid w:val="0023161E"/>
    <w:rsid w:val="00237347"/>
    <w:rsid w:val="0024524D"/>
    <w:rsid w:val="0025216F"/>
    <w:rsid w:val="00261F14"/>
    <w:rsid w:val="002637A0"/>
    <w:rsid w:val="00264A4A"/>
    <w:rsid w:val="0027790C"/>
    <w:rsid w:val="0027793F"/>
    <w:rsid w:val="00280C95"/>
    <w:rsid w:val="002828C1"/>
    <w:rsid w:val="00294581"/>
    <w:rsid w:val="00296F1E"/>
    <w:rsid w:val="00297737"/>
    <w:rsid w:val="002A1120"/>
    <w:rsid w:val="002B1246"/>
    <w:rsid w:val="002C05F1"/>
    <w:rsid w:val="002C412F"/>
    <w:rsid w:val="002C5156"/>
    <w:rsid w:val="002C7164"/>
    <w:rsid w:val="002D047E"/>
    <w:rsid w:val="002D1802"/>
    <w:rsid w:val="002E1CCC"/>
    <w:rsid w:val="002E3DFC"/>
    <w:rsid w:val="002E5F12"/>
    <w:rsid w:val="002F131B"/>
    <w:rsid w:val="002F5375"/>
    <w:rsid w:val="00301DEE"/>
    <w:rsid w:val="00310687"/>
    <w:rsid w:val="0031767E"/>
    <w:rsid w:val="0033227D"/>
    <w:rsid w:val="00334F9A"/>
    <w:rsid w:val="00340E4C"/>
    <w:rsid w:val="003416B4"/>
    <w:rsid w:val="003465F7"/>
    <w:rsid w:val="00356A32"/>
    <w:rsid w:val="00366E46"/>
    <w:rsid w:val="003858BF"/>
    <w:rsid w:val="00387561"/>
    <w:rsid w:val="0039087F"/>
    <w:rsid w:val="0039380E"/>
    <w:rsid w:val="003A2790"/>
    <w:rsid w:val="003A2B46"/>
    <w:rsid w:val="003A5669"/>
    <w:rsid w:val="003B261C"/>
    <w:rsid w:val="003C6666"/>
    <w:rsid w:val="003D0210"/>
    <w:rsid w:val="003F6FDE"/>
    <w:rsid w:val="0040515F"/>
    <w:rsid w:val="00405913"/>
    <w:rsid w:val="00411878"/>
    <w:rsid w:val="004127B9"/>
    <w:rsid w:val="00422191"/>
    <w:rsid w:val="0043518D"/>
    <w:rsid w:val="00435395"/>
    <w:rsid w:val="004463ED"/>
    <w:rsid w:val="00451301"/>
    <w:rsid w:val="00452334"/>
    <w:rsid w:val="0046269C"/>
    <w:rsid w:val="00473B0D"/>
    <w:rsid w:val="00476604"/>
    <w:rsid w:val="004803C6"/>
    <w:rsid w:val="00480F0E"/>
    <w:rsid w:val="00484B30"/>
    <w:rsid w:val="004878AF"/>
    <w:rsid w:val="00487F44"/>
    <w:rsid w:val="004A646C"/>
    <w:rsid w:val="004C4827"/>
    <w:rsid w:val="004C63F6"/>
    <w:rsid w:val="004C6D1A"/>
    <w:rsid w:val="004D3609"/>
    <w:rsid w:val="004D3BBB"/>
    <w:rsid w:val="004D4055"/>
    <w:rsid w:val="004D40A5"/>
    <w:rsid w:val="004D615C"/>
    <w:rsid w:val="004E1764"/>
    <w:rsid w:val="004E3D7F"/>
    <w:rsid w:val="004E69A2"/>
    <w:rsid w:val="004F0539"/>
    <w:rsid w:val="004F14B9"/>
    <w:rsid w:val="004F4B6E"/>
    <w:rsid w:val="004F5B8F"/>
    <w:rsid w:val="00510146"/>
    <w:rsid w:val="00511718"/>
    <w:rsid w:val="0051283D"/>
    <w:rsid w:val="00534EB3"/>
    <w:rsid w:val="00540617"/>
    <w:rsid w:val="005467CD"/>
    <w:rsid w:val="0055090F"/>
    <w:rsid w:val="005514C2"/>
    <w:rsid w:val="00555AE5"/>
    <w:rsid w:val="00557BBC"/>
    <w:rsid w:val="00557D92"/>
    <w:rsid w:val="005624D6"/>
    <w:rsid w:val="00562A3E"/>
    <w:rsid w:val="00566C2D"/>
    <w:rsid w:val="005675EB"/>
    <w:rsid w:val="00570457"/>
    <w:rsid w:val="00570974"/>
    <w:rsid w:val="005744E0"/>
    <w:rsid w:val="0058558C"/>
    <w:rsid w:val="00593FFE"/>
    <w:rsid w:val="00596C13"/>
    <w:rsid w:val="005A7631"/>
    <w:rsid w:val="005B61A1"/>
    <w:rsid w:val="005B6828"/>
    <w:rsid w:val="005C08A5"/>
    <w:rsid w:val="005C5C7E"/>
    <w:rsid w:val="005D0ED0"/>
    <w:rsid w:val="005D46FA"/>
    <w:rsid w:val="005F2AF7"/>
    <w:rsid w:val="005F6317"/>
    <w:rsid w:val="00602F9E"/>
    <w:rsid w:val="00611255"/>
    <w:rsid w:val="00623579"/>
    <w:rsid w:val="00623EE4"/>
    <w:rsid w:val="00627A31"/>
    <w:rsid w:val="0063256B"/>
    <w:rsid w:val="00633D43"/>
    <w:rsid w:val="00637E83"/>
    <w:rsid w:val="00652153"/>
    <w:rsid w:val="00653F0D"/>
    <w:rsid w:val="00654835"/>
    <w:rsid w:val="00660B79"/>
    <w:rsid w:val="0066127D"/>
    <w:rsid w:val="00665C7E"/>
    <w:rsid w:val="006916CD"/>
    <w:rsid w:val="00692BFE"/>
    <w:rsid w:val="006A1064"/>
    <w:rsid w:val="006A2624"/>
    <w:rsid w:val="006D0259"/>
    <w:rsid w:val="006E5AF8"/>
    <w:rsid w:val="006F0A90"/>
    <w:rsid w:val="006F1F23"/>
    <w:rsid w:val="00703B52"/>
    <w:rsid w:val="00704442"/>
    <w:rsid w:val="0071236F"/>
    <w:rsid w:val="007313DD"/>
    <w:rsid w:val="00736EE5"/>
    <w:rsid w:val="00740B7F"/>
    <w:rsid w:val="00745160"/>
    <w:rsid w:val="007452E2"/>
    <w:rsid w:val="007473AA"/>
    <w:rsid w:val="00756A12"/>
    <w:rsid w:val="007662C9"/>
    <w:rsid w:val="00766D6A"/>
    <w:rsid w:val="007716BE"/>
    <w:rsid w:val="00773DF7"/>
    <w:rsid w:val="007750A1"/>
    <w:rsid w:val="00785D24"/>
    <w:rsid w:val="00797750"/>
    <w:rsid w:val="007A1802"/>
    <w:rsid w:val="007B0FED"/>
    <w:rsid w:val="007B342D"/>
    <w:rsid w:val="007C48B0"/>
    <w:rsid w:val="007E0AC9"/>
    <w:rsid w:val="007E4325"/>
    <w:rsid w:val="007E5851"/>
    <w:rsid w:val="007E6748"/>
    <w:rsid w:val="007F5040"/>
    <w:rsid w:val="00816E1A"/>
    <w:rsid w:val="00834C05"/>
    <w:rsid w:val="00840BB3"/>
    <w:rsid w:val="0084105C"/>
    <w:rsid w:val="008430B0"/>
    <w:rsid w:val="00861693"/>
    <w:rsid w:val="008660C9"/>
    <w:rsid w:val="008773FA"/>
    <w:rsid w:val="008808DA"/>
    <w:rsid w:val="00881CCC"/>
    <w:rsid w:val="008833B2"/>
    <w:rsid w:val="00891A7D"/>
    <w:rsid w:val="008A18EA"/>
    <w:rsid w:val="008A2B9F"/>
    <w:rsid w:val="008A3D1A"/>
    <w:rsid w:val="008B0BC1"/>
    <w:rsid w:val="008B3569"/>
    <w:rsid w:val="008C09F6"/>
    <w:rsid w:val="008C19B6"/>
    <w:rsid w:val="008C581C"/>
    <w:rsid w:val="008C5B5C"/>
    <w:rsid w:val="008D000F"/>
    <w:rsid w:val="008D3531"/>
    <w:rsid w:val="008D3608"/>
    <w:rsid w:val="008D5538"/>
    <w:rsid w:val="008E0FBE"/>
    <w:rsid w:val="008E2890"/>
    <w:rsid w:val="008E2C33"/>
    <w:rsid w:val="008E5121"/>
    <w:rsid w:val="008E5B4E"/>
    <w:rsid w:val="008F1905"/>
    <w:rsid w:val="008F1A39"/>
    <w:rsid w:val="008F5A3B"/>
    <w:rsid w:val="008F7C0E"/>
    <w:rsid w:val="00901D5B"/>
    <w:rsid w:val="00902B91"/>
    <w:rsid w:val="0090649B"/>
    <w:rsid w:val="00907884"/>
    <w:rsid w:val="0091026B"/>
    <w:rsid w:val="009114DA"/>
    <w:rsid w:val="00911C2C"/>
    <w:rsid w:val="00914FDE"/>
    <w:rsid w:val="00925C26"/>
    <w:rsid w:val="00936DE7"/>
    <w:rsid w:val="009436EF"/>
    <w:rsid w:val="009440FA"/>
    <w:rsid w:val="00954FE1"/>
    <w:rsid w:val="0095665B"/>
    <w:rsid w:val="00963C9E"/>
    <w:rsid w:val="00970237"/>
    <w:rsid w:val="00972087"/>
    <w:rsid w:val="009759DC"/>
    <w:rsid w:val="00976301"/>
    <w:rsid w:val="00977DB6"/>
    <w:rsid w:val="009824CB"/>
    <w:rsid w:val="00983EB3"/>
    <w:rsid w:val="00984812"/>
    <w:rsid w:val="00985821"/>
    <w:rsid w:val="0098607C"/>
    <w:rsid w:val="009903B1"/>
    <w:rsid w:val="00992433"/>
    <w:rsid w:val="009A1161"/>
    <w:rsid w:val="009A26A6"/>
    <w:rsid w:val="009A29DA"/>
    <w:rsid w:val="009A5BE8"/>
    <w:rsid w:val="009B0572"/>
    <w:rsid w:val="009B47A6"/>
    <w:rsid w:val="009C2CEB"/>
    <w:rsid w:val="009D2AF2"/>
    <w:rsid w:val="009D3782"/>
    <w:rsid w:val="009E32CC"/>
    <w:rsid w:val="009F4735"/>
    <w:rsid w:val="009F5A5E"/>
    <w:rsid w:val="009F7009"/>
    <w:rsid w:val="009F755E"/>
    <w:rsid w:val="00A155BD"/>
    <w:rsid w:val="00A209F6"/>
    <w:rsid w:val="00A23114"/>
    <w:rsid w:val="00A24224"/>
    <w:rsid w:val="00A30C66"/>
    <w:rsid w:val="00A450D6"/>
    <w:rsid w:val="00A505F7"/>
    <w:rsid w:val="00A54022"/>
    <w:rsid w:val="00A610B1"/>
    <w:rsid w:val="00A62199"/>
    <w:rsid w:val="00A63BDA"/>
    <w:rsid w:val="00A66283"/>
    <w:rsid w:val="00A722A5"/>
    <w:rsid w:val="00A74093"/>
    <w:rsid w:val="00A745DA"/>
    <w:rsid w:val="00A81AD8"/>
    <w:rsid w:val="00A967C9"/>
    <w:rsid w:val="00AA0C03"/>
    <w:rsid w:val="00AA297B"/>
    <w:rsid w:val="00AA34C7"/>
    <w:rsid w:val="00AA507B"/>
    <w:rsid w:val="00AB0D63"/>
    <w:rsid w:val="00AB48EF"/>
    <w:rsid w:val="00AB5651"/>
    <w:rsid w:val="00AB7ED4"/>
    <w:rsid w:val="00AD4879"/>
    <w:rsid w:val="00AD5ACD"/>
    <w:rsid w:val="00AD7686"/>
    <w:rsid w:val="00AE20A4"/>
    <w:rsid w:val="00AE24A2"/>
    <w:rsid w:val="00AF1A91"/>
    <w:rsid w:val="00AF2215"/>
    <w:rsid w:val="00AF26E4"/>
    <w:rsid w:val="00B0099A"/>
    <w:rsid w:val="00B05ED8"/>
    <w:rsid w:val="00B10873"/>
    <w:rsid w:val="00B14D04"/>
    <w:rsid w:val="00B15A8E"/>
    <w:rsid w:val="00B15BBE"/>
    <w:rsid w:val="00B16652"/>
    <w:rsid w:val="00B26ABE"/>
    <w:rsid w:val="00B27F5D"/>
    <w:rsid w:val="00B30257"/>
    <w:rsid w:val="00B334ED"/>
    <w:rsid w:val="00B413C0"/>
    <w:rsid w:val="00B41A30"/>
    <w:rsid w:val="00B461B2"/>
    <w:rsid w:val="00B473BA"/>
    <w:rsid w:val="00B71516"/>
    <w:rsid w:val="00B8319C"/>
    <w:rsid w:val="00B93DE0"/>
    <w:rsid w:val="00B93E33"/>
    <w:rsid w:val="00B954DB"/>
    <w:rsid w:val="00BA320C"/>
    <w:rsid w:val="00BA38E0"/>
    <w:rsid w:val="00BA640B"/>
    <w:rsid w:val="00BB034B"/>
    <w:rsid w:val="00BC2D6F"/>
    <w:rsid w:val="00BC74BB"/>
    <w:rsid w:val="00BE008E"/>
    <w:rsid w:val="00BE2B2B"/>
    <w:rsid w:val="00BF084A"/>
    <w:rsid w:val="00BF6ACA"/>
    <w:rsid w:val="00C05A56"/>
    <w:rsid w:val="00C065F0"/>
    <w:rsid w:val="00C20D02"/>
    <w:rsid w:val="00C41C30"/>
    <w:rsid w:val="00C41DB8"/>
    <w:rsid w:val="00C47A2A"/>
    <w:rsid w:val="00C519FF"/>
    <w:rsid w:val="00C535BD"/>
    <w:rsid w:val="00C53727"/>
    <w:rsid w:val="00C54979"/>
    <w:rsid w:val="00C568AD"/>
    <w:rsid w:val="00C57F42"/>
    <w:rsid w:val="00C66638"/>
    <w:rsid w:val="00C66DEE"/>
    <w:rsid w:val="00C716C7"/>
    <w:rsid w:val="00C73ECD"/>
    <w:rsid w:val="00C76CDD"/>
    <w:rsid w:val="00C77CC7"/>
    <w:rsid w:val="00C87BA0"/>
    <w:rsid w:val="00C87CA2"/>
    <w:rsid w:val="00C90C95"/>
    <w:rsid w:val="00CA4E51"/>
    <w:rsid w:val="00CA6EF6"/>
    <w:rsid w:val="00CB4294"/>
    <w:rsid w:val="00CB6D8B"/>
    <w:rsid w:val="00CC0AA8"/>
    <w:rsid w:val="00CC68E9"/>
    <w:rsid w:val="00CD0685"/>
    <w:rsid w:val="00CD0C97"/>
    <w:rsid w:val="00CD2172"/>
    <w:rsid w:val="00CE6017"/>
    <w:rsid w:val="00CE6E42"/>
    <w:rsid w:val="00D01845"/>
    <w:rsid w:val="00D02427"/>
    <w:rsid w:val="00D216EB"/>
    <w:rsid w:val="00D21760"/>
    <w:rsid w:val="00D23946"/>
    <w:rsid w:val="00D24EC5"/>
    <w:rsid w:val="00D26399"/>
    <w:rsid w:val="00D34117"/>
    <w:rsid w:val="00D40569"/>
    <w:rsid w:val="00D447BA"/>
    <w:rsid w:val="00D44DBA"/>
    <w:rsid w:val="00D47345"/>
    <w:rsid w:val="00D47A89"/>
    <w:rsid w:val="00D5058A"/>
    <w:rsid w:val="00D5407B"/>
    <w:rsid w:val="00D577BB"/>
    <w:rsid w:val="00D61BC8"/>
    <w:rsid w:val="00D67001"/>
    <w:rsid w:val="00D6774A"/>
    <w:rsid w:val="00D71AB0"/>
    <w:rsid w:val="00D760CC"/>
    <w:rsid w:val="00D9274C"/>
    <w:rsid w:val="00D96A49"/>
    <w:rsid w:val="00D97321"/>
    <w:rsid w:val="00D97D8C"/>
    <w:rsid w:val="00DB600A"/>
    <w:rsid w:val="00DC21F2"/>
    <w:rsid w:val="00DD53C7"/>
    <w:rsid w:val="00DD57AC"/>
    <w:rsid w:val="00DE7EDD"/>
    <w:rsid w:val="00DF24D1"/>
    <w:rsid w:val="00DF6A6B"/>
    <w:rsid w:val="00DF7230"/>
    <w:rsid w:val="00E0322D"/>
    <w:rsid w:val="00E053F3"/>
    <w:rsid w:val="00E13AA6"/>
    <w:rsid w:val="00E1682A"/>
    <w:rsid w:val="00E20826"/>
    <w:rsid w:val="00E20E5E"/>
    <w:rsid w:val="00E40489"/>
    <w:rsid w:val="00E41E44"/>
    <w:rsid w:val="00E45996"/>
    <w:rsid w:val="00E473EA"/>
    <w:rsid w:val="00E545EA"/>
    <w:rsid w:val="00E656E4"/>
    <w:rsid w:val="00E72645"/>
    <w:rsid w:val="00E82B86"/>
    <w:rsid w:val="00E900F6"/>
    <w:rsid w:val="00E90BDF"/>
    <w:rsid w:val="00E91A30"/>
    <w:rsid w:val="00E94121"/>
    <w:rsid w:val="00E94F26"/>
    <w:rsid w:val="00E96BC6"/>
    <w:rsid w:val="00E974BE"/>
    <w:rsid w:val="00EA4BD7"/>
    <w:rsid w:val="00EA4DD6"/>
    <w:rsid w:val="00EA7F22"/>
    <w:rsid w:val="00EC1AD2"/>
    <w:rsid w:val="00EC5227"/>
    <w:rsid w:val="00EC68AC"/>
    <w:rsid w:val="00ED0FCE"/>
    <w:rsid w:val="00ED22DF"/>
    <w:rsid w:val="00EE0987"/>
    <w:rsid w:val="00EE6773"/>
    <w:rsid w:val="00EF0CE8"/>
    <w:rsid w:val="00EF3121"/>
    <w:rsid w:val="00F02D08"/>
    <w:rsid w:val="00F128DF"/>
    <w:rsid w:val="00F23D0A"/>
    <w:rsid w:val="00F30260"/>
    <w:rsid w:val="00F31B6A"/>
    <w:rsid w:val="00F3261A"/>
    <w:rsid w:val="00F37324"/>
    <w:rsid w:val="00F41ABE"/>
    <w:rsid w:val="00F45C09"/>
    <w:rsid w:val="00F573D3"/>
    <w:rsid w:val="00F608A8"/>
    <w:rsid w:val="00F6124F"/>
    <w:rsid w:val="00F71ED0"/>
    <w:rsid w:val="00F8334D"/>
    <w:rsid w:val="00F84E8B"/>
    <w:rsid w:val="00F86963"/>
    <w:rsid w:val="00F94308"/>
    <w:rsid w:val="00F94D63"/>
    <w:rsid w:val="00F953C9"/>
    <w:rsid w:val="00FA017A"/>
    <w:rsid w:val="00FA3395"/>
    <w:rsid w:val="00FA6E4C"/>
    <w:rsid w:val="00FB2D35"/>
    <w:rsid w:val="00FB6EE4"/>
    <w:rsid w:val="00FC24DC"/>
    <w:rsid w:val="00FC27CF"/>
    <w:rsid w:val="00FC6EB6"/>
    <w:rsid w:val="00FD0422"/>
    <w:rsid w:val="00FD0B26"/>
    <w:rsid w:val="00FD743D"/>
    <w:rsid w:val="00FD7790"/>
    <w:rsid w:val="00FF279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125920-8B56-4FAB-9BC4-8B4874AE4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4A2"/>
  </w:style>
  <w:style w:type="paragraph" w:styleId="Heading1">
    <w:name w:val="heading 1"/>
    <w:basedOn w:val="Normal"/>
    <w:link w:val="Heading1Char"/>
    <w:uiPriority w:val="9"/>
    <w:qFormat/>
    <w:rsid w:val="009C2CE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52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translate">
    <w:name w:val="notranslate"/>
    <w:basedOn w:val="DefaultParagraphFont"/>
    <w:rsid w:val="00A967C9"/>
  </w:style>
  <w:style w:type="character" w:styleId="Hyperlink">
    <w:name w:val="Hyperlink"/>
    <w:uiPriority w:val="99"/>
    <w:semiHidden/>
    <w:unhideWhenUsed/>
    <w:rsid w:val="001C406D"/>
    <w:rPr>
      <w:color w:val="0000FF"/>
      <w:u w:val="single"/>
    </w:rPr>
  </w:style>
  <w:style w:type="character" w:customStyle="1" w:styleId="bylinepipe">
    <w:name w:val="bylinepipe"/>
    <w:basedOn w:val="DefaultParagraphFont"/>
    <w:rsid w:val="001C406D"/>
  </w:style>
  <w:style w:type="character" w:customStyle="1" w:styleId="apple-converted-space">
    <w:name w:val="apple-converted-space"/>
    <w:rsid w:val="001C406D"/>
  </w:style>
  <w:style w:type="character" w:customStyle="1" w:styleId="Heading1Char">
    <w:name w:val="Heading 1 Char"/>
    <w:basedOn w:val="DefaultParagraphFont"/>
    <w:link w:val="Heading1"/>
    <w:uiPriority w:val="9"/>
    <w:rsid w:val="009C2CEB"/>
    <w:rPr>
      <w:rFonts w:ascii="Times New Roman" w:eastAsia="Times New Roman" w:hAnsi="Times New Roman" w:cs="Times New Roman"/>
      <w:b/>
      <w:bCs/>
      <w:kern w:val="36"/>
      <w:sz w:val="48"/>
      <w:szCs w:val="48"/>
    </w:rPr>
  </w:style>
  <w:style w:type="character" w:customStyle="1" w:styleId="graycolor">
    <w:name w:val="$graycolor"/>
    <w:basedOn w:val="DefaultParagraphFont"/>
    <w:rsid w:val="009C2CEB"/>
  </w:style>
  <w:style w:type="character" w:customStyle="1" w:styleId="response-text">
    <w:name w:val="response-text"/>
    <w:basedOn w:val="DefaultParagraphFont"/>
    <w:rsid w:val="008F5A3B"/>
  </w:style>
  <w:style w:type="paragraph" w:styleId="ListParagraph">
    <w:name w:val="List Paragraph"/>
    <w:basedOn w:val="Normal"/>
    <w:uiPriority w:val="34"/>
    <w:qFormat/>
    <w:rsid w:val="008F1905"/>
    <w:pPr>
      <w:ind w:left="720"/>
      <w:contextualSpacing/>
    </w:pPr>
  </w:style>
  <w:style w:type="paragraph" w:styleId="NoSpacing">
    <w:name w:val="No Spacing"/>
    <w:uiPriority w:val="1"/>
    <w:qFormat/>
    <w:rsid w:val="00562A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1911">
      <w:bodyDiv w:val="1"/>
      <w:marLeft w:val="0"/>
      <w:marRight w:val="0"/>
      <w:marTop w:val="0"/>
      <w:marBottom w:val="0"/>
      <w:divBdr>
        <w:top w:val="none" w:sz="0" w:space="0" w:color="auto"/>
        <w:left w:val="none" w:sz="0" w:space="0" w:color="auto"/>
        <w:bottom w:val="none" w:sz="0" w:space="0" w:color="auto"/>
        <w:right w:val="none" w:sz="0" w:space="0" w:color="auto"/>
      </w:divBdr>
    </w:div>
    <w:div w:id="31813569">
      <w:bodyDiv w:val="1"/>
      <w:marLeft w:val="0"/>
      <w:marRight w:val="0"/>
      <w:marTop w:val="0"/>
      <w:marBottom w:val="0"/>
      <w:divBdr>
        <w:top w:val="none" w:sz="0" w:space="0" w:color="auto"/>
        <w:left w:val="none" w:sz="0" w:space="0" w:color="auto"/>
        <w:bottom w:val="none" w:sz="0" w:space="0" w:color="auto"/>
        <w:right w:val="none" w:sz="0" w:space="0" w:color="auto"/>
      </w:divBdr>
    </w:div>
    <w:div w:id="39549836">
      <w:bodyDiv w:val="1"/>
      <w:marLeft w:val="0"/>
      <w:marRight w:val="0"/>
      <w:marTop w:val="0"/>
      <w:marBottom w:val="0"/>
      <w:divBdr>
        <w:top w:val="none" w:sz="0" w:space="0" w:color="auto"/>
        <w:left w:val="none" w:sz="0" w:space="0" w:color="auto"/>
        <w:bottom w:val="none" w:sz="0" w:space="0" w:color="auto"/>
        <w:right w:val="none" w:sz="0" w:space="0" w:color="auto"/>
      </w:divBdr>
    </w:div>
    <w:div w:id="58984069">
      <w:bodyDiv w:val="1"/>
      <w:marLeft w:val="0"/>
      <w:marRight w:val="0"/>
      <w:marTop w:val="0"/>
      <w:marBottom w:val="0"/>
      <w:divBdr>
        <w:top w:val="none" w:sz="0" w:space="0" w:color="auto"/>
        <w:left w:val="none" w:sz="0" w:space="0" w:color="auto"/>
        <w:bottom w:val="none" w:sz="0" w:space="0" w:color="auto"/>
        <w:right w:val="none" w:sz="0" w:space="0" w:color="auto"/>
      </w:divBdr>
    </w:div>
    <w:div w:id="87506120">
      <w:bodyDiv w:val="1"/>
      <w:marLeft w:val="0"/>
      <w:marRight w:val="0"/>
      <w:marTop w:val="0"/>
      <w:marBottom w:val="0"/>
      <w:divBdr>
        <w:top w:val="none" w:sz="0" w:space="0" w:color="auto"/>
        <w:left w:val="none" w:sz="0" w:space="0" w:color="auto"/>
        <w:bottom w:val="none" w:sz="0" w:space="0" w:color="auto"/>
        <w:right w:val="none" w:sz="0" w:space="0" w:color="auto"/>
      </w:divBdr>
    </w:div>
    <w:div w:id="91820513">
      <w:bodyDiv w:val="1"/>
      <w:marLeft w:val="0"/>
      <w:marRight w:val="0"/>
      <w:marTop w:val="0"/>
      <w:marBottom w:val="0"/>
      <w:divBdr>
        <w:top w:val="none" w:sz="0" w:space="0" w:color="auto"/>
        <w:left w:val="none" w:sz="0" w:space="0" w:color="auto"/>
        <w:bottom w:val="none" w:sz="0" w:space="0" w:color="auto"/>
        <w:right w:val="none" w:sz="0" w:space="0" w:color="auto"/>
      </w:divBdr>
    </w:div>
    <w:div w:id="166749626">
      <w:bodyDiv w:val="1"/>
      <w:marLeft w:val="0"/>
      <w:marRight w:val="0"/>
      <w:marTop w:val="0"/>
      <w:marBottom w:val="0"/>
      <w:divBdr>
        <w:top w:val="none" w:sz="0" w:space="0" w:color="auto"/>
        <w:left w:val="none" w:sz="0" w:space="0" w:color="auto"/>
        <w:bottom w:val="none" w:sz="0" w:space="0" w:color="auto"/>
        <w:right w:val="none" w:sz="0" w:space="0" w:color="auto"/>
      </w:divBdr>
    </w:div>
    <w:div w:id="208229193">
      <w:bodyDiv w:val="1"/>
      <w:marLeft w:val="0"/>
      <w:marRight w:val="0"/>
      <w:marTop w:val="0"/>
      <w:marBottom w:val="0"/>
      <w:divBdr>
        <w:top w:val="none" w:sz="0" w:space="0" w:color="auto"/>
        <w:left w:val="none" w:sz="0" w:space="0" w:color="auto"/>
        <w:bottom w:val="none" w:sz="0" w:space="0" w:color="auto"/>
        <w:right w:val="none" w:sz="0" w:space="0" w:color="auto"/>
      </w:divBdr>
    </w:div>
    <w:div w:id="245454537">
      <w:bodyDiv w:val="1"/>
      <w:marLeft w:val="0"/>
      <w:marRight w:val="0"/>
      <w:marTop w:val="0"/>
      <w:marBottom w:val="0"/>
      <w:divBdr>
        <w:top w:val="none" w:sz="0" w:space="0" w:color="auto"/>
        <w:left w:val="none" w:sz="0" w:space="0" w:color="auto"/>
        <w:bottom w:val="none" w:sz="0" w:space="0" w:color="auto"/>
        <w:right w:val="none" w:sz="0" w:space="0" w:color="auto"/>
      </w:divBdr>
    </w:div>
    <w:div w:id="257056041">
      <w:bodyDiv w:val="1"/>
      <w:marLeft w:val="0"/>
      <w:marRight w:val="0"/>
      <w:marTop w:val="0"/>
      <w:marBottom w:val="0"/>
      <w:divBdr>
        <w:top w:val="none" w:sz="0" w:space="0" w:color="auto"/>
        <w:left w:val="none" w:sz="0" w:space="0" w:color="auto"/>
        <w:bottom w:val="none" w:sz="0" w:space="0" w:color="auto"/>
        <w:right w:val="none" w:sz="0" w:space="0" w:color="auto"/>
      </w:divBdr>
    </w:div>
    <w:div w:id="290064490">
      <w:bodyDiv w:val="1"/>
      <w:marLeft w:val="0"/>
      <w:marRight w:val="0"/>
      <w:marTop w:val="0"/>
      <w:marBottom w:val="0"/>
      <w:divBdr>
        <w:top w:val="none" w:sz="0" w:space="0" w:color="auto"/>
        <w:left w:val="none" w:sz="0" w:space="0" w:color="auto"/>
        <w:bottom w:val="none" w:sz="0" w:space="0" w:color="auto"/>
        <w:right w:val="none" w:sz="0" w:space="0" w:color="auto"/>
      </w:divBdr>
    </w:div>
    <w:div w:id="293292967">
      <w:bodyDiv w:val="1"/>
      <w:marLeft w:val="0"/>
      <w:marRight w:val="0"/>
      <w:marTop w:val="0"/>
      <w:marBottom w:val="0"/>
      <w:divBdr>
        <w:top w:val="none" w:sz="0" w:space="0" w:color="auto"/>
        <w:left w:val="none" w:sz="0" w:space="0" w:color="auto"/>
        <w:bottom w:val="none" w:sz="0" w:space="0" w:color="auto"/>
        <w:right w:val="none" w:sz="0" w:space="0" w:color="auto"/>
      </w:divBdr>
    </w:div>
    <w:div w:id="326129048">
      <w:bodyDiv w:val="1"/>
      <w:marLeft w:val="0"/>
      <w:marRight w:val="0"/>
      <w:marTop w:val="0"/>
      <w:marBottom w:val="0"/>
      <w:divBdr>
        <w:top w:val="none" w:sz="0" w:space="0" w:color="auto"/>
        <w:left w:val="none" w:sz="0" w:space="0" w:color="auto"/>
        <w:bottom w:val="none" w:sz="0" w:space="0" w:color="auto"/>
        <w:right w:val="none" w:sz="0" w:space="0" w:color="auto"/>
      </w:divBdr>
    </w:div>
    <w:div w:id="330566341">
      <w:bodyDiv w:val="1"/>
      <w:marLeft w:val="0"/>
      <w:marRight w:val="0"/>
      <w:marTop w:val="0"/>
      <w:marBottom w:val="0"/>
      <w:divBdr>
        <w:top w:val="none" w:sz="0" w:space="0" w:color="auto"/>
        <w:left w:val="none" w:sz="0" w:space="0" w:color="auto"/>
        <w:bottom w:val="none" w:sz="0" w:space="0" w:color="auto"/>
        <w:right w:val="none" w:sz="0" w:space="0" w:color="auto"/>
      </w:divBdr>
    </w:div>
    <w:div w:id="347105490">
      <w:bodyDiv w:val="1"/>
      <w:marLeft w:val="0"/>
      <w:marRight w:val="0"/>
      <w:marTop w:val="0"/>
      <w:marBottom w:val="0"/>
      <w:divBdr>
        <w:top w:val="none" w:sz="0" w:space="0" w:color="auto"/>
        <w:left w:val="none" w:sz="0" w:space="0" w:color="auto"/>
        <w:bottom w:val="none" w:sz="0" w:space="0" w:color="auto"/>
        <w:right w:val="none" w:sz="0" w:space="0" w:color="auto"/>
      </w:divBdr>
    </w:div>
    <w:div w:id="350645175">
      <w:bodyDiv w:val="1"/>
      <w:marLeft w:val="0"/>
      <w:marRight w:val="0"/>
      <w:marTop w:val="0"/>
      <w:marBottom w:val="0"/>
      <w:divBdr>
        <w:top w:val="none" w:sz="0" w:space="0" w:color="auto"/>
        <w:left w:val="none" w:sz="0" w:space="0" w:color="auto"/>
        <w:bottom w:val="none" w:sz="0" w:space="0" w:color="auto"/>
        <w:right w:val="none" w:sz="0" w:space="0" w:color="auto"/>
      </w:divBdr>
    </w:div>
    <w:div w:id="410278537">
      <w:bodyDiv w:val="1"/>
      <w:marLeft w:val="0"/>
      <w:marRight w:val="0"/>
      <w:marTop w:val="0"/>
      <w:marBottom w:val="0"/>
      <w:divBdr>
        <w:top w:val="none" w:sz="0" w:space="0" w:color="auto"/>
        <w:left w:val="none" w:sz="0" w:space="0" w:color="auto"/>
        <w:bottom w:val="none" w:sz="0" w:space="0" w:color="auto"/>
        <w:right w:val="none" w:sz="0" w:space="0" w:color="auto"/>
      </w:divBdr>
    </w:div>
    <w:div w:id="410473117">
      <w:bodyDiv w:val="1"/>
      <w:marLeft w:val="0"/>
      <w:marRight w:val="0"/>
      <w:marTop w:val="0"/>
      <w:marBottom w:val="0"/>
      <w:divBdr>
        <w:top w:val="none" w:sz="0" w:space="0" w:color="auto"/>
        <w:left w:val="none" w:sz="0" w:space="0" w:color="auto"/>
        <w:bottom w:val="none" w:sz="0" w:space="0" w:color="auto"/>
        <w:right w:val="none" w:sz="0" w:space="0" w:color="auto"/>
      </w:divBdr>
    </w:div>
    <w:div w:id="424035501">
      <w:bodyDiv w:val="1"/>
      <w:marLeft w:val="0"/>
      <w:marRight w:val="0"/>
      <w:marTop w:val="0"/>
      <w:marBottom w:val="0"/>
      <w:divBdr>
        <w:top w:val="none" w:sz="0" w:space="0" w:color="auto"/>
        <w:left w:val="none" w:sz="0" w:space="0" w:color="auto"/>
        <w:bottom w:val="none" w:sz="0" w:space="0" w:color="auto"/>
        <w:right w:val="none" w:sz="0" w:space="0" w:color="auto"/>
      </w:divBdr>
    </w:div>
    <w:div w:id="436950051">
      <w:bodyDiv w:val="1"/>
      <w:marLeft w:val="0"/>
      <w:marRight w:val="0"/>
      <w:marTop w:val="0"/>
      <w:marBottom w:val="0"/>
      <w:divBdr>
        <w:top w:val="none" w:sz="0" w:space="0" w:color="auto"/>
        <w:left w:val="none" w:sz="0" w:space="0" w:color="auto"/>
        <w:bottom w:val="none" w:sz="0" w:space="0" w:color="auto"/>
        <w:right w:val="none" w:sz="0" w:space="0" w:color="auto"/>
      </w:divBdr>
    </w:div>
    <w:div w:id="499469506">
      <w:bodyDiv w:val="1"/>
      <w:marLeft w:val="0"/>
      <w:marRight w:val="0"/>
      <w:marTop w:val="0"/>
      <w:marBottom w:val="0"/>
      <w:divBdr>
        <w:top w:val="none" w:sz="0" w:space="0" w:color="auto"/>
        <w:left w:val="none" w:sz="0" w:space="0" w:color="auto"/>
        <w:bottom w:val="none" w:sz="0" w:space="0" w:color="auto"/>
        <w:right w:val="none" w:sz="0" w:space="0" w:color="auto"/>
      </w:divBdr>
    </w:div>
    <w:div w:id="526064462">
      <w:bodyDiv w:val="1"/>
      <w:marLeft w:val="0"/>
      <w:marRight w:val="0"/>
      <w:marTop w:val="0"/>
      <w:marBottom w:val="0"/>
      <w:divBdr>
        <w:top w:val="none" w:sz="0" w:space="0" w:color="auto"/>
        <w:left w:val="none" w:sz="0" w:space="0" w:color="auto"/>
        <w:bottom w:val="none" w:sz="0" w:space="0" w:color="auto"/>
        <w:right w:val="none" w:sz="0" w:space="0" w:color="auto"/>
      </w:divBdr>
    </w:div>
    <w:div w:id="546181881">
      <w:bodyDiv w:val="1"/>
      <w:marLeft w:val="0"/>
      <w:marRight w:val="0"/>
      <w:marTop w:val="0"/>
      <w:marBottom w:val="0"/>
      <w:divBdr>
        <w:top w:val="none" w:sz="0" w:space="0" w:color="auto"/>
        <w:left w:val="none" w:sz="0" w:space="0" w:color="auto"/>
        <w:bottom w:val="none" w:sz="0" w:space="0" w:color="auto"/>
        <w:right w:val="none" w:sz="0" w:space="0" w:color="auto"/>
      </w:divBdr>
    </w:div>
    <w:div w:id="586036375">
      <w:bodyDiv w:val="1"/>
      <w:marLeft w:val="0"/>
      <w:marRight w:val="0"/>
      <w:marTop w:val="0"/>
      <w:marBottom w:val="0"/>
      <w:divBdr>
        <w:top w:val="none" w:sz="0" w:space="0" w:color="auto"/>
        <w:left w:val="none" w:sz="0" w:space="0" w:color="auto"/>
        <w:bottom w:val="none" w:sz="0" w:space="0" w:color="auto"/>
        <w:right w:val="none" w:sz="0" w:space="0" w:color="auto"/>
      </w:divBdr>
    </w:div>
    <w:div w:id="592083819">
      <w:bodyDiv w:val="1"/>
      <w:marLeft w:val="0"/>
      <w:marRight w:val="0"/>
      <w:marTop w:val="0"/>
      <w:marBottom w:val="0"/>
      <w:divBdr>
        <w:top w:val="none" w:sz="0" w:space="0" w:color="auto"/>
        <w:left w:val="none" w:sz="0" w:space="0" w:color="auto"/>
        <w:bottom w:val="none" w:sz="0" w:space="0" w:color="auto"/>
        <w:right w:val="none" w:sz="0" w:space="0" w:color="auto"/>
      </w:divBdr>
    </w:div>
    <w:div w:id="621811817">
      <w:bodyDiv w:val="1"/>
      <w:marLeft w:val="0"/>
      <w:marRight w:val="0"/>
      <w:marTop w:val="0"/>
      <w:marBottom w:val="0"/>
      <w:divBdr>
        <w:top w:val="none" w:sz="0" w:space="0" w:color="auto"/>
        <w:left w:val="none" w:sz="0" w:space="0" w:color="auto"/>
        <w:bottom w:val="none" w:sz="0" w:space="0" w:color="auto"/>
        <w:right w:val="none" w:sz="0" w:space="0" w:color="auto"/>
      </w:divBdr>
    </w:div>
    <w:div w:id="691108837">
      <w:bodyDiv w:val="1"/>
      <w:marLeft w:val="0"/>
      <w:marRight w:val="0"/>
      <w:marTop w:val="0"/>
      <w:marBottom w:val="0"/>
      <w:divBdr>
        <w:top w:val="none" w:sz="0" w:space="0" w:color="auto"/>
        <w:left w:val="none" w:sz="0" w:space="0" w:color="auto"/>
        <w:bottom w:val="none" w:sz="0" w:space="0" w:color="auto"/>
        <w:right w:val="none" w:sz="0" w:space="0" w:color="auto"/>
      </w:divBdr>
    </w:div>
    <w:div w:id="731924930">
      <w:bodyDiv w:val="1"/>
      <w:marLeft w:val="0"/>
      <w:marRight w:val="0"/>
      <w:marTop w:val="0"/>
      <w:marBottom w:val="0"/>
      <w:divBdr>
        <w:top w:val="none" w:sz="0" w:space="0" w:color="auto"/>
        <w:left w:val="none" w:sz="0" w:space="0" w:color="auto"/>
        <w:bottom w:val="none" w:sz="0" w:space="0" w:color="auto"/>
        <w:right w:val="none" w:sz="0" w:space="0" w:color="auto"/>
      </w:divBdr>
    </w:div>
    <w:div w:id="770852785">
      <w:bodyDiv w:val="1"/>
      <w:marLeft w:val="0"/>
      <w:marRight w:val="0"/>
      <w:marTop w:val="0"/>
      <w:marBottom w:val="0"/>
      <w:divBdr>
        <w:top w:val="none" w:sz="0" w:space="0" w:color="auto"/>
        <w:left w:val="none" w:sz="0" w:space="0" w:color="auto"/>
        <w:bottom w:val="none" w:sz="0" w:space="0" w:color="auto"/>
        <w:right w:val="none" w:sz="0" w:space="0" w:color="auto"/>
      </w:divBdr>
    </w:div>
    <w:div w:id="859316092">
      <w:bodyDiv w:val="1"/>
      <w:marLeft w:val="0"/>
      <w:marRight w:val="0"/>
      <w:marTop w:val="0"/>
      <w:marBottom w:val="0"/>
      <w:divBdr>
        <w:top w:val="none" w:sz="0" w:space="0" w:color="auto"/>
        <w:left w:val="none" w:sz="0" w:space="0" w:color="auto"/>
        <w:bottom w:val="none" w:sz="0" w:space="0" w:color="auto"/>
        <w:right w:val="none" w:sz="0" w:space="0" w:color="auto"/>
      </w:divBdr>
    </w:div>
    <w:div w:id="938874818">
      <w:bodyDiv w:val="1"/>
      <w:marLeft w:val="0"/>
      <w:marRight w:val="0"/>
      <w:marTop w:val="0"/>
      <w:marBottom w:val="0"/>
      <w:divBdr>
        <w:top w:val="none" w:sz="0" w:space="0" w:color="auto"/>
        <w:left w:val="none" w:sz="0" w:space="0" w:color="auto"/>
        <w:bottom w:val="none" w:sz="0" w:space="0" w:color="auto"/>
        <w:right w:val="none" w:sz="0" w:space="0" w:color="auto"/>
      </w:divBdr>
    </w:div>
    <w:div w:id="997460571">
      <w:bodyDiv w:val="1"/>
      <w:marLeft w:val="0"/>
      <w:marRight w:val="0"/>
      <w:marTop w:val="0"/>
      <w:marBottom w:val="0"/>
      <w:divBdr>
        <w:top w:val="none" w:sz="0" w:space="0" w:color="auto"/>
        <w:left w:val="none" w:sz="0" w:space="0" w:color="auto"/>
        <w:bottom w:val="none" w:sz="0" w:space="0" w:color="auto"/>
        <w:right w:val="none" w:sz="0" w:space="0" w:color="auto"/>
      </w:divBdr>
    </w:div>
    <w:div w:id="1006596343">
      <w:bodyDiv w:val="1"/>
      <w:marLeft w:val="0"/>
      <w:marRight w:val="0"/>
      <w:marTop w:val="0"/>
      <w:marBottom w:val="0"/>
      <w:divBdr>
        <w:top w:val="none" w:sz="0" w:space="0" w:color="auto"/>
        <w:left w:val="none" w:sz="0" w:space="0" w:color="auto"/>
        <w:bottom w:val="none" w:sz="0" w:space="0" w:color="auto"/>
        <w:right w:val="none" w:sz="0" w:space="0" w:color="auto"/>
      </w:divBdr>
    </w:div>
    <w:div w:id="1019936821">
      <w:bodyDiv w:val="1"/>
      <w:marLeft w:val="0"/>
      <w:marRight w:val="0"/>
      <w:marTop w:val="0"/>
      <w:marBottom w:val="0"/>
      <w:divBdr>
        <w:top w:val="none" w:sz="0" w:space="0" w:color="auto"/>
        <w:left w:val="none" w:sz="0" w:space="0" w:color="auto"/>
        <w:bottom w:val="none" w:sz="0" w:space="0" w:color="auto"/>
        <w:right w:val="none" w:sz="0" w:space="0" w:color="auto"/>
      </w:divBdr>
    </w:div>
    <w:div w:id="1039937129">
      <w:bodyDiv w:val="1"/>
      <w:marLeft w:val="0"/>
      <w:marRight w:val="0"/>
      <w:marTop w:val="0"/>
      <w:marBottom w:val="0"/>
      <w:divBdr>
        <w:top w:val="none" w:sz="0" w:space="0" w:color="auto"/>
        <w:left w:val="none" w:sz="0" w:space="0" w:color="auto"/>
        <w:bottom w:val="none" w:sz="0" w:space="0" w:color="auto"/>
        <w:right w:val="none" w:sz="0" w:space="0" w:color="auto"/>
      </w:divBdr>
    </w:div>
    <w:div w:id="1199973530">
      <w:bodyDiv w:val="1"/>
      <w:marLeft w:val="0"/>
      <w:marRight w:val="0"/>
      <w:marTop w:val="0"/>
      <w:marBottom w:val="0"/>
      <w:divBdr>
        <w:top w:val="none" w:sz="0" w:space="0" w:color="auto"/>
        <w:left w:val="none" w:sz="0" w:space="0" w:color="auto"/>
        <w:bottom w:val="none" w:sz="0" w:space="0" w:color="auto"/>
        <w:right w:val="none" w:sz="0" w:space="0" w:color="auto"/>
      </w:divBdr>
    </w:div>
    <w:div w:id="1203249062">
      <w:bodyDiv w:val="1"/>
      <w:marLeft w:val="0"/>
      <w:marRight w:val="0"/>
      <w:marTop w:val="0"/>
      <w:marBottom w:val="0"/>
      <w:divBdr>
        <w:top w:val="none" w:sz="0" w:space="0" w:color="auto"/>
        <w:left w:val="none" w:sz="0" w:space="0" w:color="auto"/>
        <w:bottom w:val="none" w:sz="0" w:space="0" w:color="auto"/>
        <w:right w:val="none" w:sz="0" w:space="0" w:color="auto"/>
      </w:divBdr>
    </w:div>
    <w:div w:id="1271011685">
      <w:bodyDiv w:val="1"/>
      <w:marLeft w:val="0"/>
      <w:marRight w:val="0"/>
      <w:marTop w:val="0"/>
      <w:marBottom w:val="0"/>
      <w:divBdr>
        <w:top w:val="none" w:sz="0" w:space="0" w:color="auto"/>
        <w:left w:val="none" w:sz="0" w:space="0" w:color="auto"/>
        <w:bottom w:val="none" w:sz="0" w:space="0" w:color="auto"/>
        <w:right w:val="none" w:sz="0" w:space="0" w:color="auto"/>
      </w:divBdr>
    </w:div>
    <w:div w:id="1283684529">
      <w:bodyDiv w:val="1"/>
      <w:marLeft w:val="0"/>
      <w:marRight w:val="0"/>
      <w:marTop w:val="0"/>
      <w:marBottom w:val="0"/>
      <w:divBdr>
        <w:top w:val="none" w:sz="0" w:space="0" w:color="auto"/>
        <w:left w:val="none" w:sz="0" w:space="0" w:color="auto"/>
        <w:bottom w:val="none" w:sz="0" w:space="0" w:color="auto"/>
        <w:right w:val="none" w:sz="0" w:space="0" w:color="auto"/>
      </w:divBdr>
    </w:div>
    <w:div w:id="1409225740">
      <w:bodyDiv w:val="1"/>
      <w:marLeft w:val="0"/>
      <w:marRight w:val="0"/>
      <w:marTop w:val="0"/>
      <w:marBottom w:val="0"/>
      <w:divBdr>
        <w:top w:val="none" w:sz="0" w:space="0" w:color="auto"/>
        <w:left w:val="none" w:sz="0" w:space="0" w:color="auto"/>
        <w:bottom w:val="none" w:sz="0" w:space="0" w:color="auto"/>
        <w:right w:val="none" w:sz="0" w:space="0" w:color="auto"/>
      </w:divBdr>
    </w:div>
    <w:div w:id="1411734816">
      <w:bodyDiv w:val="1"/>
      <w:marLeft w:val="0"/>
      <w:marRight w:val="0"/>
      <w:marTop w:val="0"/>
      <w:marBottom w:val="0"/>
      <w:divBdr>
        <w:top w:val="none" w:sz="0" w:space="0" w:color="auto"/>
        <w:left w:val="none" w:sz="0" w:space="0" w:color="auto"/>
        <w:bottom w:val="none" w:sz="0" w:space="0" w:color="auto"/>
        <w:right w:val="none" w:sz="0" w:space="0" w:color="auto"/>
      </w:divBdr>
    </w:div>
    <w:div w:id="1465850978">
      <w:bodyDiv w:val="1"/>
      <w:marLeft w:val="0"/>
      <w:marRight w:val="0"/>
      <w:marTop w:val="0"/>
      <w:marBottom w:val="0"/>
      <w:divBdr>
        <w:top w:val="none" w:sz="0" w:space="0" w:color="auto"/>
        <w:left w:val="none" w:sz="0" w:space="0" w:color="auto"/>
        <w:bottom w:val="none" w:sz="0" w:space="0" w:color="auto"/>
        <w:right w:val="none" w:sz="0" w:space="0" w:color="auto"/>
      </w:divBdr>
    </w:div>
    <w:div w:id="1502160495">
      <w:bodyDiv w:val="1"/>
      <w:marLeft w:val="0"/>
      <w:marRight w:val="0"/>
      <w:marTop w:val="0"/>
      <w:marBottom w:val="0"/>
      <w:divBdr>
        <w:top w:val="none" w:sz="0" w:space="0" w:color="auto"/>
        <w:left w:val="none" w:sz="0" w:space="0" w:color="auto"/>
        <w:bottom w:val="none" w:sz="0" w:space="0" w:color="auto"/>
        <w:right w:val="none" w:sz="0" w:space="0" w:color="auto"/>
      </w:divBdr>
    </w:div>
    <w:div w:id="1566522883">
      <w:bodyDiv w:val="1"/>
      <w:marLeft w:val="0"/>
      <w:marRight w:val="0"/>
      <w:marTop w:val="0"/>
      <w:marBottom w:val="0"/>
      <w:divBdr>
        <w:top w:val="none" w:sz="0" w:space="0" w:color="auto"/>
        <w:left w:val="none" w:sz="0" w:space="0" w:color="auto"/>
        <w:bottom w:val="none" w:sz="0" w:space="0" w:color="auto"/>
        <w:right w:val="none" w:sz="0" w:space="0" w:color="auto"/>
      </w:divBdr>
    </w:div>
    <w:div w:id="1575895247">
      <w:bodyDiv w:val="1"/>
      <w:marLeft w:val="0"/>
      <w:marRight w:val="0"/>
      <w:marTop w:val="0"/>
      <w:marBottom w:val="0"/>
      <w:divBdr>
        <w:top w:val="none" w:sz="0" w:space="0" w:color="auto"/>
        <w:left w:val="none" w:sz="0" w:space="0" w:color="auto"/>
        <w:bottom w:val="none" w:sz="0" w:space="0" w:color="auto"/>
        <w:right w:val="none" w:sz="0" w:space="0" w:color="auto"/>
      </w:divBdr>
    </w:div>
    <w:div w:id="1643775759">
      <w:bodyDiv w:val="1"/>
      <w:marLeft w:val="0"/>
      <w:marRight w:val="0"/>
      <w:marTop w:val="0"/>
      <w:marBottom w:val="0"/>
      <w:divBdr>
        <w:top w:val="none" w:sz="0" w:space="0" w:color="auto"/>
        <w:left w:val="none" w:sz="0" w:space="0" w:color="auto"/>
        <w:bottom w:val="none" w:sz="0" w:space="0" w:color="auto"/>
        <w:right w:val="none" w:sz="0" w:space="0" w:color="auto"/>
      </w:divBdr>
    </w:div>
    <w:div w:id="1652785060">
      <w:bodyDiv w:val="1"/>
      <w:marLeft w:val="0"/>
      <w:marRight w:val="0"/>
      <w:marTop w:val="0"/>
      <w:marBottom w:val="0"/>
      <w:divBdr>
        <w:top w:val="none" w:sz="0" w:space="0" w:color="auto"/>
        <w:left w:val="none" w:sz="0" w:space="0" w:color="auto"/>
        <w:bottom w:val="none" w:sz="0" w:space="0" w:color="auto"/>
        <w:right w:val="none" w:sz="0" w:space="0" w:color="auto"/>
      </w:divBdr>
    </w:div>
    <w:div w:id="1655573043">
      <w:bodyDiv w:val="1"/>
      <w:marLeft w:val="0"/>
      <w:marRight w:val="0"/>
      <w:marTop w:val="0"/>
      <w:marBottom w:val="0"/>
      <w:divBdr>
        <w:top w:val="none" w:sz="0" w:space="0" w:color="auto"/>
        <w:left w:val="none" w:sz="0" w:space="0" w:color="auto"/>
        <w:bottom w:val="none" w:sz="0" w:space="0" w:color="auto"/>
        <w:right w:val="none" w:sz="0" w:space="0" w:color="auto"/>
      </w:divBdr>
    </w:div>
    <w:div w:id="1704941673">
      <w:bodyDiv w:val="1"/>
      <w:marLeft w:val="0"/>
      <w:marRight w:val="0"/>
      <w:marTop w:val="0"/>
      <w:marBottom w:val="0"/>
      <w:divBdr>
        <w:top w:val="none" w:sz="0" w:space="0" w:color="auto"/>
        <w:left w:val="none" w:sz="0" w:space="0" w:color="auto"/>
        <w:bottom w:val="none" w:sz="0" w:space="0" w:color="auto"/>
        <w:right w:val="none" w:sz="0" w:space="0" w:color="auto"/>
      </w:divBdr>
    </w:div>
    <w:div w:id="1781417437">
      <w:bodyDiv w:val="1"/>
      <w:marLeft w:val="0"/>
      <w:marRight w:val="0"/>
      <w:marTop w:val="0"/>
      <w:marBottom w:val="0"/>
      <w:divBdr>
        <w:top w:val="none" w:sz="0" w:space="0" w:color="auto"/>
        <w:left w:val="none" w:sz="0" w:space="0" w:color="auto"/>
        <w:bottom w:val="none" w:sz="0" w:space="0" w:color="auto"/>
        <w:right w:val="none" w:sz="0" w:space="0" w:color="auto"/>
      </w:divBdr>
    </w:div>
    <w:div w:id="1822697897">
      <w:bodyDiv w:val="1"/>
      <w:marLeft w:val="0"/>
      <w:marRight w:val="0"/>
      <w:marTop w:val="0"/>
      <w:marBottom w:val="0"/>
      <w:divBdr>
        <w:top w:val="none" w:sz="0" w:space="0" w:color="auto"/>
        <w:left w:val="none" w:sz="0" w:space="0" w:color="auto"/>
        <w:bottom w:val="none" w:sz="0" w:space="0" w:color="auto"/>
        <w:right w:val="none" w:sz="0" w:space="0" w:color="auto"/>
      </w:divBdr>
    </w:div>
    <w:div w:id="1856571362">
      <w:bodyDiv w:val="1"/>
      <w:marLeft w:val="0"/>
      <w:marRight w:val="0"/>
      <w:marTop w:val="0"/>
      <w:marBottom w:val="0"/>
      <w:divBdr>
        <w:top w:val="none" w:sz="0" w:space="0" w:color="auto"/>
        <w:left w:val="none" w:sz="0" w:space="0" w:color="auto"/>
        <w:bottom w:val="none" w:sz="0" w:space="0" w:color="auto"/>
        <w:right w:val="none" w:sz="0" w:space="0" w:color="auto"/>
      </w:divBdr>
    </w:div>
    <w:div w:id="1865050993">
      <w:bodyDiv w:val="1"/>
      <w:marLeft w:val="0"/>
      <w:marRight w:val="0"/>
      <w:marTop w:val="0"/>
      <w:marBottom w:val="0"/>
      <w:divBdr>
        <w:top w:val="none" w:sz="0" w:space="0" w:color="auto"/>
        <w:left w:val="none" w:sz="0" w:space="0" w:color="auto"/>
        <w:bottom w:val="none" w:sz="0" w:space="0" w:color="auto"/>
        <w:right w:val="none" w:sz="0" w:space="0" w:color="auto"/>
      </w:divBdr>
    </w:div>
    <w:div w:id="1866091163">
      <w:bodyDiv w:val="1"/>
      <w:marLeft w:val="0"/>
      <w:marRight w:val="0"/>
      <w:marTop w:val="0"/>
      <w:marBottom w:val="0"/>
      <w:divBdr>
        <w:top w:val="none" w:sz="0" w:space="0" w:color="auto"/>
        <w:left w:val="none" w:sz="0" w:space="0" w:color="auto"/>
        <w:bottom w:val="none" w:sz="0" w:space="0" w:color="auto"/>
        <w:right w:val="none" w:sz="0" w:space="0" w:color="auto"/>
      </w:divBdr>
    </w:div>
    <w:div w:id="1905213291">
      <w:bodyDiv w:val="1"/>
      <w:marLeft w:val="0"/>
      <w:marRight w:val="0"/>
      <w:marTop w:val="0"/>
      <w:marBottom w:val="0"/>
      <w:divBdr>
        <w:top w:val="none" w:sz="0" w:space="0" w:color="auto"/>
        <w:left w:val="none" w:sz="0" w:space="0" w:color="auto"/>
        <w:bottom w:val="none" w:sz="0" w:space="0" w:color="auto"/>
        <w:right w:val="none" w:sz="0" w:space="0" w:color="auto"/>
      </w:divBdr>
    </w:div>
    <w:div w:id="1940215515">
      <w:bodyDiv w:val="1"/>
      <w:marLeft w:val="0"/>
      <w:marRight w:val="0"/>
      <w:marTop w:val="0"/>
      <w:marBottom w:val="0"/>
      <w:divBdr>
        <w:top w:val="none" w:sz="0" w:space="0" w:color="auto"/>
        <w:left w:val="none" w:sz="0" w:space="0" w:color="auto"/>
        <w:bottom w:val="none" w:sz="0" w:space="0" w:color="auto"/>
        <w:right w:val="none" w:sz="0" w:space="0" w:color="auto"/>
      </w:divBdr>
    </w:div>
    <w:div w:id="1946233322">
      <w:bodyDiv w:val="1"/>
      <w:marLeft w:val="0"/>
      <w:marRight w:val="0"/>
      <w:marTop w:val="0"/>
      <w:marBottom w:val="0"/>
      <w:divBdr>
        <w:top w:val="none" w:sz="0" w:space="0" w:color="auto"/>
        <w:left w:val="none" w:sz="0" w:space="0" w:color="auto"/>
        <w:bottom w:val="none" w:sz="0" w:space="0" w:color="auto"/>
        <w:right w:val="none" w:sz="0" w:space="0" w:color="auto"/>
      </w:divBdr>
    </w:div>
    <w:div w:id="2012637433">
      <w:bodyDiv w:val="1"/>
      <w:marLeft w:val="0"/>
      <w:marRight w:val="0"/>
      <w:marTop w:val="0"/>
      <w:marBottom w:val="0"/>
      <w:divBdr>
        <w:top w:val="none" w:sz="0" w:space="0" w:color="auto"/>
        <w:left w:val="none" w:sz="0" w:space="0" w:color="auto"/>
        <w:bottom w:val="none" w:sz="0" w:space="0" w:color="auto"/>
        <w:right w:val="none" w:sz="0" w:space="0" w:color="auto"/>
      </w:divBdr>
    </w:div>
    <w:div w:id="2040541610">
      <w:bodyDiv w:val="1"/>
      <w:marLeft w:val="0"/>
      <w:marRight w:val="0"/>
      <w:marTop w:val="0"/>
      <w:marBottom w:val="0"/>
      <w:divBdr>
        <w:top w:val="none" w:sz="0" w:space="0" w:color="auto"/>
        <w:left w:val="none" w:sz="0" w:space="0" w:color="auto"/>
        <w:bottom w:val="none" w:sz="0" w:space="0" w:color="auto"/>
        <w:right w:val="none" w:sz="0" w:space="0" w:color="auto"/>
      </w:divBdr>
    </w:div>
    <w:div w:id="2069455438">
      <w:bodyDiv w:val="1"/>
      <w:marLeft w:val="0"/>
      <w:marRight w:val="0"/>
      <w:marTop w:val="0"/>
      <w:marBottom w:val="0"/>
      <w:divBdr>
        <w:top w:val="none" w:sz="0" w:space="0" w:color="auto"/>
        <w:left w:val="none" w:sz="0" w:space="0" w:color="auto"/>
        <w:bottom w:val="none" w:sz="0" w:space="0" w:color="auto"/>
        <w:right w:val="none" w:sz="0" w:space="0" w:color="auto"/>
      </w:divBdr>
    </w:div>
    <w:div w:id="2074620906">
      <w:bodyDiv w:val="1"/>
      <w:marLeft w:val="0"/>
      <w:marRight w:val="0"/>
      <w:marTop w:val="0"/>
      <w:marBottom w:val="0"/>
      <w:divBdr>
        <w:top w:val="none" w:sz="0" w:space="0" w:color="auto"/>
        <w:left w:val="none" w:sz="0" w:space="0" w:color="auto"/>
        <w:bottom w:val="none" w:sz="0" w:space="0" w:color="auto"/>
        <w:right w:val="none" w:sz="0" w:space="0" w:color="auto"/>
      </w:divBdr>
    </w:div>
    <w:div w:id="209141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zon.ca/s?ie=UTF8&amp;field-keywords=Matthew%20McConaughey&amp;ref=dp_dvd_bl_act&amp;search-alias=dvd" TargetMode="External"/><Relationship Id="rId13" Type="http://schemas.openxmlformats.org/officeDocument/2006/relationships/hyperlink" Target="http://www.amazon.ca/s?ie=UTF8&amp;field-keywords=Melissa%20Leo&amp;ref=dp_dvd_bl_act&amp;search-alias=dvd" TargetMode="External"/><Relationship Id="rId18" Type="http://schemas.openxmlformats.org/officeDocument/2006/relationships/hyperlink" Target="http://www.amazon.com/s?ie=UTF8&amp;field-keywords=Carey%20Mulligan&amp;ref=dp_dvd_bl_act&amp;search-alias=dvd" TargetMode="External"/><Relationship Id="rId3" Type="http://schemas.openxmlformats.org/officeDocument/2006/relationships/styles" Target="styles.xml"/><Relationship Id="rId21" Type="http://schemas.openxmlformats.org/officeDocument/2006/relationships/hyperlink" Target="http://www.amazon.ca/s?ie=UTF8&amp;field-keywords=Emile%20Hirsch&amp;ref=dp_dvd_bl_act&amp;search-alias=dvd" TargetMode="External"/><Relationship Id="rId7" Type="http://schemas.openxmlformats.org/officeDocument/2006/relationships/hyperlink" Target="http://www.amazon.ca/s?ie=UTF8&amp;field-keywords=Don%20Rickles&amp;ref=dp_dvd_bl_act&amp;search-alias=dvd" TargetMode="External"/><Relationship Id="rId12" Type="http://schemas.openxmlformats.org/officeDocument/2006/relationships/hyperlink" Target="http://www.amazon.ca/s?_encoding=UTF8&amp;field-author=Robert%20P%20George&amp;search-alias=books-ca" TargetMode="External"/><Relationship Id="rId17" Type="http://schemas.openxmlformats.org/officeDocument/2006/relationships/hyperlink" Target="http://www.amazon.com/s?ie=UTF8&amp;field-keywords=Michael%20Fassbender&amp;ref=dp_dvd_bl_act&amp;search-alias=dvd" TargetMode="External"/><Relationship Id="rId2" Type="http://schemas.openxmlformats.org/officeDocument/2006/relationships/numbering" Target="numbering.xml"/><Relationship Id="rId16" Type="http://schemas.openxmlformats.org/officeDocument/2006/relationships/hyperlink" Target="http://www.amazon.com/s?ie=UTF8&amp;field-keywords=Ivan%20Lapikov&amp;ref=dp_dvd_bl_act&amp;search-alias=dvd" TargetMode="External"/><Relationship Id="rId20" Type="http://schemas.openxmlformats.org/officeDocument/2006/relationships/hyperlink" Target="http://www.amazon.ca/s?ie=UTF8&amp;field-keywords=Matthew%20McConaughey&amp;ref=dp_dvd_bl_act&amp;search-alias=dvd" TargetMode="External"/><Relationship Id="rId1" Type="http://schemas.openxmlformats.org/officeDocument/2006/relationships/customXml" Target="../customXml/item1.xml"/><Relationship Id="rId6" Type="http://schemas.openxmlformats.org/officeDocument/2006/relationships/hyperlink" Target="http://www.amazon.ca/s?ie=UTF8&amp;field-keywords=George%20Carlin&amp;ref=dp_dvd_bl_act&amp;search-alias=dvd" TargetMode="External"/><Relationship Id="rId11" Type="http://schemas.openxmlformats.org/officeDocument/2006/relationships/hyperlink" Target="http://www.amazon.ca/s?_encoding=UTF8&amp;field-author=Ryan%20T%20Anderson&amp;search-alias=books-ca" TargetMode="External"/><Relationship Id="rId5" Type="http://schemas.openxmlformats.org/officeDocument/2006/relationships/webSettings" Target="webSettings.xml"/><Relationship Id="rId15" Type="http://schemas.openxmlformats.org/officeDocument/2006/relationships/hyperlink" Target="http://www.amazon.com/s?ie=UTF8&amp;field-keywords=Anatoliy%20Solonitsyn&amp;ref=dp_dvd_bl_act&amp;search-alias=dvd" TargetMode="External"/><Relationship Id="rId23" Type="http://schemas.openxmlformats.org/officeDocument/2006/relationships/theme" Target="theme/theme1.xml"/><Relationship Id="rId10" Type="http://schemas.openxmlformats.org/officeDocument/2006/relationships/hyperlink" Target="http://www.amazon.ca/s?_encoding=UTF8&amp;field-author=Sherif%20Girgis&amp;search-alias=books-ca" TargetMode="External"/><Relationship Id="rId19" Type="http://schemas.openxmlformats.org/officeDocument/2006/relationships/hyperlink" Target="http://www.amazon.com/s?ie=UTF8&amp;field-keywords=Adam%20Sandler&amp;ref=dp_dvd_bl_act&amp;search-alias=dvd" TargetMode="External"/><Relationship Id="rId4" Type="http://schemas.openxmlformats.org/officeDocument/2006/relationships/settings" Target="settings.xml"/><Relationship Id="rId9" Type="http://schemas.openxmlformats.org/officeDocument/2006/relationships/hyperlink" Target="http://www.amazon.ca/s?ie=UTF8&amp;field-keywords=Emile%20Hirsch&amp;ref=dp_dvd_bl_act&amp;search-alias=dvd" TargetMode="External"/><Relationship Id="rId14" Type="http://schemas.openxmlformats.org/officeDocument/2006/relationships/hyperlink" Target="http://www.amazon.ca/s?ie=UTF8&amp;field-keywords=John%20Goodman&amp;ref=dp_dvd_bl_act&amp;search-alias=dv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7CBD9-1929-40A3-8383-E7BCF4C9C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9332</Words>
  <Characters>53193</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University of Regina</Company>
  <LinksUpToDate>false</LinksUpToDate>
  <CharactersWithSpaces>62401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dc:creator>
  <cp:lastModifiedBy>Alvin</cp:lastModifiedBy>
  <cp:revision>2</cp:revision>
  <dcterms:created xsi:type="dcterms:W3CDTF">2014-07-30T15:49:00Z</dcterms:created>
  <dcterms:modified xsi:type="dcterms:W3CDTF">2014-07-30T15:49:00Z</dcterms:modified>
</cp:coreProperties>
</file>